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83F3E" w14:textId="77777777" w:rsidR="002B28EB" w:rsidRPr="0003306C" w:rsidRDefault="002B28EB" w:rsidP="002B28EB">
      <w:pPr>
        <w:jc w:val="right"/>
        <w:rPr>
          <w:rFonts w:ascii="Calibri" w:hAnsi="Calibri" w:cs="Calibri"/>
        </w:rPr>
      </w:pPr>
      <w:sdt>
        <w:sdtPr>
          <w:rPr>
            <w:rFonts w:ascii="Calibri" w:hAnsi="Calibri" w:cs="Calibri"/>
            <w:b/>
            <w:bCs/>
          </w:rPr>
          <w:alias w:val="SPC Reference"/>
          <w:tag w:val="SPCReference"/>
          <w:id w:val="861784366"/>
          <w:placeholder>
            <w:docPart w:val="9F08B33D742E4E9B9F255DFAAE01446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03306C">
            <w:rPr>
              <w:rFonts w:ascii="Calibri" w:hAnsi="Calibri" w:cs="Calibri"/>
              <w:b/>
              <w:bCs/>
            </w:rPr>
            <w:t>RFQ</w:t>
          </w:r>
        </w:sdtContent>
      </w:sdt>
      <w:r w:rsidRPr="0003306C">
        <w:rPr>
          <w:rFonts w:ascii="Calibri" w:hAnsi="Calibri" w:cs="Calibri"/>
          <w:b/>
          <w:bCs/>
        </w:rPr>
        <w:t xml:space="preserve"> 24-6198</w:t>
      </w:r>
    </w:p>
    <w:p w14:paraId="454EDC81" w14:textId="77777777" w:rsidR="002B28EB" w:rsidRPr="0003306C" w:rsidRDefault="002B28EB" w:rsidP="002B28EB">
      <w:pPr>
        <w:keepNext/>
        <w:keepLines/>
        <w:spacing w:before="40"/>
        <w:outlineLvl w:val="2"/>
        <w:rPr>
          <w:rFonts w:ascii="Calibri Light" w:hAnsi="Calibri Light" w:cs="Times New Roman"/>
          <w:b/>
          <w:bCs/>
          <w:color w:val="1F4D78"/>
          <w:sz w:val="26"/>
          <w:szCs w:val="26"/>
        </w:rPr>
      </w:pPr>
      <w:bookmarkStart w:id="0" w:name="_Toc126252874"/>
      <w:bookmarkStart w:id="1" w:name="_Toc126564746"/>
      <w:bookmarkStart w:id="2" w:name="_Toc126570173"/>
      <w:bookmarkStart w:id="3" w:name="_Toc133392309"/>
      <w:bookmarkStart w:id="4" w:name="_Toc133414411"/>
      <w:bookmarkStart w:id="5" w:name="_Toc138157502"/>
      <w:bookmarkStart w:id="6" w:name="_Toc148946768"/>
      <w:bookmarkStart w:id="7" w:name="_Toc152319603"/>
      <w:bookmarkStart w:id="8" w:name="_Hlk99459967"/>
      <w:r w:rsidRPr="0003306C">
        <w:rPr>
          <w:rFonts w:ascii="Calibri Light" w:hAnsi="Calibri Light" w:cs="Times New Roman"/>
          <w:color w:val="1F4D78"/>
          <w:sz w:val="32"/>
          <w:szCs w:val="32"/>
        </w:rPr>
        <w:t>BIDDER’S FINANCIAL PROPOSAL</w:t>
      </w:r>
      <w:bookmarkEnd w:id="0"/>
      <w:bookmarkEnd w:id="1"/>
      <w:bookmarkEnd w:id="2"/>
      <w:bookmarkEnd w:id="3"/>
      <w:bookmarkEnd w:id="4"/>
      <w:bookmarkEnd w:id="5"/>
      <w:bookmarkEnd w:id="6"/>
      <w:bookmarkEnd w:id="7"/>
      <w:r w:rsidRPr="0003306C">
        <w:rPr>
          <w:rFonts w:ascii="Calibri Light" w:hAnsi="Calibri Light" w:cs="Times New Roman"/>
          <w:b/>
          <w:bCs/>
          <w:color w:val="1F4D78"/>
          <w:sz w:val="26"/>
          <w:szCs w:val="26"/>
        </w:rPr>
        <w:t xml:space="preserve"> </w:t>
      </w:r>
    </w:p>
    <w:bookmarkEnd w:id="8"/>
    <w:p w14:paraId="7D6E166E" w14:textId="77777777" w:rsidR="002B28EB" w:rsidRPr="0003306C" w:rsidRDefault="002B28EB" w:rsidP="002B28EB">
      <w:pPr>
        <w:rPr>
          <w:rFonts w:ascii="Calibri" w:hAnsi="Calibri" w:cs="Calibri"/>
          <w:lang w:eastAsia="en-GB"/>
        </w:rPr>
      </w:pPr>
    </w:p>
    <w:p w14:paraId="035F6470" w14:textId="77777777" w:rsidR="002B28EB" w:rsidRDefault="002B28EB" w:rsidP="002B28EB">
      <w:pPr>
        <w:widowControl w:val="0"/>
        <w:autoSpaceDE w:val="0"/>
        <w:autoSpaceDN w:val="0"/>
        <w:spacing w:before="14" w:after="0"/>
        <w:ind w:right="-319"/>
        <w:rPr>
          <w:rFonts w:ascii="Carlito" w:eastAsia="Carlito" w:hAnsi="Carlito" w:cs="Carlito"/>
        </w:rPr>
      </w:pPr>
      <w:r w:rsidRPr="0003306C">
        <w:rPr>
          <w:rFonts w:ascii="Carlito" w:eastAsia="Carlito" w:hAnsi="Carlito" w:cs="Carlito"/>
          <w:snapToGrid w:val="0"/>
        </w:rPr>
        <w:t xml:space="preserve">All costs indicated on the Financial Proposal should be </w:t>
      </w:r>
      <w:r w:rsidRPr="0003306C">
        <w:rPr>
          <w:rFonts w:ascii="Carlito" w:eastAsia="Carlito" w:hAnsi="Carlito" w:cs="Carlito"/>
          <w:b/>
          <w:bCs/>
          <w:snapToGrid w:val="0"/>
        </w:rPr>
        <w:t>inclusive</w:t>
      </w:r>
      <w:r w:rsidRPr="0003306C">
        <w:rPr>
          <w:rFonts w:ascii="Carlito" w:eastAsia="Carlito" w:hAnsi="Carlito" w:cs="Carlito"/>
          <w:snapToGrid w:val="0"/>
        </w:rPr>
        <w:t xml:space="preserve"> of all applicable taxes.</w:t>
      </w:r>
      <w:r w:rsidRPr="0003306C">
        <w:rPr>
          <w:rFonts w:ascii="Carlito" w:eastAsia="Carlito" w:hAnsi="Carlito" w:cs="Carlito"/>
        </w:rPr>
        <w:t xml:space="preserve"> </w:t>
      </w:r>
    </w:p>
    <w:p w14:paraId="7D9CD481" w14:textId="77777777" w:rsidR="002B28EB" w:rsidRPr="0003306C" w:rsidRDefault="002B28EB" w:rsidP="002B28EB">
      <w:pPr>
        <w:widowControl w:val="0"/>
        <w:autoSpaceDE w:val="0"/>
        <w:autoSpaceDN w:val="0"/>
        <w:spacing w:before="14" w:after="0"/>
        <w:ind w:right="-319"/>
        <w:rPr>
          <w:rFonts w:ascii="Carlito" w:eastAsia="Carlito" w:hAnsi="Carlito" w:cs="Carlito"/>
          <w:snapToGrid w:val="0"/>
        </w:rPr>
      </w:pPr>
    </w:p>
    <w:p w14:paraId="0491656F" w14:textId="77777777" w:rsidR="002B28EB" w:rsidRPr="0003306C" w:rsidRDefault="002B28EB" w:rsidP="002B28EB">
      <w:pPr>
        <w:widowControl w:val="0"/>
        <w:autoSpaceDE w:val="0"/>
        <w:autoSpaceDN w:val="0"/>
        <w:spacing w:before="14" w:after="0"/>
        <w:rPr>
          <w:rFonts w:ascii="Calibri" w:hAnsi="Calibri" w:cs="Calibri"/>
        </w:rPr>
      </w:pPr>
      <w:r w:rsidRPr="0003306C">
        <w:rPr>
          <w:rFonts w:ascii="Carlito" w:eastAsia="Carlito" w:hAnsi="Carlito" w:cs="Carlito"/>
          <w:snapToGrid w:val="0"/>
        </w:rPr>
        <w:t xml:space="preserve">The format shown below should be used in preparing the price schedule. </w:t>
      </w:r>
      <w:r w:rsidRPr="0003306C">
        <w:rPr>
          <w:rFonts w:ascii="Calibri" w:hAnsi="Calibri" w:cs="Calibri"/>
        </w:rPr>
        <w:t xml:space="preserve">All prices in the proposal must be presented in </w:t>
      </w:r>
      <w:sdt>
        <w:sdtPr>
          <w:rPr>
            <w:rFonts w:ascii="Calibri" w:hAnsi="Calibri" w:cs="Calibri"/>
            <w:b/>
            <w:bCs/>
          </w:rPr>
          <w:id w:val="56986694"/>
          <w:placeholder>
            <w:docPart w:val="8446247EE105452CB8F22E2F67184C1B"/>
          </w:placeholder>
          <w15:color w:val="FF0000"/>
        </w:sdtPr>
        <w:sdtContent>
          <w:r w:rsidRPr="0003306C">
            <w:rPr>
              <w:rFonts w:ascii="Calibri" w:hAnsi="Calibri" w:cs="Calibri"/>
              <w:bCs/>
            </w:rPr>
            <w:t>bidders’ local currency</w:t>
          </w:r>
        </w:sdtContent>
      </w:sdt>
      <w:r w:rsidRPr="0003306C">
        <w:rPr>
          <w:rFonts w:ascii="Calibri" w:hAnsi="Calibri" w:cs="Calibri"/>
          <w:bCs/>
        </w:rPr>
        <w:t>.</w:t>
      </w:r>
      <w:r w:rsidRPr="0003306C">
        <w:rPr>
          <w:rFonts w:ascii="Calibri" w:hAnsi="Calibri" w:cs="Calibri"/>
        </w:rPr>
        <w:t xml:space="preserve"> </w:t>
      </w:r>
    </w:p>
    <w:p w14:paraId="58ECFD82" w14:textId="77777777" w:rsidR="002B28EB" w:rsidRPr="0003306C" w:rsidRDefault="002B28EB" w:rsidP="002B28EB">
      <w:pPr>
        <w:widowControl w:val="0"/>
        <w:autoSpaceDE w:val="0"/>
        <w:autoSpaceDN w:val="0"/>
        <w:spacing w:before="14" w:after="0"/>
        <w:rPr>
          <w:rFonts w:ascii="Carlito" w:eastAsia="Carlito" w:hAnsi="Carlito" w:cs="Carlito"/>
          <w:snapToGrid w:val="0"/>
        </w:rPr>
      </w:pPr>
    </w:p>
    <w:tbl>
      <w:tblPr>
        <w:tblStyle w:val="GridTable4-Accent11"/>
        <w:tblW w:w="9773" w:type="dxa"/>
        <w:tblLook w:val="04A0" w:firstRow="1" w:lastRow="0" w:firstColumn="1" w:lastColumn="0" w:noHBand="0" w:noVBand="1"/>
      </w:tblPr>
      <w:tblGrid>
        <w:gridCol w:w="6941"/>
        <w:gridCol w:w="2832"/>
      </w:tblGrid>
      <w:tr w:rsidR="002B28EB" w:rsidRPr="0003306C" w14:paraId="5E1EAC76" w14:textId="77777777" w:rsidTr="00072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16C6482F" w14:textId="77777777" w:rsidR="002B28EB" w:rsidRPr="0003306C" w:rsidRDefault="002B28EB" w:rsidP="00072AE6">
            <w:pPr>
              <w:jc w:val="center"/>
              <w:textAlignment w:val="baseline"/>
              <w:rPr>
                <w:rFonts w:ascii="Calibri" w:hAnsi="Calibri" w:cs="Calibri"/>
                <w:color w:val="000000"/>
                <w:lang w:eastAsia="en-AU"/>
              </w:rPr>
            </w:pPr>
            <w:r w:rsidRPr="0003306C">
              <w:rPr>
                <w:rFonts w:ascii="Calibri" w:hAnsi="Calibri" w:cs="Calibri"/>
                <w:color w:val="000000"/>
                <w:lang w:eastAsia="en-AU"/>
              </w:rPr>
              <w:t>Particulars</w:t>
            </w:r>
          </w:p>
        </w:tc>
        <w:tc>
          <w:tcPr>
            <w:tcW w:w="2832" w:type="dxa"/>
          </w:tcPr>
          <w:p w14:paraId="4FCBF263" w14:textId="77777777" w:rsidR="002B28EB" w:rsidRPr="0003306C" w:rsidRDefault="002B28EB" w:rsidP="00072AE6">
            <w:pPr>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00000"/>
                <w:lang w:eastAsia="en-AU"/>
              </w:rPr>
            </w:pPr>
            <w:r w:rsidRPr="0003306C">
              <w:rPr>
                <w:rFonts w:ascii="Calibri" w:hAnsi="Calibri" w:cs="Calibri"/>
                <w:color w:val="000000"/>
                <w:lang w:eastAsia="en-AU"/>
              </w:rPr>
              <w:t>Amount (STATE CURRENCY)</w:t>
            </w:r>
          </w:p>
        </w:tc>
      </w:tr>
      <w:tr w:rsidR="002B28EB" w:rsidRPr="0003306C" w14:paraId="36F32F1D" w14:textId="77777777" w:rsidTr="00072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59CB054E" w14:textId="77777777" w:rsidR="002B28EB" w:rsidRPr="0003306C" w:rsidRDefault="002B28EB" w:rsidP="00072AE6">
            <w:pPr>
              <w:textAlignment w:val="baseline"/>
              <w:rPr>
                <w:rFonts w:ascii="Calibri" w:hAnsi="Calibri" w:cs="Calibri"/>
                <w:color w:val="000000"/>
                <w:lang w:eastAsia="en-AU"/>
              </w:rPr>
            </w:pPr>
            <w:r w:rsidRPr="0003306C">
              <w:rPr>
                <w:rFonts w:ascii="Calibri" w:hAnsi="Calibri" w:cs="Calibri"/>
                <w:color w:val="000000"/>
                <w:lang w:eastAsia="en-AU"/>
              </w:rPr>
              <w:t>Professional Fee</w:t>
            </w:r>
            <w:r>
              <w:rPr>
                <w:rFonts w:ascii="Calibri" w:hAnsi="Calibri" w:cs="Calibri"/>
                <w:color w:val="000000"/>
                <w:lang w:eastAsia="en-AU"/>
              </w:rPr>
              <w:t xml:space="preserve"> </w:t>
            </w:r>
            <w:r w:rsidRPr="0003306C">
              <w:rPr>
                <w:rFonts w:ascii="Calibri" w:hAnsi="Calibri" w:cs="Calibri"/>
                <w:color w:val="000000"/>
                <w:lang w:eastAsia="en-AU"/>
              </w:rPr>
              <w:t>(</w:t>
            </w:r>
            <w:r>
              <w:rPr>
                <w:rFonts w:ascii="Calibri" w:hAnsi="Calibri" w:cs="Calibri"/>
                <w:color w:val="000000"/>
                <w:lang w:eastAsia="en-AU"/>
              </w:rPr>
              <w:t>lumpsum video production</w:t>
            </w:r>
            <w:r w:rsidRPr="0003306C">
              <w:rPr>
                <w:rFonts w:ascii="Calibri" w:hAnsi="Calibri" w:cs="Calibri"/>
                <w:color w:val="000000"/>
                <w:lang w:eastAsia="en-AU"/>
              </w:rPr>
              <w:t>)</w:t>
            </w:r>
          </w:p>
        </w:tc>
        <w:tc>
          <w:tcPr>
            <w:tcW w:w="2832" w:type="dxa"/>
          </w:tcPr>
          <w:p w14:paraId="5C976464" w14:textId="77777777" w:rsidR="002B28EB" w:rsidRPr="0003306C" w:rsidRDefault="002B28EB" w:rsidP="00072AE6">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AU"/>
              </w:rPr>
            </w:pPr>
          </w:p>
        </w:tc>
      </w:tr>
      <w:tr w:rsidR="002B28EB" w:rsidRPr="0003306C" w14:paraId="00FC53D4" w14:textId="77777777" w:rsidTr="00072AE6">
        <w:tc>
          <w:tcPr>
            <w:cnfStyle w:val="001000000000" w:firstRow="0" w:lastRow="0" w:firstColumn="1" w:lastColumn="0" w:oddVBand="0" w:evenVBand="0" w:oddHBand="0" w:evenHBand="0" w:firstRowFirstColumn="0" w:firstRowLastColumn="0" w:lastRowFirstColumn="0" w:lastRowLastColumn="0"/>
            <w:tcW w:w="6941" w:type="dxa"/>
            <w:vAlign w:val="center"/>
          </w:tcPr>
          <w:p w14:paraId="2A633CC2" w14:textId="77777777" w:rsidR="002B28EB" w:rsidRPr="00EA3424" w:rsidRDefault="002B28EB" w:rsidP="00072AE6">
            <w:pPr>
              <w:textAlignment w:val="baseline"/>
              <w:rPr>
                <w:rFonts w:ascii="Calibri" w:hAnsi="Calibri" w:cs="Calibri"/>
                <w:b w:val="0"/>
                <w:bCs w:val="0"/>
                <w:sz w:val="24"/>
                <w:szCs w:val="24"/>
                <w:lang w:val="en-GB"/>
              </w:rPr>
            </w:pPr>
            <w:r w:rsidRPr="00EA3424">
              <w:rPr>
                <w:rFonts w:ascii="Calibri" w:hAnsi="Calibri" w:cs="Calibri"/>
                <w:b w:val="0"/>
                <w:bCs w:val="0"/>
                <w:sz w:val="24"/>
                <w:szCs w:val="24"/>
                <w:lang w:val="en-GB"/>
              </w:rPr>
              <w:t>Travel costs</w:t>
            </w:r>
          </w:p>
        </w:tc>
        <w:tc>
          <w:tcPr>
            <w:tcW w:w="2832" w:type="dxa"/>
          </w:tcPr>
          <w:p w14:paraId="3C1EB46B" w14:textId="77777777" w:rsidR="002B28EB" w:rsidRPr="0003306C" w:rsidRDefault="002B28EB" w:rsidP="00072AE6">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AU"/>
              </w:rPr>
            </w:pPr>
          </w:p>
        </w:tc>
      </w:tr>
      <w:tr w:rsidR="002B28EB" w:rsidRPr="0003306C" w14:paraId="0385AC2F" w14:textId="77777777" w:rsidTr="00072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6B288F28" w14:textId="77777777" w:rsidR="002B28EB" w:rsidRPr="0003306C" w:rsidRDefault="002B28EB" w:rsidP="00072AE6">
            <w:pPr>
              <w:textAlignment w:val="baseline"/>
              <w:rPr>
                <w:rFonts w:ascii="Calibri" w:hAnsi="Calibri" w:cs="Calibri"/>
                <w:color w:val="000000"/>
                <w:lang w:eastAsia="en-AU"/>
              </w:rPr>
            </w:pPr>
            <w:r w:rsidRPr="0003306C">
              <w:rPr>
                <w:rFonts w:ascii="Calibri" w:hAnsi="Calibri" w:cs="Calibri"/>
                <w:color w:val="000000"/>
                <w:lang w:eastAsia="en-AU"/>
              </w:rPr>
              <w:t xml:space="preserve">TOTAL [Insert Currency] </w:t>
            </w:r>
          </w:p>
        </w:tc>
        <w:tc>
          <w:tcPr>
            <w:tcW w:w="2832" w:type="dxa"/>
          </w:tcPr>
          <w:p w14:paraId="0E08D2A5" w14:textId="77777777" w:rsidR="002B28EB" w:rsidRPr="0003306C" w:rsidRDefault="002B28EB" w:rsidP="00072AE6">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AU"/>
              </w:rPr>
            </w:pPr>
          </w:p>
        </w:tc>
      </w:tr>
    </w:tbl>
    <w:p w14:paraId="3A2B28F1" w14:textId="77777777" w:rsidR="002B28EB" w:rsidRPr="0003306C" w:rsidRDefault="002B28EB" w:rsidP="002B28EB">
      <w:pPr>
        <w:spacing w:after="0"/>
        <w:textAlignment w:val="baseline"/>
        <w:rPr>
          <w:rFonts w:ascii="Segoe UI" w:hAnsi="Segoe UI" w:cs="Segoe UI"/>
          <w:sz w:val="18"/>
          <w:szCs w:val="18"/>
          <w:lang w:eastAsia="en-AU"/>
        </w:rPr>
      </w:pPr>
    </w:p>
    <w:p w14:paraId="24CE834A" w14:textId="77777777" w:rsidR="002B28EB" w:rsidRPr="0003306C" w:rsidRDefault="002B28EB" w:rsidP="002B28EB">
      <w:pPr>
        <w:contextualSpacing/>
        <w:rPr>
          <w:rFonts w:ascii="Calibri" w:hAnsi="Calibri" w:cs="Calibri"/>
        </w:rPr>
      </w:pPr>
      <w:r w:rsidRPr="0003306C">
        <w:rPr>
          <w:rFonts w:ascii="Calibri" w:hAnsi="Calibri" w:cs="Calibri"/>
          <w:lang w:val="en-GB" w:eastAsia="en-AU"/>
        </w:rPr>
        <w:t>​</w:t>
      </w:r>
    </w:p>
    <w:p w14:paraId="218F6A47" w14:textId="77777777" w:rsidR="002B28EB" w:rsidRPr="0003306C" w:rsidRDefault="002B28EB" w:rsidP="002B28EB">
      <w:pPr>
        <w:spacing w:after="0"/>
        <w:ind w:right="105"/>
        <w:textAlignment w:val="baseline"/>
        <w:rPr>
          <w:rFonts w:ascii="Calibri" w:hAnsi="Calibri" w:cs="Calibri"/>
        </w:rPr>
      </w:pPr>
      <w:bookmarkStart w:id="9" w:name="_Hlk137122179"/>
      <w:r w:rsidRPr="0003306C">
        <w:rPr>
          <w:rFonts w:ascii="Calibri" w:hAnsi="Calibri" w:cs="Calibri"/>
        </w:rPr>
        <w:t>SPC does not provide or reimburse insurance for consultant’s travel or health, professional indemnity or any other risks or liabilities that may arise during the consultancy (this includes any subcontractors or associates the consultant may hire). SPC is also not responsible for any arrangements or payments related to visas, taxes, or duties for which the consultant may be liable.</w:t>
      </w:r>
    </w:p>
    <w:bookmarkEnd w:id="9"/>
    <w:p w14:paraId="15ECE8B5" w14:textId="77777777" w:rsidR="002B28EB" w:rsidRPr="0003306C" w:rsidRDefault="002B28EB" w:rsidP="002B28EB">
      <w:pPr>
        <w:spacing w:after="0"/>
        <w:ind w:right="105"/>
        <w:textAlignment w:val="baseline"/>
        <w:rPr>
          <w:rFonts w:ascii="Calibri" w:hAnsi="Calibri" w:cs="Calibri"/>
        </w:rPr>
      </w:pPr>
    </w:p>
    <w:p w14:paraId="3CA82319" w14:textId="77777777" w:rsidR="002B28EB" w:rsidRPr="0003306C" w:rsidRDefault="002B28EB" w:rsidP="002B28EB">
      <w:pPr>
        <w:rPr>
          <w:rFonts w:ascii="Calibri" w:hAnsi="Calibri" w:cs="Calibri"/>
        </w:rPr>
      </w:pPr>
      <w:r w:rsidRPr="0003306C">
        <w:rPr>
          <w:rFonts w:ascii="Calibri" w:hAnsi="Calibri" w:cs="Calibri"/>
        </w:rPr>
        <w:t xml:space="preserve">The Contractor’s duty station is their home country with travel. If travel is required, </w:t>
      </w:r>
      <w:r>
        <w:rPr>
          <w:rFonts w:ascii="Calibri" w:hAnsi="Calibri" w:cs="Calibri"/>
        </w:rPr>
        <w:t>the cost is to be added to the financial offer</w:t>
      </w:r>
      <w:r w:rsidRPr="0003306C">
        <w:rPr>
          <w:rFonts w:ascii="Calibri" w:hAnsi="Calibri" w:cs="Calibri"/>
        </w:rPr>
        <w:t>.</w:t>
      </w:r>
    </w:p>
    <w:p w14:paraId="19574A87" w14:textId="77777777" w:rsidR="002B28EB" w:rsidRPr="0003306C" w:rsidRDefault="002B28EB" w:rsidP="002B28EB">
      <w:pPr>
        <w:spacing w:after="0"/>
        <w:rPr>
          <w:rFonts w:ascii="Calibri" w:hAnsi="Calibri" w:cs="Calibri"/>
        </w:rPr>
      </w:pPr>
    </w:p>
    <w:p w14:paraId="44D2EBB8" w14:textId="77777777" w:rsidR="002B28EB" w:rsidRPr="0003306C" w:rsidRDefault="002B28EB" w:rsidP="002B28EB">
      <w:pPr>
        <w:spacing w:after="0"/>
        <w:rPr>
          <w:rFonts w:ascii="Calibri" w:hAnsi="Calibri" w:cs="Calibri"/>
        </w:rPr>
      </w:pPr>
      <w:bookmarkStart w:id="10" w:name="_Hlk137122188"/>
      <w:r w:rsidRPr="0003306C">
        <w:rPr>
          <w:rFonts w:ascii="Calibri" w:hAnsi="Calibri" w:cs="Calibri"/>
        </w:rPr>
        <w:t>SPC will not cover any IT and communication equipment for the duration of the assignment. The consultant is to ensure stable internet connection for virtual interactions when necessary.</w:t>
      </w:r>
    </w:p>
    <w:bookmarkEnd w:id="10"/>
    <w:p w14:paraId="6AA9C10A" w14:textId="77777777" w:rsidR="002B28EB" w:rsidRPr="0003306C" w:rsidRDefault="002B28EB" w:rsidP="002B28EB">
      <w:pPr>
        <w:spacing w:after="0"/>
        <w:ind w:right="105"/>
        <w:textAlignment w:val="baseline"/>
        <w:rPr>
          <w:rFonts w:ascii="Calibri" w:hAnsi="Calibri" w:cs="Calibri"/>
        </w:rPr>
      </w:pPr>
      <w:r w:rsidRPr="0003306C">
        <w:rPr>
          <w:rFonts w:ascii="Calibri" w:hAnsi="Calibri" w:cs="Calibri"/>
        </w:rPr>
        <w:t> </w:t>
      </w:r>
    </w:p>
    <w:p w14:paraId="0D5F9C9D" w14:textId="77777777" w:rsidR="002B28EB" w:rsidRPr="0003306C" w:rsidRDefault="002B28EB" w:rsidP="002B28EB">
      <w:pPr>
        <w:spacing w:after="0"/>
        <w:ind w:right="105"/>
        <w:textAlignment w:val="baseline"/>
        <w:rPr>
          <w:rFonts w:ascii="Calibri" w:hAnsi="Calibri" w:cs="Calibri"/>
        </w:rPr>
      </w:pPr>
      <w:r w:rsidRPr="0003306C">
        <w:rPr>
          <w:rFonts w:ascii="Calibri" w:hAnsi="Calibri" w:cs="Calibri"/>
        </w:rPr>
        <w:t>No payment will be made for items which have not been priced. Such items are deemed to be covered by the financial offer. </w:t>
      </w:r>
    </w:p>
    <w:p w14:paraId="2807EFCE" w14:textId="77777777" w:rsidR="002B28EB" w:rsidRPr="0003306C" w:rsidRDefault="002B28EB" w:rsidP="002B28EB">
      <w:pPr>
        <w:spacing w:after="0"/>
        <w:ind w:right="105"/>
        <w:textAlignment w:val="baseline"/>
        <w:rPr>
          <w:rFonts w:ascii="Calibri" w:hAnsi="Calibri" w:cs="Calibri"/>
          <w:lang w:eastAsia="en-AU"/>
        </w:rPr>
      </w:pPr>
      <w:r w:rsidRPr="0003306C">
        <w:rPr>
          <w:rFonts w:ascii="Calibri" w:hAnsi="Calibri" w:cs="Calibri"/>
          <w:lang w:eastAsia="en-AU"/>
        </w:rPr>
        <w:t> </w:t>
      </w:r>
    </w:p>
    <w:p w14:paraId="53877139" w14:textId="77777777" w:rsidR="002B28EB" w:rsidRDefault="002B28EB" w:rsidP="002B28EB">
      <w:pPr>
        <w:spacing w:after="0"/>
        <w:ind w:right="105"/>
        <w:textAlignment w:val="baseline"/>
        <w:rPr>
          <w:rFonts w:ascii="Calibri" w:hAnsi="Calibri" w:cs="Calibri"/>
          <w:lang w:eastAsia="en-AU"/>
        </w:rPr>
      </w:pPr>
      <w:r w:rsidRPr="0003306C">
        <w:rPr>
          <w:rFonts w:ascii="Calibri" w:hAnsi="Calibri" w:cs="Calibri"/>
          <w:lang w:val="en-GB" w:eastAsia="en-AU"/>
        </w:rPr>
        <w:t>Bidders will be deemed to have satisfied themselves, before submitting their proposal and to its correctness and completeness, considering of all that is required for the full and proper performance of the contract and to have included all costs in their rates and prices.</w:t>
      </w:r>
      <w:r w:rsidRPr="0003306C">
        <w:rPr>
          <w:rFonts w:ascii="Calibri" w:hAnsi="Calibri" w:cs="Calibri"/>
          <w:lang w:eastAsia="en-AU"/>
        </w:rPr>
        <w:t> </w:t>
      </w:r>
    </w:p>
    <w:p w14:paraId="1EBC6082" w14:textId="77777777" w:rsidR="002B28EB" w:rsidRDefault="002B28EB" w:rsidP="002B28EB">
      <w:pPr>
        <w:spacing w:after="0"/>
        <w:ind w:right="105"/>
        <w:textAlignment w:val="baseline"/>
        <w:rPr>
          <w:rFonts w:ascii="Calibri" w:hAnsi="Calibri" w:cs="Calibri"/>
          <w:lang w:eastAsia="en-AU"/>
        </w:rPr>
      </w:pPr>
    </w:p>
    <w:p w14:paraId="0E0F8B2D" w14:textId="77777777" w:rsidR="002B28EB" w:rsidRPr="0003306C" w:rsidRDefault="002B28EB" w:rsidP="002B28EB">
      <w:pPr>
        <w:spacing w:after="0"/>
        <w:ind w:right="105"/>
        <w:textAlignment w:val="baseline"/>
        <w:rPr>
          <w:rFonts w:ascii="Segoe UI" w:hAnsi="Segoe UI" w:cs="Segoe UI"/>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30"/>
      </w:tblGrid>
      <w:tr w:rsidR="002B28EB" w:rsidRPr="0003306C" w14:paraId="3B86F8AE" w14:textId="77777777" w:rsidTr="00072AE6">
        <w:trPr>
          <w:trHeight w:val="555"/>
        </w:trPr>
        <w:tc>
          <w:tcPr>
            <w:tcW w:w="9765" w:type="dxa"/>
            <w:tcBorders>
              <w:top w:val="single" w:sz="6" w:space="0" w:color="D9D9D9"/>
              <w:left w:val="single" w:sz="6" w:space="0" w:color="D9D9D9"/>
              <w:bottom w:val="nil"/>
              <w:right w:val="single" w:sz="6" w:space="0" w:color="D9D9D9"/>
            </w:tcBorders>
            <w:shd w:val="clear" w:color="auto" w:fill="auto"/>
            <w:hideMark/>
          </w:tcPr>
          <w:p w14:paraId="055AED4E" w14:textId="77777777" w:rsidR="002B28EB" w:rsidRPr="0003306C" w:rsidRDefault="002B28EB" w:rsidP="00072AE6">
            <w:pPr>
              <w:spacing w:after="0"/>
              <w:ind w:right="105"/>
              <w:textAlignment w:val="baseline"/>
              <w:rPr>
                <w:rFonts w:ascii="Segoe UI" w:hAnsi="Segoe UI" w:cs="Segoe UI"/>
                <w:sz w:val="18"/>
                <w:szCs w:val="18"/>
                <w:lang w:eastAsia="en-AU"/>
              </w:rPr>
            </w:pPr>
            <w:r w:rsidRPr="0003306C">
              <w:rPr>
                <w:rFonts w:ascii="Calibri" w:hAnsi="Calibri" w:cs="Calibri"/>
                <w:b/>
                <w:bCs/>
                <w:lang w:val="en-GB" w:eastAsia="en-AU"/>
              </w:rPr>
              <w:t>For the Bidder: ​</w:t>
            </w:r>
          </w:p>
          <w:p w14:paraId="0C4E8668" w14:textId="77777777" w:rsidR="002B28EB" w:rsidRPr="0003306C" w:rsidRDefault="002B28EB" w:rsidP="00072AE6">
            <w:pPr>
              <w:spacing w:after="0"/>
              <w:ind w:right="105"/>
              <w:textAlignment w:val="baseline"/>
              <w:rPr>
                <w:rFonts w:ascii="Segoe UI" w:hAnsi="Segoe UI" w:cs="Segoe UI"/>
                <w:sz w:val="18"/>
                <w:szCs w:val="18"/>
                <w:lang w:eastAsia="en-AU"/>
              </w:rPr>
            </w:pPr>
          </w:p>
        </w:tc>
      </w:tr>
      <w:tr w:rsidR="002B28EB" w:rsidRPr="0003306C" w14:paraId="47564C54" w14:textId="77777777" w:rsidTr="00072AE6">
        <w:trPr>
          <w:trHeight w:val="300"/>
        </w:trPr>
        <w:tc>
          <w:tcPr>
            <w:tcW w:w="9765" w:type="dxa"/>
            <w:tcBorders>
              <w:top w:val="nil"/>
              <w:left w:val="single" w:sz="6" w:space="0" w:color="D9D9D9"/>
              <w:bottom w:val="nil"/>
              <w:right w:val="single" w:sz="6" w:space="0" w:color="D9D9D9"/>
            </w:tcBorders>
            <w:shd w:val="clear" w:color="auto" w:fill="F2F2F2"/>
            <w:hideMark/>
          </w:tcPr>
          <w:p w14:paraId="43FF0E31" w14:textId="77777777" w:rsidR="002B28EB" w:rsidRPr="0003306C" w:rsidRDefault="002B28EB" w:rsidP="00072AE6">
            <w:pPr>
              <w:spacing w:after="0"/>
              <w:ind w:right="105"/>
              <w:textAlignment w:val="baseline"/>
              <w:rPr>
                <w:rFonts w:ascii="Segoe UI" w:hAnsi="Segoe UI" w:cs="Segoe UI"/>
                <w:sz w:val="18"/>
                <w:szCs w:val="18"/>
                <w:lang w:eastAsia="en-AU"/>
              </w:rPr>
            </w:pPr>
            <w:r w:rsidRPr="0003306C">
              <w:rPr>
                <w:rFonts w:ascii="Calibri" w:hAnsi="Calibri" w:cs="Calibri"/>
                <w:lang w:val="en-GB" w:eastAsia="en-AU"/>
              </w:rPr>
              <w:t>​​Signature:</w:t>
            </w:r>
            <w:r w:rsidRPr="0003306C">
              <w:rPr>
                <w:rFonts w:ascii="Calibri" w:hAnsi="Calibri" w:cs="Calibri"/>
                <w:lang w:eastAsia="en-AU"/>
              </w:rPr>
              <w:t> </w:t>
            </w:r>
          </w:p>
          <w:p w14:paraId="2AD0459E" w14:textId="77777777" w:rsidR="002B28EB" w:rsidRPr="0003306C" w:rsidRDefault="002B28EB" w:rsidP="00072AE6">
            <w:pPr>
              <w:spacing w:after="0"/>
              <w:ind w:right="105"/>
              <w:textAlignment w:val="baseline"/>
              <w:rPr>
                <w:rFonts w:ascii="Calibri" w:hAnsi="Calibri" w:cs="Calibri"/>
                <w:lang w:eastAsia="en-AU"/>
              </w:rPr>
            </w:pPr>
            <w:r w:rsidRPr="0003306C">
              <w:rPr>
                <w:rFonts w:ascii="Calibri" w:hAnsi="Calibri" w:cs="Calibri"/>
                <w:lang w:val="en-GB" w:eastAsia="en-AU"/>
              </w:rPr>
              <w:t>​​</w:t>
            </w:r>
            <w:r w:rsidRPr="0003306C">
              <w:rPr>
                <w:rFonts w:ascii="Calibri" w:hAnsi="Calibri" w:cs="Calibri"/>
                <w:lang w:eastAsia="en-AU"/>
              </w:rPr>
              <w:t> </w:t>
            </w:r>
          </w:p>
          <w:p w14:paraId="130B93BF" w14:textId="77777777" w:rsidR="002B28EB" w:rsidRPr="0003306C" w:rsidRDefault="002B28EB" w:rsidP="00072AE6">
            <w:pPr>
              <w:spacing w:after="0"/>
              <w:ind w:right="105"/>
              <w:textAlignment w:val="baseline"/>
              <w:rPr>
                <w:rFonts w:ascii="Segoe UI" w:hAnsi="Segoe UI" w:cs="Segoe UI"/>
                <w:sz w:val="18"/>
                <w:szCs w:val="18"/>
                <w:lang w:eastAsia="en-AU"/>
              </w:rPr>
            </w:pPr>
            <w:r w:rsidRPr="0003306C">
              <w:rPr>
                <w:rFonts w:ascii="Calibri" w:hAnsi="Calibri" w:cs="Calibri"/>
                <w:lang w:val="en-GB" w:eastAsia="en-AU"/>
              </w:rPr>
              <w:t>Name of the representative: ​</w:t>
            </w:r>
            <w:r w:rsidRPr="0003306C">
              <w:rPr>
                <w:rFonts w:ascii="Calibri" w:hAnsi="Calibri" w:cs="Calibri"/>
                <w:lang w:eastAsia="en-AU"/>
              </w:rPr>
              <w:t> </w:t>
            </w:r>
          </w:p>
          <w:p w14:paraId="3E2FB598" w14:textId="77777777" w:rsidR="002B28EB" w:rsidRPr="0003306C" w:rsidRDefault="002B28EB" w:rsidP="00072AE6">
            <w:pPr>
              <w:spacing w:after="0"/>
              <w:ind w:right="105"/>
              <w:textAlignment w:val="baseline"/>
              <w:rPr>
                <w:rFonts w:ascii="Segoe UI" w:hAnsi="Segoe UI" w:cs="Segoe UI"/>
                <w:sz w:val="18"/>
                <w:szCs w:val="18"/>
                <w:lang w:eastAsia="en-AU"/>
              </w:rPr>
            </w:pPr>
            <w:r w:rsidRPr="0003306C">
              <w:rPr>
                <w:rFonts w:ascii="Calibri" w:hAnsi="Calibri" w:cs="Calibri"/>
                <w:lang w:val="en-GB" w:eastAsia="en-AU"/>
              </w:rPr>
              <w:t xml:space="preserve">Title: </w:t>
            </w:r>
          </w:p>
        </w:tc>
      </w:tr>
    </w:tbl>
    <w:p w14:paraId="54BB10A0" w14:textId="77777777" w:rsidR="002B28EB" w:rsidRDefault="002B28EB" w:rsidP="002B28EB"/>
    <w:p w14:paraId="2779A95C" w14:textId="77777777" w:rsidR="002B28EB" w:rsidRDefault="002B28EB" w:rsidP="002B28EB"/>
    <w:p w14:paraId="01630318" w14:textId="77777777" w:rsidR="002B28EB" w:rsidRPr="00702035" w:rsidRDefault="002B28EB" w:rsidP="002B28EB"/>
    <w:p w14:paraId="4E7A6CEF" w14:textId="77777777" w:rsidR="002B28EB" w:rsidRDefault="002B28EB" w:rsidP="002B28EB">
      <w:pPr>
        <w:rPr>
          <w:lang w:eastAsia="en-GB"/>
        </w:rPr>
      </w:pPr>
    </w:p>
    <w:p w14:paraId="49B1F606" w14:textId="77777777" w:rsidR="002B28EB" w:rsidRPr="00D35B9D" w:rsidRDefault="002B28EB" w:rsidP="002B28EB">
      <w:pPr>
        <w:rPr>
          <w:lang w:eastAsia="en-GB"/>
        </w:rPr>
      </w:pPr>
    </w:p>
    <w:p w14:paraId="35257965" w14:textId="77777777" w:rsidR="00596FC3" w:rsidRDefault="00596FC3"/>
    <w:sectPr w:rsidR="00596FC3" w:rsidSect="00413B2E">
      <w:headerReference w:type="even" r:id="rId6"/>
      <w:headerReference w:type="default" r:id="rId7"/>
      <w:footerReference w:type="default" r:id="rId8"/>
      <w:headerReference w:type="first" r:id="rId9"/>
      <w:footerReference w:type="first" r:id="rId10"/>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D293E" w14:textId="77777777" w:rsidR="00413B2E" w:rsidRDefault="00413B2E" w:rsidP="002B28EB">
      <w:pPr>
        <w:spacing w:after="0"/>
      </w:pPr>
      <w:r>
        <w:separator/>
      </w:r>
    </w:p>
  </w:endnote>
  <w:endnote w:type="continuationSeparator" w:id="0">
    <w:p w14:paraId="3BFD4AEB" w14:textId="77777777" w:rsidR="00413B2E" w:rsidRDefault="00413B2E" w:rsidP="002B28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1074226474" w:edGrp="everyone" w:displacedByCustomXml="prev"/>
      <w:p w14:paraId="2AB02A58" w14:textId="77777777" w:rsidR="00000000"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Start w:id="212475395" w:edGrp="everyone" w:displacedByCustomXml="prev"/>
  <w:permEnd w:id="212475395" w:displacedByCustomXml="prev"/>
  <w:permEnd w:id="1074226474"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0F0F3101" w14:textId="77777777" w:rsidR="00000000"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54D7BB85" w14:textId="77777777" w:rsidR="00000000" w:rsidRPr="000448A0" w:rsidRDefault="00000000" w:rsidP="00AF6B74">
        <w:pPr>
          <w:pStyle w:val="Footer"/>
          <w:rPr>
            <w:noProof/>
            <w:sz w:val="12"/>
            <w:szCs w:val="12"/>
          </w:rPr>
        </w:pPr>
        <w:bookmarkStart w:id="11" w:name="_Hlk87991430"/>
        <w:bookmarkStart w:id="12" w:name="_Hlk87991431"/>
        <w:bookmarkStart w:id="13" w:name="_Hlk87991442"/>
        <w:bookmarkStart w:id="14" w:name="_Hlk87991443"/>
        <w:bookmarkStart w:id="15" w:name="_Hlk87991460"/>
        <w:bookmarkStart w:id="16" w:name="_Hlk87991461"/>
        <w:bookmarkStart w:id="17" w:name="_Hlk87991476"/>
        <w:bookmarkStart w:id="18" w:name="_Hlk87991477"/>
        <w:r w:rsidRPr="001F5F0C">
          <w:rPr>
            <w:noProof/>
            <w:sz w:val="12"/>
            <w:szCs w:val="12"/>
          </w:rPr>
          <w:t>V</w:t>
        </w:r>
        <w:r>
          <w:rPr>
            <w:noProof/>
            <w:sz w:val="12"/>
            <w:szCs w:val="12"/>
          </w:rPr>
          <w:t>5</w:t>
        </w:r>
        <w:r w:rsidRPr="001F5F0C">
          <w:rPr>
            <w:noProof/>
            <w:sz w:val="12"/>
            <w:szCs w:val="12"/>
          </w:rPr>
          <w:t>-202</w:t>
        </w:r>
        <w:bookmarkEnd w:id="11"/>
        <w:bookmarkEnd w:id="12"/>
        <w:bookmarkEnd w:id="13"/>
        <w:bookmarkEnd w:id="14"/>
        <w:bookmarkEnd w:id="15"/>
        <w:bookmarkEnd w:id="16"/>
        <w:bookmarkEnd w:id="17"/>
        <w:bookmarkEnd w:id="18"/>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6A175" w14:textId="77777777" w:rsidR="00413B2E" w:rsidRDefault="00413B2E" w:rsidP="002B28EB">
      <w:pPr>
        <w:spacing w:after="0"/>
      </w:pPr>
      <w:r>
        <w:separator/>
      </w:r>
    </w:p>
  </w:footnote>
  <w:footnote w:type="continuationSeparator" w:id="0">
    <w:p w14:paraId="73939FF1" w14:textId="77777777" w:rsidR="00413B2E" w:rsidRDefault="00413B2E" w:rsidP="002B28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E039" w14:textId="77777777" w:rsidR="00000000" w:rsidRPr="00500EC1" w:rsidRDefault="00000000" w:rsidP="00AF6B74">
    <w:pPr>
      <w:pStyle w:val="Header"/>
    </w:pPr>
    <w:r w:rsidRPr="00500EC1">
      <w:t>SPC/CRGA 42 (12)</w:t>
    </w:r>
    <w:r>
      <w:t>/Paper 6.2</w:t>
    </w:r>
  </w:p>
  <w:p w14:paraId="0768A322" w14:textId="77777777" w:rsidR="00000000"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5446FA36" w14:textId="77777777" w:rsidR="00000000"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B7E7" w14:textId="77777777" w:rsidR="00000000" w:rsidRDefault="00000000" w:rsidP="00AF6B74">
    <w:pPr>
      <w:pStyle w:val="Header"/>
    </w:pPr>
    <w:permStart w:id="1153321783" w:edGrp="everyone"/>
    <w:r>
      <w:rPr>
        <w:noProof/>
        <w:lang w:eastAsia="en-GB"/>
      </w:rPr>
      <w:drawing>
        <wp:anchor distT="0" distB="0" distL="114300" distR="114300" simplePos="0" relativeHeight="251659264" behindDoc="1" locked="0" layoutInCell="1" allowOverlap="1" wp14:anchorId="3AA67082" wp14:editId="1E36EDD7">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115332178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3D30" w14:textId="6CBEB6A9" w:rsidR="00000000" w:rsidRDefault="00000000" w:rsidP="0022585D">
    <w:pPr>
      <w:pStyle w:val="Header"/>
      <w:ind w:left="-10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8EB"/>
    <w:rsid w:val="002249A2"/>
    <w:rsid w:val="002B28EB"/>
    <w:rsid w:val="00413B2E"/>
    <w:rsid w:val="00596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CD667"/>
  <w15:chartTrackingRefBased/>
  <w15:docId w15:val="{BBD261B9-57C2-4A87-9100-643166E4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8EB"/>
    <w:pPr>
      <w:spacing w:after="120" w:line="240" w:lineRule="auto"/>
      <w:jc w:val="both"/>
    </w:pPr>
    <w:rPr>
      <w:rFonts w:eastAsia="Times New Roman" w:cstheme="minorHAns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28EB"/>
    <w:pPr>
      <w:tabs>
        <w:tab w:val="center" w:pos="4320"/>
        <w:tab w:val="right" w:pos="8640"/>
      </w:tabs>
    </w:pPr>
  </w:style>
  <w:style w:type="character" w:customStyle="1" w:styleId="FooterChar">
    <w:name w:val="Footer Char"/>
    <w:basedOn w:val="DefaultParagraphFont"/>
    <w:link w:val="Footer"/>
    <w:uiPriority w:val="99"/>
    <w:rsid w:val="002B28EB"/>
    <w:rPr>
      <w:rFonts w:eastAsia="Times New Roman" w:cstheme="minorHAnsi"/>
      <w:kern w:val="0"/>
      <w14:ligatures w14:val="none"/>
    </w:rPr>
  </w:style>
  <w:style w:type="paragraph" w:styleId="Header">
    <w:name w:val="header"/>
    <w:basedOn w:val="Normal"/>
    <w:link w:val="HeaderChar"/>
    <w:uiPriority w:val="99"/>
    <w:rsid w:val="002B28EB"/>
    <w:pPr>
      <w:tabs>
        <w:tab w:val="center" w:pos="4320"/>
        <w:tab w:val="right" w:pos="8640"/>
      </w:tabs>
    </w:pPr>
  </w:style>
  <w:style w:type="character" w:customStyle="1" w:styleId="HeaderChar">
    <w:name w:val="Header Char"/>
    <w:basedOn w:val="DefaultParagraphFont"/>
    <w:link w:val="Header"/>
    <w:uiPriority w:val="99"/>
    <w:rsid w:val="002B28EB"/>
    <w:rPr>
      <w:rFonts w:eastAsia="Times New Roman" w:cstheme="minorHAnsi"/>
      <w:kern w:val="0"/>
      <w14:ligatures w14:val="none"/>
    </w:rPr>
  </w:style>
  <w:style w:type="table" w:customStyle="1" w:styleId="GridTable4-Accent11">
    <w:name w:val="Grid Table 4 - Accent 11"/>
    <w:basedOn w:val="TableNormal"/>
    <w:next w:val="GridTable4-Accent1"/>
    <w:uiPriority w:val="49"/>
    <w:rsid w:val="002B28EB"/>
    <w:pPr>
      <w:spacing w:after="0" w:line="240" w:lineRule="auto"/>
    </w:pPr>
    <w:rPr>
      <w:kern w:val="0"/>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1">
    <w:name w:val="Grid Table 4 Accent 1"/>
    <w:basedOn w:val="TableNormal"/>
    <w:uiPriority w:val="49"/>
    <w:rsid w:val="002B28E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08B33D742E4E9B9F255DFAAE01446C"/>
        <w:category>
          <w:name w:val="General"/>
          <w:gallery w:val="placeholder"/>
        </w:category>
        <w:types>
          <w:type w:val="bbPlcHdr"/>
        </w:types>
        <w:behaviors>
          <w:behavior w:val="content"/>
        </w:behaviors>
        <w:guid w:val="{C2F6EEC0-2CFC-4F74-939B-AE99EF04F0DE}"/>
      </w:docPartPr>
      <w:docPartBody>
        <w:p w:rsidR="00000000" w:rsidRDefault="0054087A" w:rsidP="0054087A">
          <w:pPr>
            <w:pStyle w:val="9F08B33D742E4E9B9F255DFAAE01446C"/>
          </w:pPr>
          <w:r w:rsidRPr="006355B1">
            <w:rPr>
              <w:rStyle w:val="PlaceholderText"/>
              <w:b/>
              <w:bCs/>
              <w:i/>
              <w:iCs/>
            </w:rPr>
            <w:t>[SPC Reference number]</w:t>
          </w:r>
        </w:p>
      </w:docPartBody>
    </w:docPart>
    <w:docPart>
      <w:docPartPr>
        <w:name w:val="8446247EE105452CB8F22E2F67184C1B"/>
        <w:category>
          <w:name w:val="General"/>
          <w:gallery w:val="placeholder"/>
        </w:category>
        <w:types>
          <w:type w:val="bbPlcHdr"/>
        </w:types>
        <w:behaviors>
          <w:behavior w:val="content"/>
        </w:behaviors>
        <w:guid w:val="{37BC8D1C-CBC0-4276-AF6D-F831C4DC69A5}"/>
      </w:docPartPr>
      <w:docPartBody>
        <w:p w:rsidR="00000000" w:rsidRDefault="0054087A" w:rsidP="0054087A">
          <w:pPr>
            <w:pStyle w:val="8446247EE105452CB8F22E2F67184C1B"/>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87A"/>
    <w:rsid w:val="002839C2"/>
    <w:rsid w:val="0054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4087A"/>
  </w:style>
  <w:style w:type="paragraph" w:customStyle="1" w:styleId="9F08B33D742E4E9B9F255DFAAE01446C">
    <w:name w:val="9F08B33D742E4E9B9F255DFAAE01446C"/>
    <w:rsid w:val="0054087A"/>
  </w:style>
  <w:style w:type="character" w:customStyle="1" w:styleId="normaltextrun">
    <w:name w:val="normaltextrun"/>
    <w:basedOn w:val="DefaultParagraphFont"/>
    <w:rsid w:val="0054087A"/>
  </w:style>
  <w:style w:type="paragraph" w:customStyle="1" w:styleId="8446247EE105452CB8F22E2F67184C1B">
    <w:name w:val="8446247EE105452CB8F22E2F67184C1B"/>
    <w:rsid w:val="005408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Zuloaga</dc:creator>
  <cp:keywords/>
  <dc:description/>
  <cp:lastModifiedBy>Ane Zuloaga</cp:lastModifiedBy>
  <cp:revision>1</cp:revision>
  <dcterms:created xsi:type="dcterms:W3CDTF">2024-02-21T04:22:00Z</dcterms:created>
  <dcterms:modified xsi:type="dcterms:W3CDTF">2024-02-21T04:23:00Z</dcterms:modified>
</cp:coreProperties>
</file>