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D1B4" w14:textId="77777777" w:rsidR="00EE26B9" w:rsidRPr="00BB43E0" w:rsidRDefault="00EE26B9" w:rsidP="00EE26B9">
      <w:pPr>
        <w:jc w:val="right"/>
        <w:rPr>
          <w:b/>
          <w:bCs/>
        </w:rPr>
      </w:pPr>
      <w:r w:rsidRPr="006355B1">
        <w:rPr>
          <w:b/>
          <w:bCs/>
        </w:rPr>
        <w:t xml:space="preserve">RFP </w:t>
      </w:r>
      <w:bookmarkStart w:id="0" w:name="_Hlk99450896"/>
      <w:sdt>
        <w:sdtPr>
          <w:rPr>
            <w:rStyle w:val="Calibri11NoBold"/>
            <w:b/>
            <w:bCs/>
          </w:rPr>
          <w:alias w:val="SPC Reference"/>
          <w:tag w:val="SPCReference"/>
          <w:id w:val="861784366"/>
          <w:placeholder>
            <w:docPart w:val="664ABADD5C0D4523AC6F8658B151EBB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23-5677</w:t>
          </w:r>
        </w:sdtContent>
      </w:sdt>
      <w:bookmarkEnd w:id="0"/>
    </w:p>
    <w:p w14:paraId="1D6893F3" w14:textId="77777777" w:rsidR="00EE26B9" w:rsidRPr="006C3B82" w:rsidRDefault="00EE26B9" w:rsidP="00EE26B9">
      <w:pPr>
        <w:pStyle w:val="Heading1"/>
      </w:pPr>
      <w:bookmarkStart w:id="1" w:name="_Toc148371592"/>
      <w:r w:rsidRPr="006C3B82">
        <w:t xml:space="preserve">Annex 5: </w:t>
      </w:r>
      <w:r>
        <w:t xml:space="preserve"> </w:t>
      </w:r>
      <w:r w:rsidRPr="006C3B82">
        <w:t>FINANCIAL PROPOSAL SUBMISSION FORM</w:t>
      </w:r>
      <w:bookmarkEnd w:id="1"/>
      <w:r w:rsidRPr="006C3B82">
        <w:t xml:space="preserve"> </w:t>
      </w:r>
    </w:p>
    <w:permStart w:id="727601411" w:edGrp="everyone" w:displacedByCustomXml="next"/>
    <w:bookmarkStart w:id="2" w:name="_Hlk99450111" w:displacedByCustomXml="next"/>
    <w:sdt>
      <w:sdtPr>
        <w:rPr>
          <w:lang w:val="en-AU"/>
        </w:rPr>
        <w:alias w:val="insert financial proposal form completed"/>
        <w:tag w:val="insert financial proposal form completed"/>
        <w:id w:val="-1565791053"/>
        <w:placeholder>
          <w:docPart w:val="BB45F13004AD4E90969C4FEC972BEDF8"/>
        </w:placeholder>
        <w15:color w:val="FF0000"/>
      </w:sdtPr>
      <w:sdtContent>
        <w:p w14:paraId="5000958A" w14:textId="77777777" w:rsidR="00EE26B9" w:rsidRDefault="00EE26B9" w:rsidP="00EE26B9">
          <w:pPr>
            <w:pStyle w:val="ListParagraph"/>
            <w:ind w:right="108"/>
            <w:rPr>
              <w:lang w:val="en-AU"/>
            </w:rPr>
          </w:pPr>
        </w:p>
        <w:tbl>
          <w:tblPr>
            <w:tblStyle w:val="TableGrid"/>
            <w:tblW w:w="9817" w:type="dxa"/>
            <w:tblLook w:val="04A0" w:firstRow="1" w:lastRow="0" w:firstColumn="1" w:lastColumn="0" w:noHBand="0" w:noVBand="1"/>
          </w:tblPr>
          <w:tblGrid>
            <w:gridCol w:w="1293"/>
            <w:gridCol w:w="2294"/>
            <w:gridCol w:w="2078"/>
            <w:gridCol w:w="1292"/>
            <w:gridCol w:w="1217"/>
            <w:gridCol w:w="1643"/>
          </w:tblGrid>
          <w:tr w:rsidR="00C42C2A" w:rsidRPr="00F77C96" w14:paraId="6630C539" w14:textId="77777777" w:rsidTr="00867F4B">
            <w:bookmarkStart w:id="3" w:name="_Toc112752584" w:displacedByCustomXml="next"/>
            <w:bookmarkStart w:id="4" w:name="_Toc112337779" w:displacedByCustomXml="next"/>
            <w:bookmarkStart w:id="5" w:name="_Toc112237582" w:displacedByCustomXml="next"/>
            <w:sdt>
              <w:sdtPr>
                <w:rPr>
                  <w:b/>
                  <w:bCs/>
                  <w:i/>
                  <w:iCs/>
                </w:rPr>
                <w:alias w:val="Insert title of financial table 1"/>
                <w:tag w:val="Insert title of financial table 1"/>
                <w:id w:val="1444810959"/>
                <w:placeholder>
                  <w:docPart w:val="58C1C46F40C3495FBA137150C49F035A"/>
                </w:placeholder>
                <w15:color w:val="FF0000"/>
              </w:sdtPr>
              <w:sdtContent>
                <w:tc>
                  <w:tcPr>
                    <w:tcW w:w="9817" w:type="dxa"/>
                    <w:gridSpan w:val="6"/>
                    <w:shd w:val="clear" w:color="auto" w:fill="DEEAF6" w:themeFill="accent5" w:themeFillTint="33"/>
                  </w:tcPr>
                  <w:p w14:paraId="5A4D6537" w14:textId="404A2862" w:rsidR="00C42C2A" w:rsidRPr="00C42C2A" w:rsidRDefault="00C42C2A" w:rsidP="004F369F">
                    <w:pPr>
                      <w:rPr>
                        <w:b/>
                        <w:bCs/>
                      </w:rPr>
                    </w:pPr>
                    <w:r>
                      <w:rPr>
                        <w:b/>
                        <w:bCs/>
                        <w:i/>
                        <w:iCs/>
                      </w:rPr>
                      <w:t>Portable d</w:t>
                    </w:r>
                    <w:r w:rsidRPr="00C42C2A">
                      <w:rPr>
                        <w:b/>
                        <w:bCs/>
                        <w:i/>
                        <w:iCs/>
                      </w:rPr>
                      <w:t xml:space="preserve">rilling rig for atoll environments, Tuvalu </w:t>
                    </w:r>
                  </w:p>
                </w:tc>
              </w:sdtContent>
            </w:sdt>
            <w:bookmarkEnd w:id="3" w:displacedByCustomXml="prev"/>
            <w:bookmarkEnd w:id="4" w:displacedByCustomXml="prev"/>
            <w:bookmarkEnd w:id="5" w:displacedByCustomXml="prev"/>
          </w:tr>
          <w:tr w:rsidR="00EE26B9" w:rsidRPr="00F77C96" w14:paraId="66438D8A" w14:textId="77777777" w:rsidTr="004F369F">
            <w:tc>
              <w:tcPr>
                <w:tcW w:w="3587" w:type="dxa"/>
                <w:gridSpan w:val="2"/>
                <w:shd w:val="clear" w:color="auto" w:fill="BDD6EE" w:themeFill="accent5" w:themeFillTint="66"/>
                <w:vAlign w:val="center"/>
              </w:tcPr>
              <w:p w14:paraId="780AF82A" w14:textId="77777777" w:rsidR="00EE26B9" w:rsidRPr="00F77C96" w:rsidRDefault="00EE26B9" w:rsidP="004F369F">
                <w:pPr>
                  <w:pStyle w:val="Heading5"/>
                  <w:spacing w:before="0"/>
                  <w:jc w:val="center"/>
                  <w:rPr>
                    <w:color w:val="auto"/>
                  </w:rPr>
                </w:pPr>
                <w:r w:rsidRPr="00F77C96">
                  <w:rPr>
                    <w:color w:val="auto"/>
                  </w:rPr>
                  <w:t>Goods description</w:t>
                </w:r>
              </w:p>
            </w:tc>
            <w:tc>
              <w:tcPr>
                <w:tcW w:w="2078" w:type="dxa"/>
                <w:shd w:val="clear" w:color="auto" w:fill="BDD6EE" w:themeFill="accent5" w:themeFillTint="66"/>
              </w:tcPr>
              <w:p w14:paraId="57DF6901" w14:textId="77777777" w:rsidR="00EE26B9" w:rsidRPr="00F77C96" w:rsidRDefault="00EE26B9" w:rsidP="004F369F">
                <w:pPr>
                  <w:pStyle w:val="Heading5"/>
                  <w:spacing w:before="0"/>
                  <w:jc w:val="center"/>
                  <w:rPr>
                    <w:color w:val="auto"/>
                  </w:rPr>
                </w:pPr>
                <w:r w:rsidRPr="00F77C96">
                  <w:rPr>
                    <w:color w:val="auto"/>
                  </w:rPr>
                  <w:t>Quantity required</w:t>
                </w:r>
              </w:p>
            </w:tc>
            <w:tc>
              <w:tcPr>
                <w:tcW w:w="1292" w:type="dxa"/>
                <w:shd w:val="clear" w:color="auto" w:fill="BDD6EE" w:themeFill="accent5" w:themeFillTint="66"/>
                <w:vAlign w:val="center"/>
              </w:tcPr>
              <w:p w14:paraId="30CC2E0C" w14:textId="77777777" w:rsidR="00EE26B9" w:rsidRPr="00F77C96" w:rsidRDefault="00EE26B9" w:rsidP="004F369F">
                <w:pPr>
                  <w:pStyle w:val="Heading5"/>
                  <w:spacing w:before="0"/>
                  <w:jc w:val="center"/>
                  <w:rPr>
                    <w:color w:val="auto"/>
                  </w:rPr>
                </w:pPr>
                <w:r w:rsidRPr="00F77C96">
                  <w:rPr>
                    <w:color w:val="auto"/>
                  </w:rPr>
                  <w:t xml:space="preserve">Price </w:t>
                </w:r>
                <w:sdt>
                  <w:sdtPr>
                    <w:rPr>
                      <w:color w:val="auto"/>
                    </w:rPr>
                    <w:id w:val="-434823759"/>
                    <w:placeholder>
                      <w:docPart w:val="C27EB6164B554B0FA31EDAB6A3B8ED2E"/>
                    </w:placeholder>
                    <w15:color w:val="FF0000"/>
                  </w:sdtPr>
                  <w:sdtContent>
                    <w:r w:rsidRPr="00F77C96">
                      <w:rPr>
                        <w:color w:val="auto"/>
                      </w:rPr>
                      <w:t>USD</w:t>
                    </w:r>
                  </w:sdtContent>
                </w:sdt>
              </w:p>
            </w:tc>
            <w:tc>
              <w:tcPr>
                <w:tcW w:w="1217" w:type="dxa"/>
                <w:shd w:val="clear" w:color="auto" w:fill="BDD6EE" w:themeFill="accent5" w:themeFillTint="66"/>
                <w:vAlign w:val="center"/>
              </w:tcPr>
              <w:p w14:paraId="240F3E4E" w14:textId="77777777" w:rsidR="00EE26B9" w:rsidRPr="00F77C96" w:rsidRDefault="00EE26B9" w:rsidP="004F369F">
                <w:pPr>
                  <w:pStyle w:val="Heading5"/>
                  <w:spacing w:before="0"/>
                  <w:jc w:val="center"/>
                  <w:rPr>
                    <w:color w:val="auto"/>
                  </w:rPr>
                </w:pPr>
                <w:r w:rsidRPr="00F77C96">
                  <w:rPr>
                    <w:color w:val="auto"/>
                  </w:rPr>
                  <w:t>Total quantity</w:t>
                </w:r>
              </w:p>
            </w:tc>
            <w:tc>
              <w:tcPr>
                <w:tcW w:w="1643" w:type="dxa"/>
                <w:shd w:val="clear" w:color="auto" w:fill="BDD6EE" w:themeFill="accent5" w:themeFillTint="66"/>
              </w:tcPr>
              <w:p w14:paraId="77D5F5CC" w14:textId="77777777" w:rsidR="00EE26B9" w:rsidRPr="00F77C96" w:rsidRDefault="00EE26B9" w:rsidP="004F369F">
                <w:pPr>
                  <w:pStyle w:val="Heading5"/>
                  <w:spacing w:before="0"/>
                  <w:jc w:val="center"/>
                  <w:rPr>
                    <w:color w:val="auto"/>
                  </w:rPr>
                </w:pPr>
                <w:r w:rsidRPr="00F77C96">
                  <w:rPr>
                    <w:color w:val="auto"/>
                  </w:rPr>
                  <w:t xml:space="preserve">Total Amount </w:t>
                </w:r>
                <w:sdt>
                  <w:sdtPr>
                    <w:rPr>
                      <w:color w:val="auto"/>
                    </w:rPr>
                    <w:id w:val="1691019119"/>
                    <w:placeholder>
                      <w:docPart w:val="7EDB5366A82A4041A595771D7BEAC99A"/>
                    </w:placeholder>
                    <w15:color w:val="FF0000"/>
                  </w:sdtPr>
                  <w:sdtContent>
                    <w:r w:rsidRPr="00F77C96">
                      <w:rPr>
                        <w:color w:val="auto"/>
                      </w:rPr>
                      <w:t>USD</w:t>
                    </w:r>
                  </w:sdtContent>
                </w:sdt>
              </w:p>
            </w:tc>
          </w:tr>
          <w:tr w:rsidR="00EE26B9" w:rsidRPr="00F77C96" w14:paraId="72637032" w14:textId="77777777" w:rsidTr="004F369F">
            <w:tc>
              <w:tcPr>
                <w:tcW w:w="3587" w:type="dxa"/>
                <w:gridSpan w:val="2"/>
              </w:tcPr>
              <w:p w14:paraId="4899DFD8" w14:textId="77777777" w:rsidR="00EE26B9" w:rsidRPr="00F77C96" w:rsidRDefault="00EE26B9" w:rsidP="004F369F">
                <w:pPr>
                  <w:jc w:val="left"/>
                </w:pPr>
                <w:proofErr w:type="gramStart"/>
                <w:r w:rsidRPr="00F77C96">
                  <w:t>Man</w:t>
                </w:r>
                <w:proofErr w:type="gramEnd"/>
                <w:r w:rsidRPr="00F77C96">
                  <w:t xml:space="preserve"> portable drill rig and components required for drilling of investigation holes and monitoring bores to a depth of 30m.</w:t>
                </w:r>
              </w:p>
            </w:tc>
            <w:tc>
              <w:tcPr>
                <w:tcW w:w="2078" w:type="dxa"/>
              </w:tcPr>
              <w:p w14:paraId="522D2CD9" w14:textId="77777777" w:rsidR="00EE26B9" w:rsidRPr="00F77C96" w:rsidRDefault="00EE26B9" w:rsidP="004F369F">
                <w:pPr>
                  <w:ind w:right="-105"/>
                  <w:jc w:val="left"/>
                </w:pPr>
                <w:r w:rsidRPr="00F77C96">
                  <w:t xml:space="preserve">1 drill rig and components for drilling investigation </w:t>
                </w:r>
              </w:p>
              <w:p w14:paraId="2A1E5055" w14:textId="77777777" w:rsidR="00EE26B9" w:rsidRPr="00F77C96" w:rsidRDefault="00EE26B9" w:rsidP="004F369F">
                <w:pPr>
                  <w:jc w:val="left"/>
                </w:pPr>
                <w:r w:rsidRPr="00F77C96">
                  <w:t>holes and monitoring bores</w:t>
                </w:r>
              </w:p>
            </w:tc>
            <w:sdt>
              <w:sdtPr>
                <w:id w:val="149020564"/>
                <w:placeholder>
                  <w:docPart w:val="8D9D2F2C3EE04F71B562FE15893847BE"/>
                </w:placeholder>
                <w:showingPlcHdr/>
                <w15:color w:val="FFFF99"/>
              </w:sdtPr>
              <w:sdtContent>
                <w:tc>
                  <w:tcPr>
                    <w:tcW w:w="1292" w:type="dxa"/>
                  </w:tcPr>
                  <w:p w14:paraId="67FC9C00" w14:textId="77777777" w:rsidR="00EE26B9" w:rsidRPr="00F77C96" w:rsidRDefault="00EE26B9" w:rsidP="004F369F">
                    <w:pPr>
                      <w:jc w:val="center"/>
                    </w:pPr>
                    <w:r w:rsidRPr="00F77C96">
                      <w:rPr>
                        <w:i/>
                        <w:iCs/>
                      </w:rPr>
                      <w:t>[unit price]</w:t>
                    </w:r>
                  </w:p>
                </w:tc>
              </w:sdtContent>
            </w:sdt>
            <w:sdt>
              <w:sdtPr>
                <w:id w:val="223960240"/>
                <w:placeholder>
                  <w:docPart w:val="A64DE4CEB17F47F99FE7ED1013A78561"/>
                </w:placeholder>
                <w:showingPlcHdr/>
                <w15:color w:val="FFFF99"/>
              </w:sdtPr>
              <w:sdtContent>
                <w:tc>
                  <w:tcPr>
                    <w:tcW w:w="1217" w:type="dxa"/>
                  </w:tcPr>
                  <w:p w14:paraId="60F9A502" w14:textId="77777777" w:rsidR="00EE26B9" w:rsidRPr="00F77C96" w:rsidRDefault="00EE26B9" w:rsidP="004F369F">
                    <w:pPr>
                      <w:jc w:val="center"/>
                    </w:pPr>
                    <w:r w:rsidRPr="00F77C96">
                      <w:rPr>
                        <w:i/>
                        <w:iCs/>
                      </w:rPr>
                      <w:t>[quantity]</w:t>
                    </w:r>
                  </w:p>
                </w:tc>
              </w:sdtContent>
            </w:sdt>
            <w:sdt>
              <w:sdtPr>
                <w:id w:val="1726954322"/>
                <w:placeholder>
                  <w:docPart w:val="DCC701C2CD2D4049B955ADA58398C885"/>
                </w:placeholder>
                <w:showingPlcHdr/>
                <w15:color w:val="FFFF99"/>
              </w:sdtPr>
              <w:sdtContent>
                <w:tc>
                  <w:tcPr>
                    <w:tcW w:w="1643" w:type="dxa"/>
                  </w:tcPr>
                  <w:p w14:paraId="643C24FA" w14:textId="77777777" w:rsidR="00EE26B9" w:rsidRPr="00F77C96" w:rsidRDefault="00EE26B9" w:rsidP="004F369F">
                    <w:pPr>
                      <w:jc w:val="center"/>
                    </w:pPr>
                    <w:r w:rsidRPr="00F77C96">
                      <w:rPr>
                        <w:i/>
                        <w:iCs/>
                      </w:rPr>
                      <w:t>[total amount]</w:t>
                    </w:r>
                  </w:p>
                </w:tc>
              </w:sdtContent>
            </w:sdt>
          </w:tr>
          <w:tr w:rsidR="00EE26B9" w:rsidRPr="00F77C96" w14:paraId="1EE614BE" w14:textId="77777777" w:rsidTr="004F369F">
            <w:tc>
              <w:tcPr>
                <w:tcW w:w="3587" w:type="dxa"/>
                <w:gridSpan w:val="2"/>
              </w:tcPr>
              <w:p w14:paraId="6BD42526" w14:textId="77777777" w:rsidR="00EE26B9" w:rsidRPr="00F77C96" w:rsidRDefault="00EE26B9" w:rsidP="004F369F">
                <w:pPr>
                  <w:jc w:val="left"/>
                </w:pPr>
                <w:r w:rsidRPr="00F77C96">
                  <w:t xml:space="preserve">Drill rods, consideration for options hollow flight augers, and coring for 3m at base of holes  </w:t>
                </w:r>
              </w:p>
            </w:tc>
            <w:tc>
              <w:tcPr>
                <w:tcW w:w="2078" w:type="dxa"/>
              </w:tcPr>
              <w:p w14:paraId="44A20DBA" w14:textId="77777777" w:rsidR="00EE26B9" w:rsidRPr="00F77C96" w:rsidRDefault="00EE26B9" w:rsidP="004F369F">
                <w:pPr>
                  <w:jc w:val="left"/>
                </w:pPr>
                <w:r w:rsidRPr="00F77C96">
                  <w:t xml:space="preserve">Min </w:t>
                </w:r>
                <w:r>
                  <w:t>5</w:t>
                </w:r>
                <w:r w:rsidRPr="00F77C96">
                  <w:t>0m drill rods, costing for hollow flight augers and coring if an option</w:t>
                </w:r>
              </w:p>
            </w:tc>
            <w:sdt>
              <w:sdtPr>
                <w:id w:val="-1414310163"/>
                <w:placeholder>
                  <w:docPart w:val="AE66DDE234C441069255380C9416356E"/>
                </w:placeholder>
                <w:showingPlcHdr/>
                <w15:color w:val="FFFF99"/>
              </w:sdtPr>
              <w:sdtContent>
                <w:tc>
                  <w:tcPr>
                    <w:tcW w:w="1292" w:type="dxa"/>
                  </w:tcPr>
                  <w:p w14:paraId="17F57A34" w14:textId="77777777" w:rsidR="00EE26B9" w:rsidRPr="00F77C96" w:rsidRDefault="00EE26B9" w:rsidP="004F369F">
                    <w:pPr>
                      <w:jc w:val="center"/>
                    </w:pPr>
                    <w:r w:rsidRPr="00F77C96">
                      <w:rPr>
                        <w:i/>
                        <w:iCs/>
                      </w:rPr>
                      <w:t>[unit price]</w:t>
                    </w:r>
                  </w:p>
                </w:tc>
              </w:sdtContent>
            </w:sdt>
            <w:sdt>
              <w:sdtPr>
                <w:id w:val="2042084984"/>
                <w:placeholder>
                  <w:docPart w:val="0D30127AD0D8474F93B2EAB24BAFA613"/>
                </w:placeholder>
                <w:showingPlcHdr/>
                <w15:color w:val="FFFF99"/>
              </w:sdtPr>
              <w:sdtContent>
                <w:tc>
                  <w:tcPr>
                    <w:tcW w:w="1217" w:type="dxa"/>
                  </w:tcPr>
                  <w:p w14:paraId="3F5DEA5E" w14:textId="77777777" w:rsidR="00EE26B9" w:rsidRPr="00F77C96" w:rsidRDefault="00EE26B9" w:rsidP="004F369F">
                    <w:pPr>
                      <w:jc w:val="center"/>
                    </w:pPr>
                    <w:r w:rsidRPr="00F77C96">
                      <w:rPr>
                        <w:i/>
                        <w:iCs/>
                      </w:rPr>
                      <w:t>[quantity]</w:t>
                    </w:r>
                  </w:p>
                </w:tc>
              </w:sdtContent>
            </w:sdt>
            <w:sdt>
              <w:sdtPr>
                <w:id w:val="-1110040942"/>
                <w:placeholder>
                  <w:docPart w:val="A57C1C77A2CD4F47A76C56743AAA9EE3"/>
                </w:placeholder>
                <w:showingPlcHdr/>
                <w15:color w:val="FFFF99"/>
              </w:sdtPr>
              <w:sdtContent>
                <w:tc>
                  <w:tcPr>
                    <w:tcW w:w="1643" w:type="dxa"/>
                  </w:tcPr>
                  <w:p w14:paraId="10F4EAF3" w14:textId="77777777" w:rsidR="00EE26B9" w:rsidRPr="00F77C96" w:rsidRDefault="00EE26B9" w:rsidP="004F369F">
                    <w:pPr>
                      <w:jc w:val="center"/>
                    </w:pPr>
                    <w:r w:rsidRPr="00F77C96">
                      <w:rPr>
                        <w:i/>
                        <w:iCs/>
                      </w:rPr>
                      <w:t>[total amount]</w:t>
                    </w:r>
                  </w:p>
                </w:tc>
              </w:sdtContent>
            </w:sdt>
          </w:tr>
          <w:tr w:rsidR="00EE26B9" w:rsidRPr="00F77C96" w14:paraId="041D2657" w14:textId="77777777" w:rsidTr="004F369F">
            <w:tc>
              <w:tcPr>
                <w:tcW w:w="3587" w:type="dxa"/>
                <w:gridSpan w:val="2"/>
              </w:tcPr>
              <w:p w14:paraId="7BB673CB" w14:textId="77777777" w:rsidR="00EE26B9" w:rsidRPr="00F77C96" w:rsidRDefault="00EE26B9" w:rsidP="004F369F">
                <w:pPr>
                  <w:jc w:val="left"/>
                </w:pPr>
                <w:r w:rsidRPr="00F77C96">
                  <w:t>Tools/equipment required for operation of drill rig. Includes equipment needed for drilling, developing, and constructing monitoring bores, such as, but not restricted to additional compressor or pumps not provided with drill rig, but required for construction of monitoring bores.</w:t>
                </w:r>
              </w:p>
              <w:p w14:paraId="21852A7C" w14:textId="77777777" w:rsidR="00EE26B9" w:rsidRPr="00F77C96" w:rsidRDefault="00EE26B9" w:rsidP="004F369F">
                <w:pPr>
                  <w:jc w:val="left"/>
                </w:pPr>
                <w:r w:rsidRPr="00F77C96">
                  <w:t>Excludes consumables such as casings, piezometer materials, gravels</w:t>
                </w:r>
              </w:p>
            </w:tc>
            <w:tc>
              <w:tcPr>
                <w:tcW w:w="2078" w:type="dxa"/>
              </w:tcPr>
              <w:p w14:paraId="0CBB94B7" w14:textId="77777777" w:rsidR="00EE26B9" w:rsidRPr="00F77C96" w:rsidRDefault="00EE26B9" w:rsidP="004F369F">
                <w:pPr>
                  <w:jc w:val="left"/>
                </w:pPr>
                <w:r w:rsidRPr="00F77C96">
                  <w:t>One set of tools and equipment required for operation of drill rig and drilling of investigation holes, developing, and constructing monitoring bores as indicated.</w:t>
                </w:r>
              </w:p>
              <w:p w14:paraId="1344F6C4" w14:textId="77777777" w:rsidR="00EE26B9" w:rsidRPr="00F77C96" w:rsidRDefault="00EE26B9" w:rsidP="004F369F">
                <w:pPr>
                  <w:jc w:val="left"/>
                </w:pPr>
              </w:p>
            </w:tc>
            <w:sdt>
              <w:sdtPr>
                <w:id w:val="-585148668"/>
                <w:placeholder>
                  <w:docPart w:val="E35EF35676D649519CF0E083EA4E551A"/>
                </w:placeholder>
                <w:showingPlcHdr/>
                <w15:color w:val="FFFF99"/>
              </w:sdtPr>
              <w:sdtContent>
                <w:tc>
                  <w:tcPr>
                    <w:tcW w:w="1292" w:type="dxa"/>
                  </w:tcPr>
                  <w:p w14:paraId="57BB7F37" w14:textId="77777777" w:rsidR="00EE26B9" w:rsidRPr="00F77C96" w:rsidRDefault="00EE26B9" w:rsidP="004F369F">
                    <w:pPr>
                      <w:jc w:val="center"/>
                    </w:pPr>
                    <w:r w:rsidRPr="00F77C96">
                      <w:rPr>
                        <w:i/>
                        <w:iCs/>
                      </w:rPr>
                      <w:t>[unit price]</w:t>
                    </w:r>
                  </w:p>
                </w:tc>
              </w:sdtContent>
            </w:sdt>
            <w:sdt>
              <w:sdtPr>
                <w:id w:val="1586340173"/>
                <w:placeholder>
                  <w:docPart w:val="430C08D6A0404A4BA342DB3FA48BC182"/>
                </w:placeholder>
                <w:showingPlcHdr/>
                <w15:color w:val="FFFF99"/>
              </w:sdtPr>
              <w:sdtContent>
                <w:tc>
                  <w:tcPr>
                    <w:tcW w:w="1217" w:type="dxa"/>
                  </w:tcPr>
                  <w:p w14:paraId="4F0C3BCB" w14:textId="77777777" w:rsidR="00EE26B9" w:rsidRPr="00F77C96" w:rsidRDefault="00EE26B9" w:rsidP="004F369F">
                    <w:pPr>
                      <w:jc w:val="center"/>
                    </w:pPr>
                    <w:r w:rsidRPr="00F77C96">
                      <w:rPr>
                        <w:i/>
                        <w:iCs/>
                      </w:rPr>
                      <w:t>[quantity]</w:t>
                    </w:r>
                  </w:p>
                </w:tc>
              </w:sdtContent>
            </w:sdt>
            <w:sdt>
              <w:sdtPr>
                <w:id w:val="-565176845"/>
                <w:placeholder>
                  <w:docPart w:val="FE2F5147CE2C46808124C40C78D1912F"/>
                </w:placeholder>
                <w:showingPlcHdr/>
                <w15:color w:val="FFFF99"/>
              </w:sdtPr>
              <w:sdtContent>
                <w:tc>
                  <w:tcPr>
                    <w:tcW w:w="1643" w:type="dxa"/>
                  </w:tcPr>
                  <w:p w14:paraId="235EBA48" w14:textId="77777777" w:rsidR="00EE26B9" w:rsidRPr="00F77C96" w:rsidRDefault="00EE26B9" w:rsidP="004F369F">
                    <w:pPr>
                      <w:jc w:val="center"/>
                    </w:pPr>
                    <w:r w:rsidRPr="00F77C96">
                      <w:rPr>
                        <w:i/>
                        <w:iCs/>
                      </w:rPr>
                      <w:t>[total amount]</w:t>
                    </w:r>
                  </w:p>
                </w:tc>
              </w:sdtContent>
            </w:sdt>
          </w:tr>
          <w:tr w:rsidR="00EE26B9" w:rsidRPr="00F77C96" w14:paraId="1416A97C" w14:textId="77777777" w:rsidTr="004F369F">
            <w:tc>
              <w:tcPr>
                <w:tcW w:w="3587" w:type="dxa"/>
                <w:gridSpan w:val="2"/>
              </w:tcPr>
              <w:p w14:paraId="6D548456" w14:textId="77777777" w:rsidR="00EE26B9" w:rsidRPr="00F77C96" w:rsidRDefault="00EE26B9" w:rsidP="004F369F">
                <w:pPr>
                  <w:jc w:val="left"/>
                  <w:rPr>
                    <w:lang w:val="en-AU"/>
                  </w:rPr>
                </w:pPr>
                <w:r w:rsidRPr="00F77C96">
                  <w:t>Spare parts for 2 years operation of drill rig under normal operation.</w:t>
                </w:r>
              </w:p>
            </w:tc>
            <w:tc>
              <w:tcPr>
                <w:tcW w:w="2078" w:type="dxa"/>
              </w:tcPr>
              <w:p w14:paraId="5E65C1F0" w14:textId="77777777" w:rsidR="00EE26B9" w:rsidRPr="00F77C96" w:rsidRDefault="00EE26B9" w:rsidP="004F369F">
                <w:pPr>
                  <w:jc w:val="left"/>
                </w:pPr>
                <w:r w:rsidRPr="00F77C96">
                  <w:t>Spare parts required in the first 2 years under normal operation</w:t>
                </w:r>
              </w:p>
            </w:tc>
            <w:sdt>
              <w:sdtPr>
                <w:id w:val="-363128357"/>
                <w:placeholder>
                  <w:docPart w:val="03C7271299AE4F1A9527C0BD457DAF80"/>
                </w:placeholder>
                <w:showingPlcHdr/>
                <w15:color w:val="FFFF99"/>
              </w:sdtPr>
              <w:sdtContent>
                <w:tc>
                  <w:tcPr>
                    <w:tcW w:w="1292" w:type="dxa"/>
                  </w:tcPr>
                  <w:p w14:paraId="00CE0735" w14:textId="77777777" w:rsidR="00EE26B9" w:rsidRPr="00F77C96" w:rsidRDefault="00EE26B9" w:rsidP="004F369F">
                    <w:pPr>
                      <w:jc w:val="center"/>
                    </w:pPr>
                    <w:r w:rsidRPr="00F77C96">
                      <w:rPr>
                        <w:i/>
                        <w:iCs/>
                      </w:rPr>
                      <w:t>[unit price]</w:t>
                    </w:r>
                  </w:p>
                </w:tc>
              </w:sdtContent>
            </w:sdt>
            <w:sdt>
              <w:sdtPr>
                <w:id w:val="-1655138947"/>
                <w:placeholder>
                  <w:docPart w:val="62B5293550AC4962B3D8BC90186DF18D"/>
                </w:placeholder>
                <w:showingPlcHdr/>
                <w15:color w:val="FFFF99"/>
              </w:sdtPr>
              <w:sdtContent>
                <w:tc>
                  <w:tcPr>
                    <w:tcW w:w="1217" w:type="dxa"/>
                  </w:tcPr>
                  <w:p w14:paraId="7AF728C2" w14:textId="77777777" w:rsidR="00EE26B9" w:rsidRPr="00F77C96" w:rsidRDefault="00EE26B9" w:rsidP="004F369F">
                    <w:pPr>
                      <w:jc w:val="center"/>
                    </w:pPr>
                    <w:r w:rsidRPr="00F77C96">
                      <w:rPr>
                        <w:i/>
                        <w:iCs/>
                      </w:rPr>
                      <w:t>[quantity]</w:t>
                    </w:r>
                  </w:p>
                </w:tc>
              </w:sdtContent>
            </w:sdt>
            <w:sdt>
              <w:sdtPr>
                <w:id w:val="1693336993"/>
                <w:placeholder>
                  <w:docPart w:val="66281C154CF44BCFA68AE8BB31770A2C"/>
                </w:placeholder>
                <w:showingPlcHdr/>
                <w15:color w:val="FFFF99"/>
              </w:sdtPr>
              <w:sdtContent>
                <w:tc>
                  <w:tcPr>
                    <w:tcW w:w="1643" w:type="dxa"/>
                  </w:tcPr>
                  <w:p w14:paraId="76E396A2" w14:textId="77777777" w:rsidR="00EE26B9" w:rsidRPr="00F77C96" w:rsidRDefault="00EE26B9" w:rsidP="004F369F">
                    <w:pPr>
                      <w:jc w:val="center"/>
                    </w:pPr>
                    <w:r w:rsidRPr="00F77C96">
                      <w:rPr>
                        <w:i/>
                        <w:iCs/>
                      </w:rPr>
                      <w:t>[total amount]</w:t>
                    </w:r>
                  </w:p>
                </w:tc>
              </w:sdtContent>
            </w:sdt>
          </w:tr>
          <w:tr w:rsidR="00EE26B9" w:rsidRPr="00F77C96" w14:paraId="04FFB0AF" w14:textId="77777777" w:rsidTr="004F369F">
            <w:tc>
              <w:tcPr>
                <w:tcW w:w="3587" w:type="dxa"/>
                <w:gridSpan w:val="2"/>
              </w:tcPr>
              <w:p w14:paraId="4470AB6D" w14:textId="77777777" w:rsidR="00EE26B9" w:rsidRPr="00F77C96" w:rsidRDefault="00EE26B9" w:rsidP="004F369F">
                <w:pPr>
                  <w:jc w:val="left"/>
                </w:pPr>
                <w:r w:rsidRPr="00F77C96">
                  <w:t>Consumables for 2 years operation of the drilling rig</w:t>
                </w:r>
                <w:r w:rsidRPr="00F77C96">
                  <w:rPr>
                    <w:rFonts w:ascii="Calibri" w:eastAsia="Calibri" w:hAnsi="Calibri" w:cs="Calibri"/>
                    <w:lang w:val="en-AU"/>
                  </w:rPr>
                  <w:t xml:space="preserve"> this would include filters, engine oil, gear oil, transmission and hydraulic fluids, replacement accessories, drilling muds and anything else deemed necessary by the bidder</w:t>
                </w:r>
                <w:r w:rsidRPr="00F77C96">
                  <w:t>, under normal operation</w:t>
                </w:r>
              </w:p>
            </w:tc>
            <w:tc>
              <w:tcPr>
                <w:tcW w:w="2078" w:type="dxa"/>
              </w:tcPr>
              <w:p w14:paraId="316D42F9" w14:textId="77777777" w:rsidR="00EE26B9" w:rsidRPr="00F77C96" w:rsidRDefault="00EE26B9" w:rsidP="004F369F">
                <w:pPr>
                  <w:jc w:val="left"/>
                </w:pPr>
                <w:r w:rsidRPr="00F77C96">
                  <w:t>Consumables required for first 2 years of operation under normal conditions</w:t>
                </w:r>
              </w:p>
            </w:tc>
            <w:sdt>
              <w:sdtPr>
                <w:id w:val="-944298128"/>
                <w:placeholder>
                  <w:docPart w:val="C9563A25BC714CEFBB3922FE97ECAAFA"/>
                </w:placeholder>
                <w:showingPlcHdr/>
                <w15:color w:val="FFFF99"/>
              </w:sdtPr>
              <w:sdtContent>
                <w:tc>
                  <w:tcPr>
                    <w:tcW w:w="1292" w:type="dxa"/>
                  </w:tcPr>
                  <w:p w14:paraId="47AF2425" w14:textId="77777777" w:rsidR="00EE26B9" w:rsidRPr="00F77C96" w:rsidRDefault="00EE26B9" w:rsidP="004F369F">
                    <w:pPr>
                      <w:jc w:val="center"/>
                    </w:pPr>
                    <w:r w:rsidRPr="00F77C96">
                      <w:rPr>
                        <w:i/>
                        <w:iCs/>
                      </w:rPr>
                      <w:t>[unit price]</w:t>
                    </w:r>
                  </w:p>
                </w:tc>
              </w:sdtContent>
            </w:sdt>
            <w:sdt>
              <w:sdtPr>
                <w:id w:val="1166289989"/>
                <w:placeholder>
                  <w:docPart w:val="134C10760FE049FAB8EC7070CE27B900"/>
                </w:placeholder>
                <w:showingPlcHdr/>
                <w15:color w:val="FFFF99"/>
              </w:sdtPr>
              <w:sdtContent>
                <w:tc>
                  <w:tcPr>
                    <w:tcW w:w="1217" w:type="dxa"/>
                  </w:tcPr>
                  <w:p w14:paraId="250A898B" w14:textId="77777777" w:rsidR="00EE26B9" w:rsidRPr="00F77C96" w:rsidRDefault="00EE26B9" w:rsidP="004F369F">
                    <w:pPr>
                      <w:jc w:val="center"/>
                    </w:pPr>
                    <w:r w:rsidRPr="00F77C96">
                      <w:rPr>
                        <w:i/>
                        <w:iCs/>
                      </w:rPr>
                      <w:t>[quantity]</w:t>
                    </w:r>
                  </w:p>
                </w:tc>
              </w:sdtContent>
            </w:sdt>
            <w:sdt>
              <w:sdtPr>
                <w:id w:val="-1641952751"/>
                <w:placeholder>
                  <w:docPart w:val="351BA07FE5834760ACB71BD63F136B0A"/>
                </w:placeholder>
                <w:showingPlcHdr/>
                <w15:color w:val="FFFF99"/>
              </w:sdtPr>
              <w:sdtContent>
                <w:tc>
                  <w:tcPr>
                    <w:tcW w:w="1643" w:type="dxa"/>
                  </w:tcPr>
                  <w:p w14:paraId="204B54C4" w14:textId="77777777" w:rsidR="00EE26B9" w:rsidRPr="00F77C96" w:rsidRDefault="00EE26B9" w:rsidP="004F369F">
                    <w:pPr>
                      <w:jc w:val="center"/>
                    </w:pPr>
                    <w:r w:rsidRPr="00F77C96">
                      <w:rPr>
                        <w:i/>
                        <w:iCs/>
                      </w:rPr>
                      <w:t>[total amount]</w:t>
                    </w:r>
                  </w:p>
                </w:tc>
              </w:sdtContent>
            </w:sdt>
          </w:tr>
          <w:tr w:rsidR="00EE26B9" w:rsidRPr="00F77C96" w14:paraId="18C25494" w14:textId="77777777" w:rsidTr="004F369F">
            <w:tc>
              <w:tcPr>
                <w:tcW w:w="3587" w:type="dxa"/>
                <w:gridSpan w:val="2"/>
              </w:tcPr>
              <w:p w14:paraId="6029D601" w14:textId="77777777" w:rsidR="00EE26B9" w:rsidRPr="00F77C96" w:rsidRDefault="00EE26B9" w:rsidP="004F369F">
                <w:pPr>
                  <w:jc w:val="left"/>
                </w:pPr>
                <w:r w:rsidRPr="00F77C96">
                  <w:t xml:space="preserve">Training and testing of the drill rig onsite </w:t>
                </w:r>
              </w:p>
            </w:tc>
            <w:tc>
              <w:tcPr>
                <w:tcW w:w="2078" w:type="dxa"/>
              </w:tcPr>
              <w:p w14:paraId="4003D98D" w14:textId="77777777" w:rsidR="00EE26B9" w:rsidRPr="00F77C96" w:rsidRDefault="00EE26B9" w:rsidP="004F369F">
                <w:pPr>
                  <w:jc w:val="left"/>
                </w:pPr>
                <w:r w:rsidRPr="00F77C96">
                  <w:t>10 days training and testing of drill rig.</w:t>
                </w:r>
              </w:p>
            </w:tc>
            <w:sdt>
              <w:sdtPr>
                <w:id w:val="1810276369"/>
                <w:placeholder>
                  <w:docPart w:val="C5332E4A58E84EC1B1961F8141EDEDDA"/>
                </w:placeholder>
                <w:showingPlcHdr/>
                <w15:color w:val="FFFF99"/>
              </w:sdtPr>
              <w:sdtContent>
                <w:tc>
                  <w:tcPr>
                    <w:tcW w:w="1292" w:type="dxa"/>
                  </w:tcPr>
                  <w:p w14:paraId="6EBDD35B" w14:textId="77777777" w:rsidR="00EE26B9" w:rsidRPr="00F77C96" w:rsidRDefault="00EE26B9" w:rsidP="004F369F">
                    <w:pPr>
                      <w:jc w:val="center"/>
                    </w:pPr>
                    <w:r w:rsidRPr="00F77C96">
                      <w:rPr>
                        <w:i/>
                        <w:iCs/>
                      </w:rPr>
                      <w:t>[unit price]</w:t>
                    </w:r>
                  </w:p>
                </w:tc>
              </w:sdtContent>
            </w:sdt>
            <w:sdt>
              <w:sdtPr>
                <w:id w:val="-32967814"/>
                <w:placeholder>
                  <w:docPart w:val="EF96D1F36ED2473CA37F8B33C8032AD4"/>
                </w:placeholder>
                <w:showingPlcHdr/>
                <w15:color w:val="FFFF99"/>
              </w:sdtPr>
              <w:sdtContent>
                <w:tc>
                  <w:tcPr>
                    <w:tcW w:w="1217" w:type="dxa"/>
                  </w:tcPr>
                  <w:p w14:paraId="036241CC" w14:textId="77777777" w:rsidR="00EE26B9" w:rsidRPr="00F77C96" w:rsidRDefault="00EE26B9" w:rsidP="004F369F">
                    <w:pPr>
                      <w:jc w:val="center"/>
                    </w:pPr>
                    <w:r w:rsidRPr="00F77C96">
                      <w:rPr>
                        <w:i/>
                        <w:iCs/>
                      </w:rPr>
                      <w:t>[quantity]</w:t>
                    </w:r>
                  </w:p>
                </w:tc>
              </w:sdtContent>
            </w:sdt>
            <w:sdt>
              <w:sdtPr>
                <w:id w:val="72009643"/>
                <w:placeholder>
                  <w:docPart w:val="4853A4C0146440BAB92E0F2D59D51CE2"/>
                </w:placeholder>
                <w:showingPlcHdr/>
                <w15:color w:val="FFFF99"/>
              </w:sdtPr>
              <w:sdtContent>
                <w:tc>
                  <w:tcPr>
                    <w:tcW w:w="1643" w:type="dxa"/>
                  </w:tcPr>
                  <w:p w14:paraId="6B82ECC6" w14:textId="77777777" w:rsidR="00EE26B9" w:rsidRPr="00F77C96" w:rsidRDefault="00EE26B9" w:rsidP="004F369F">
                    <w:pPr>
                      <w:jc w:val="center"/>
                    </w:pPr>
                    <w:r w:rsidRPr="00F77C96">
                      <w:rPr>
                        <w:i/>
                        <w:iCs/>
                      </w:rPr>
                      <w:t>[total amount]</w:t>
                    </w:r>
                  </w:p>
                </w:tc>
              </w:sdtContent>
            </w:sdt>
          </w:tr>
          <w:tr w:rsidR="00EE26B9" w:rsidRPr="00F77C96" w14:paraId="58521178" w14:textId="77777777" w:rsidTr="004F369F">
            <w:tc>
              <w:tcPr>
                <w:tcW w:w="3587" w:type="dxa"/>
                <w:gridSpan w:val="2"/>
              </w:tcPr>
              <w:p w14:paraId="723373ED" w14:textId="77777777" w:rsidR="00EE26B9" w:rsidRPr="00F77C96" w:rsidRDefault="00EE26B9" w:rsidP="004F369F">
                <w:pPr>
                  <w:jc w:val="left"/>
                </w:pPr>
                <w:r w:rsidRPr="00F77C96">
                  <w:lastRenderedPageBreak/>
                  <w:t xml:space="preserve">Recommendations for the materials and installation of piezometers </w:t>
                </w:r>
              </w:p>
            </w:tc>
            <w:tc>
              <w:tcPr>
                <w:tcW w:w="2078" w:type="dxa"/>
              </w:tcPr>
              <w:p w14:paraId="3AF333D9" w14:textId="77777777" w:rsidR="00EE26B9" w:rsidRPr="00F77C96" w:rsidRDefault="00EE26B9" w:rsidP="004F369F">
                <w:pPr>
                  <w:jc w:val="left"/>
                </w:pPr>
                <w:r>
                  <w:t xml:space="preserve">Materials and equipment for the installation </w:t>
                </w:r>
                <w:proofErr w:type="gramStart"/>
                <w:r>
                  <w:t xml:space="preserve">of </w:t>
                </w:r>
                <w:r w:rsidRPr="00136958">
                  <w:t xml:space="preserve"> 34</w:t>
                </w:r>
                <w:proofErr w:type="gramEnd"/>
                <w:r w:rsidRPr="00136958">
                  <w:t>/28 mm (1”)</w:t>
                </w:r>
                <w:r>
                  <w:t xml:space="preserve"> as nested piezometers for up to 40 piezometers  across 10 sites with up to 4 nested piezometers per site with depths up to 25m</w:t>
                </w:r>
              </w:p>
            </w:tc>
            <w:sdt>
              <w:sdtPr>
                <w:id w:val="1307819166"/>
                <w:placeholder>
                  <w:docPart w:val="E30600475A8F4E08ABDD8F938CD753A8"/>
                </w:placeholder>
                <w:showingPlcHdr/>
                <w15:color w:val="FFFF99"/>
              </w:sdtPr>
              <w:sdtContent>
                <w:tc>
                  <w:tcPr>
                    <w:tcW w:w="1292" w:type="dxa"/>
                  </w:tcPr>
                  <w:p w14:paraId="1F18E347" w14:textId="77777777" w:rsidR="00EE26B9" w:rsidRPr="00F77C96" w:rsidRDefault="00EE26B9" w:rsidP="004F369F">
                    <w:pPr>
                      <w:jc w:val="center"/>
                    </w:pPr>
                    <w:r w:rsidRPr="00F77C96">
                      <w:rPr>
                        <w:i/>
                        <w:iCs/>
                      </w:rPr>
                      <w:t>[unit price]</w:t>
                    </w:r>
                  </w:p>
                </w:tc>
              </w:sdtContent>
            </w:sdt>
            <w:sdt>
              <w:sdtPr>
                <w:id w:val="1744372740"/>
                <w:placeholder>
                  <w:docPart w:val="380DB547504B443E88D16081886276FB"/>
                </w:placeholder>
                <w:showingPlcHdr/>
                <w15:color w:val="FFFF99"/>
              </w:sdtPr>
              <w:sdtContent>
                <w:tc>
                  <w:tcPr>
                    <w:tcW w:w="1217" w:type="dxa"/>
                  </w:tcPr>
                  <w:p w14:paraId="18D3CD4C" w14:textId="77777777" w:rsidR="00EE26B9" w:rsidRPr="00F77C96" w:rsidRDefault="00EE26B9" w:rsidP="004F369F">
                    <w:pPr>
                      <w:jc w:val="center"/>
                    </w:pPr>
                    <w:r w:rsidRPr="00F77C96">
                      <w:rPr>
                        <w:i/>
                        <w:iCs/>
                      </w:rPr>
                      <w:t>[quantity]</w:t>
                    </w:r>
                  </w:p>
                </w:tc>
              </w:sdtContent>
            </w:sdt>
            <w:sdt>
              <w:sdtPr>
                <w:id w:val="1732571174"/>
                <w:placeholder>
                  <w:docPart w:val="9EDFE6728B784A9EA8EEC7835B8075A4"/>
                </w:placeholder>
                <w:showingPlcHdr/>
                <w15:color w:val="FFFF99"/>
              </w:sdtPr>
              <w:sdtContent>
                <w:tc>
                  <w:tcPr>
                    <w:tcW w:w="1643" w:type="dxa"/>
                  </w:tcPr>
                  <w:p w14:paraId="1077A06C" w14:textId="77777777" w:rsidR="00EE26B9" w:rsidRPr="00F77C96" w:rsidRDefault="00EE26B9" w:rsidP="004F369F">
                    <w:pPr>
                      <w:jc w:val="center"/>
                    </w:pPr>
                    <w:r w:rsidRPr="00F77C96">
                      <w:rPr>
                        <w:i/>
                        <w:iCs/>
                      </w:rPr>
                      <w:t>[total amount]</w:t>
                    </w:r>
                  </w:p>
                </w:tc>
              </w:sdtContent>
            </w:sdt>
          </w:tr>
          <w:tr w:rsidR="00EE26B9" w:rsidRPr="00F77C96" w14:paraId="158F0A73" w14:textId="77777777" w:rsidTr="004F369F">
            <w:tc>
              <w:tcPr>
                <w:tcW w:w="3587" w:type="dxa"/>
                <w:gridSpan w:val="2"/>
              </w:tcPr>
              <w:p w14:paraId="5F75184F" w14:textId="77777777" w:rsidR="00EE26B9" w:rsidRPr="00F77C96" w:rsidRDefault="00EE26B9" w:rsidP="004F369F">
                <w:pPr>
                  <w:jc w:val="left"/>
                </w:pPr>
                <w:r>
                  <w:t>Shipping and storage container</w:t>
                </w:r>
              </w:p>
            </w:tc>
            <w:tc>
              <w:tcPr>
                <w:tcW w:w="2078" w:type="dxa"/>
              </w:tcPr>
              <w:p w14:paraId="2A32883C" w14:textId="6627DDF5" w:rsidR="00EE26B9" w:rsidRDefault="00EE26B9" w:rsidP="004F369F">
                <w:pPr>
                  <w:jc w:val="left"/>
                </w:pPr>
                <w:r>
                  <w:t xml:space="preserve">1 container </w:t>
                </w:r>
                <w:r w:rsidR="00C42C2A">
                  <w:t xml:space="preserve">(20’) </w:t>
                </w:r>
                <w:r>
                  <w:t xml:space="preserve">large enough to fit rig, spare </w:t>
                </w:r>
                <w:proofErr w:type="gramStart"/>
                <w:r>
                  <w:t>parts</w:t>
                </w:r>
                <w:proofErr w:type="gramEnd"/>
                <w:r>
                  <w:t xml:space="preserve"> and consumables</w:t>
                </w:r>
              </w:p>
            </w:tc>
            <w:sdt>
              <w:sdtPr>
                <w:id w:val="-994876480"/>
                <w:placeholder>
                  <w:docPart w:val="8B7112CC120C43D1AECE6D76CD1E7392"/>
                </w:placeholder>
                <w:showingPlcHdr/>
                <w15:color w:val="FFFF99"/>
              </w:sdtPr>
              <w:sdtContent>
                <w:tc>
                  <w:tcPr>
                    <w:tcW w:w="1292" w:type="dxa"/>
                  </w:tcPr>
                  <w:p w14:paraId="6FA13119" w14:textId="77777777" w:rsidR="00EE26B9" w:rsidRDefault="00EE26B9" w:rsidP="004F369F">
                    <w:pPr>
                      <w:jc w:val="center"/>
                    </w:pPr>
                    <w:r w:rsidRPr="00F77C96">
                      <w:rPr>
                        <w:i/>
                        <w:iCs/>
                      </w:rPr>
                      <w:t>[unit price]</w:t>
                    </w:r>
                  </w:p>
                </w:tc>
              </w:sdtContent>
            </w:sdt>
            <w:sdt>
              <w:sdtPr>
                <w:id w:val="827559895"/>
                <w:placeholder>
                  <w:docPart w:val="A471BA8AFC0741FF9ACDEDB267D5F2D4"/>
                </w:placeholder>
                <w:showingPlcHdr/>
                <w15:color w:val="FFFF99"/>
              </w:sdtPr>
              <w:sdtContent>
                <w:tc>
                  <w:tcPr>
                    <w:tcW w:w="1217" w:type="dxa"/>
                  </w:tcPr>
                  <w:p w14:paraId="15E57AFB" w14:textId="77777777" w:rsidR="00EE26B9" w:rsidRDefault="00EE26B9" w:rsidP="004F369F">
                    <w:pPr>
                      <w:jc w:val="center"/>
                    </w:pPr>
                    <w:r w:rsidRPr="00F77C96">
                      <w:rPr>
                        <w:i/>
                        <w:iCs/>
                      </w:rPr>
                      <w:t>[quantity]</w:t>
                    </w:r>
                  </w:p>
                </w:tc>
              </w:sdtContent>
            </w:sdt>
            <w:sdt>
              <w:sdtPr>
                <w:id w:val="-1955853718"/>
                <w:placeholder>
                  <w:docPart w:val="58B2575397FF4152B356A97ADBC53C38"/>
                </w:placeholder>
                <w:showingPlcHdr/>
                <w15:color w:val="FFFF99"/>
              </w:sdtPr>
              <w:sdtContent>
                <w:tc>
                  <w:tcPr>
                    <w:tcW w:w="1643" w:type="dxa"/>
                  </w:tcPr>
                  <w:p w14:paraId="1FAB9C11" w14:textId="77777777" w:rsidR="00EE26B9" w:rsidRDefault="00EE26B9" w:rsidP="004F369F">
                    <w:pPr>
                      <w:jc w:val="center"/>
                    </w:pPr>
                    <w:r w:rsidRPr="00F77C96">
                      <w:rPr>
                        <w:i/>
                        <w:iCs/>
                      </w:rPr>
                      <w:t>[total amount]</w:t>
                    </w:r>
                  </w:p>
                </w:tc>
              </w:sdtContent>
            </w:sdt>
          </w:tr>
          <w:tr w:rsidR="00EE26B9" w:rsidRPr="00F77C96" w14:paraId="4F6CA7B2" w14:textId="77777777" w:rsidTr="004F369F">
            <w:tc>
              <w:tcPr>
                <w:tcW w:w="1293" w:type="dxa"/>
                <w:shd w:val="clear" w:color="auto" w:fill="F2F2F2" w:themeFill="background1" w:themeFillShade="F2"/>
              </w:tcPr>
              <w:p w14:paraId="2B90A230" w14:textId="77777777" w:rsidR="00EE26B9" w:rsidRPr="00F77C96" w:rsidRDefault="00EE26B9" w:rsidP="004F369F">
                <w:pPr>
                  <w:rPr>
                    <w:b/>
                    <w:bCs/>
                  </w:rPr>
                </w:pPr>
              </w:p>
            </w:tc>
            <w:tc>
              <w:tcPr>
                <w:tcW w:w="6881" w:type="dxa"/>
                <w:gridSpan w:val="4"/>
                <w:shd w:val="clear" w:color="auto" w:fill="F2F2F2" w:themeFill="background1" w:themeFillShade="F2"/>
                <w:vAlign w:val="center"/>
              </w:tcPr>
              <w:p w14:paraId="66AADF0E" w14:textId="77777777" w:rsidR="00EE26B9" w:rsidRPr="00F77C96" w:rsidRDefault="00EE26B9" w:rsidP="004F369F">
                <w:pPr>
                  <w:rPr>
                    <w:b/>
                    <w:bCs/>
                  </w:rPr>
                </w:pPr>
                <w:r w:rsidRPr="00F77C96">
                  <w:rPr>
                    <w:b/>
                    <w:bCs/>
                  </w:rPr>
                  <w:t>Total Package 1</w:t>
                </w:r>
              </w:p>
            </w:tc>
            <w:sdt>
              <w:sdtPr>
                <w:id w:val="-1816405849"/>
                <w:placeholder>
                  <w:docPart w:val="FC75A27321784CD2BD988F8219514E4A"/>
                </w:placeholder>
                <w:showingPlcHdr/>
                <w15:color w:val="FFFF99"/>
              </w:sdtPr>
              <w:sdtContent>
                <w:tc>
                  <w:tcPr>
                    <w:tcW w:w="1643" w:type="dxa"/>
                    <w:shd w:val="clear" w:color="auto" w:fill="F2F2F2" w:themeFill="background1" w:themeFillShade="F2"/>
                    <w:vAlign w:val="center"/>
                  </w:tcPr>
                  <w:p w14:paraId="443C1133" w14:textId="77777777" w:rsidR="00EE26B9" w:rsidRPr="00F77C96" w:rsidRDefault="00EE26B9" w:rsidP="004F369F">
                    <w:pPr>
                      <w:rPr>
                        <w:b/>
                        <w:bCs/>
                      </w:rPr>
                    </w:pPr>
                    <w:r w:rsidRPr="00F77C96">
                      <w:rPr>
                        <w:i/>
                        <w:iCs/>
                      </w:rPr>
                      <w:t>[Total 1]</w:t>
                    </w:r>
                  </w:p>
                </w:tc>
              </w:sdtContent>
            </w:sdt>
          </w:tr>
        </w:tbl>
        <w:p w14:paraId="166A2D29" w14:textId="77777777" w:rsidR="00EE26B9" w:rsidRDefault="00000000" w:rsidP="00EE26B9">
          <w:pPr>
            <w:pStyle w:val="ListParagraph"/>
            <w:ind w:right="108"/>
            <w:rPr>
              <w:lang w:val="en-AU"/>
            </w:rPr>
          </w:pPr>
        </w:p>
      </w:sdtContent>
    </w:sdt>
    <w:permEnd w:id="727601411" w:displacedByCustomXml="prev"/>
    <w:bookmarkEnd w:id="2" w:displacedByCustomXml="prev"/>
    <w:p w14:paraId="02533B0A" w14:textId="77777777" w:rsidR="00EE26B9" w:rsidRDefault="00EE26B9" w:rsidP="00EE26B9">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E26B9" w:rsidRPr="003F2E6D" w14:paraId="2F20EB9E" w14:textId="77777777" w:rsidTr="004F369F">
        <w:tc>
          <w:tcPr>
            <w:tcW w:w="9776" w:type="dxa"/>
          </w:tcPr>
          <w:p w14:paraId="4E0CAA80" w14:textId="77777777" w:rsidR="00EE26B9" w:rsidRPr="003F2E6D" w:rsidRDefault="00EE26B9" w:rsidP="004F369F">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3AF4D808DB91419ABEA8DDE0B1545076"/>
                </w:placeholder>
                <w:showingPlcHdr/>
                <w15:color w:val="FFFF99"/>
              </w:sdtPr>
              <w:sdtContent>
                <w:permStart w:id="1602844251" w:edGrp="everyone"/>
                <w:r w:rsidRPr="00401EB1">
                  <w:rPr>
                    <w:rStyle w:val="PlaceholderText"/>
                    <w:i/>
                    <w:iCs/>
                  </w:rPr>
                  <w:t>[insert name of the company]</w:t>
                </w:r>
                <w:permEnd w:id="1602844251"/>
              </w:sdtContent>
            </w:sdt>
          </w:p>
          <w:p w14:paraId="56F5CF5C" w14:textId="77777777" w:rsidR="00EE26B9" w:rsidRPr="003F2E6D" w:rsidRDefault="00EE26B9" w:rsidP="004F369F">
            <w:pPr>
              <w:spacing w:after="0"/>
            </w:pPr>
          </w:p>
        </w:tc>
      </w:tr>
      <w:tr w:rsidR="00EE26B9" w:rsidRPr="003F2E6D" w14:paraId="2F0750CF" w14:textId="77777777" w:rsidTr="004F369F">
        <w:tc>
          <w:tcPr>
            <w:tcW w:w="9776" w:type="dxa"/>
            <w:shd w:val="clear" w:color="auto" w:fill="F2F2F2" w:themeFill="background1" w:themeFillShade="F2"/>
          </w:tcPr>
          <w:permStart w:id="885417558" w:edGrp="everyone" w:displacedByCustomXml="next"/>
          <w:sdt>
            <w:sdtPr>
              <w:id w:val="1259098067"/>
              <w:placeholder>
                <w:docPart w:val="2E3F77B080C54EEB92C94E901728AC67"/>
              </w:placeholder>
              <w15:color w:val="FFFF99"/>
            </w:sdtPr>
            <w:sdtContent>
              <w:p w14:paraId="1CFBD528" w14:textId="77777777" w:rsidR="00EE26B9" w:rsidRPr="003F2E6D" w:rsidRDefault="00EE26B9" w:rsidP="004F369F">
                <w:pPr>
                  <w:spacing w:after="0"/>
                </w:pPr>
                <w:r w:rsidRPr="003F2E6D">
                  <w:t>Signature:</w:t>
                </w:r>
              </w:p>
              <w:p w14:paraId="042D2153" w14:textId="77777777" w:rsidR="00EE26B9" w:rsidRPr="003F2E6D" w:rsidRDefault="00EE26B9" w:rsidP="004F369F">
                <w:pPr>
                  <w:spacing w:after="0"/>
                </w:pPr>
              </w:p>
              <w:p w14:paraId="52640CB2" w14:textId="77777777" w:rsidR="00EE26B9" w:rsidRPr="003F2E6D" w:rsidRDefault="00000000" w:rsidP="004F369F">
                <w:pPr>
                  <w:spacing w:after="0"/>
                </w:pPr>
              </w:p>
            </w:sdtContent>
          </w:sdt>
          <w:permEnd w:id="885417558" w:displacedByCustomXml="prev"/>
          <w:p w14:paraId="6347F48F" w14:textId="77777777" w:rsidR="00EE26B9" w:rsidRPr="003F2E6D" w:rsidRDefault="00EE26B9" w:rsidP="004F369F">
            <w:pPr>
              <w:spacing w:after="0"/>
            </w:pPr>
            <w:r w:rsidRPr="003F2E6D">
              <w:t>Name of the representative:</w:t>
            </w:r>
            <w:r>
              <w:t xml:space="preserve"> </w:t>
            </w:r>
            <w:sdt>
              <w:sdtPr>
                <w:rPr>
                  <w:rStyle w:val="Calibri11NoBold"/>
                </w:rPr>
                <w:id w:val="-1514905720"/>
                <w:placeholder>
                  <w:docPart w:val="48C6AD28B30143C2B49BF411EE481456"/>
                </w:placeholder>
                <w:showingPlcHdr/>
                <w15:color w:val="FFFF99"/>
              </w:sdtPr>
              <w:sdtEndPr>
                <w:rPr>
                  <w:rStyle w:val="DefaultParagraphFont"/>
                  <w:b/>
                  <w:bCs/>
                </w:rPr>
              </w:sdtEndPr>
              <w:sdtContent>
                <w:permStart w:id="595279429"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595279429"/>
              </w:sdtContent>
            </w:sdt>
          </w:p>
          <w:p w14:paraId="5A7E015E" w14:textId="77777777" w:rsidR="00EE26B9" w:rsidRPr="00401EB1" w:rsidRDefault="00EE26B9" w:rsidP="004F369F">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B504456D789A4CA383396BBABB8AA13C"/>
                </w:placeholder>
                <w:showingPlcHdr/>
                <w15:color w:val="FFFF99"/>
              </w:sdtPr>
              <w:sdtEndPr>
                <w:rPr>
                  <w:rStyle w:val="DefaultParagraphFont"/>
                  <w:rFonts w:ascii="Calibri" w:hAnsi="Calibri" w:cs="Calibri"/>
                  <w:b/>
                  <w:bCs/>
                </w:rPr>
              </w:sdtEndPr>
              <w:sdtContent>
                <w:permStart w:id="1121278840"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121278840"/>
              </w:sdtContent>
            </w:sdt>
          </w:p>
        </w:tc>
      </w:tr>
      <w:tr w:rsidR="00EE26B9" w:rsidRPr="003F2E6D" w14:paraId="0030E0F2" w14:textId="77777777" w:rsidTr="004F369F">
        <w:trPr>
          <w:trHeight w:val="580"/>
        </w:trPr>
        <w:tc>
          <w:tcPr>
            <w:tcW w:w="9776" w:type="dxa"/>
            <w:shd w:val="clear" w:color="auto" w:fill="F2F2F2" w:themeFill="background1" w:themeFillShade="F2"/>
          </w:tcPr>
          <w:p w14:paraId="46B3F0FC" w14:textId="77777777" w:rsidR="00EE26B9" w:rsidRPr="003F2E6D" w:rsidRDefault="00EE26B9" w:rsidP="004F369F">
            <w:pPr>
              <w:spacing w:after="0"/>
            </w:pPr>
            <w:r w:rsidRPr="003F2E6D">
              <w:t xml:space="preserve">Date: </w:t>
            </w:r>
            <w:sdt>
              <w:sdtPr>
                <w:rPr>
                  <w:rStyle w:val="Calibri11NoBold"/>
                </w:rPr>
                <w:id w:val="526997244"/>
                <w:placeholder>
                  <w:docPart w:val="48A8118039FA47378B79E91ED994AF61"/>
                </w:placeholder>
                <w:showingPlcHdr/>
                <w15:color w:val="FFFF99"/>
                <w:date>
                  <w:dateFormat w:val="d/MM/yyyy"/>
                  <w:lid w:val="en-AU"/>
                  <w:storeMappedDataAs w:val="dateTime"/>
                  <w:calendar w:val="gregorian"/>
                </w:date>
              </w:sdtPr>
              <w:sdtEndPr>
                <w:rPr>
                  <w:rStyle w:val="DefaultParagraphFont"/>
                </w:rPr>
              </w:sdtEndPr>
              <w:sdtContent>
                <w:permStart w:id="481440701" w:edGrp="everyone"/>
                <w:r w:rsidRPr="00401EB1">
                  <w:rPr>
                    <w:rStyle w:val="PlaceholderText"/>
                    <w:i/>
                    <w:iCs/>
                  </w:rPr>
                  <w:t>[</w:t>
                </w:r>
                <w:r w:rsidRPr="00401EB1">
                  <w:rPr>
                    <w:rStyle w:val="PlaceholderText"/>
                    <w:rFonts w:ascii="Calibri" w:hAnsi="Calibri" w:cs="Calibri"/>
                    <w:i/>
                    <w:iCs/>
                  </w:rPr>
                  <w:t>Click or tap to enter a date]</w:t>
                </w:r>
                <w:permEnd w:id="481440701"/>
              </w:sdtContent>
            </w:sdt>
          </w:p>
        </w:tc>
      </w:tr>
    </w:tbl>
    <w:p w14:paraId="42FF50F4" w14:textId="77777777" w:rsidR="007939DE" w:rsidRDefault="007939DE"/>
    <w:sectPr w:rsidR="00793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E2A16CD"/>
    <w:multiLevelType w:val="hybridMultilevel"/>
    <w:tmpl w:val="22545CD2"/>
    <w:lvl w:ilvl="0" w:tplc="BAF2735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512598"/>
    <w:multiLevelType w:val="hybridMultilevel"/>
    <w:tmpl w:val="E8767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8D3DF1"/>
    <w:multiLevelType w:val="hybridMultilevel"/>
    <w:tmpl w:val="90860AB2"/>
    <w:lvl w:ilvl="0" w:tplc="0C090001">
      <w:start w:val="1"/>
      <w:numFmt w:val="bullet"/>
      <w:lvlText w:val=""/>
      <w:lvlJc w:val="left"/>
      <w:pPr>
        <w:ind w:left="524" w:hanging="360"/>
      </w:pPr>
      <w:rPr>
        <w:rFonts w:ascii="Symbol" w:hAnsi="Symbol" w:hint="default"/>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6"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7"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0"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8"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872559"/>
    <w:multiLevelType w:val="hybridMultilevel"/>
    <w:tmpl w:val="F1363802"/>
    <w:lvl w:ilvl="0" w:tplc="2522DE7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5E0F1CC6"/>
    <w:multiLevelType w:val="hybridMultilevel"/>
    <w:tmpl w:val="401CBC5E"/>
    <w:lvl w:ilvl="0" w:tplc="0C090001">
      <w:start w:val="1"/>
      <w:numFmt w:val="bullet"/>
      <w:lvlText w:val=""/>
      <w:lvlJc w:val="left"/>
      <w:pPr>
        <w:ind w:left="933" w:hanging="360"/>
      </w:pPr>
      <w:rPr>
        <w:rFonts w:ascii="Symbol" w:hAnsi="Symbol" w:hint="default"/>
      </w:rPr>
    </w:lvl>
    <w:lvl w:ilvl="1" w:tplc="0C090003" w:tentative="1">
      <w:start w:val="1"/>
      <w:numFmt w:val="bullet"/>
      <w:lvlText w:val="o"/>
      <w:lvlJc w:val="left"/>
      <w:pPr>
        <w:ind w:left="1653" w:hanging="360"/>
      </w:pPr>
      <w:rPr>
        <w:rFonts w:ascii="Courier New" w:hAnsi="Courier New" w:cs="Courier New" w:hint="default"/>
      </w:rPr>
    </w:lvl>
    <w:lvl w:ilvl="2" w:tplc="0C090005" w:tentative="1">
      <w:start w:val="1"/>
      <w:numFmt w:val="bullet"/>
      <w:lvlText w:val=""/>
      <w:lvlJc w:val="left"/>
      <w:pPr>
        <w:ind w:left="2373" w:hanging="360"/>
      </w:pPr>
      <w:rPr>
        <w:rFonts w:ascii="Wingdings" w:hAnsi="Wingdings" w:hint="default"/>
      </w:rPr>
    </w:lvl>
    <w:lvl w:ilvl="3" w:tplc="0C090001" w:tentative="1">
      <w:start w:val="1"/>
      <w:numFmt w:val="bullet"/>
      <w:lvlText w:val=""/>
      <w:lvlJc w:val="left"/>
      <w:pPr>
        <w:ind w:left="3093" w:hanging="360"/>
      </w:pPr>
      <w:rPr>
        <w:rFonts w:ascii="Symbol" w:hAnsi="Symbol" w:hint="default"/>
      </w:rPr>
    </w:lvl>
    <w:lvl w:ilvl="4" w:tplc="0C090003" w:tentative="1">
      <w:start w:val="1"/>
      <w:numFmt w:val="bullet"/>
      <w:lvlText w:val="o"/>
      <w:lvlJc w:val="left"/>
      <w:pPr>
        <w:ind w:left="3813" w:hanging="360"/>
      </w:pPr>
      <w:rPr>
        <w:rFonts w:ascii="Courier New" w:hAnsi="Courier New" w:cs="Courier New" w:hint="default"/>
      </w:rPr>
    </w:lvl>
    <w:lvl w:ilvl="5" w:tplc="0C090005" w:tentative="1">
      <w:start w:val="1"/>
      <w:numFmt w:val="bullet"/>
      <w:lvlText w:val=""/>
      <w:lvlJc w:val="left"/>
      <w:pPr>
        <w:ind w:left="4533" w:hanging="360"/>
      </w:pPr>
      <w:rPr>
        <w:rFonts w:ascii="Wingdings" w:hAnsi="Wingdings" w:hint="default"/>
      </w:rPr>
    </w:lvl>
    <w:lvl w:ilvl="6" w:tplc="0C090001" w:tentative="1">
      <w:start w:val="1"/>
      <w:numFmt w:val="bullet"/>
      <w:lvlText w:val=""/>
      <w:lvlJc w:val="left"/>
      <w:pPr>
        <w:ind w:left="5253" w:hanging="360"/>
      </w:pPr>
      <w:rPr>
        <w:rFonts w:ascii="Symbol" w:hAnsi="Symbol" w:hint="default"/>
      </w:rPr>
    </w:lvl>
    <w:lvl w:ilvl="7" w:tplc="0C090003" w:tentative="1">
      <w:start w:val="1"/>
      <w:numFmt w:val="bullet"/>
      <w:lvlText w:val="o"/>
      <w:lvlJc w:val="left"/>
      <w:pPr>
        <w:ind w:left="5973" w:hanging="360"/>
      </w:pPr>
      <w:rPr>
        <w:rFonts w:ascii="Courier New" w:hAnsi="Courier New" w:cs="Courier New" w:hint="default"/>
      </w:rPr>
    </w:lvl>
    <w:lvl w:ilvl="8" w:tplc="0C090005" w:tentative="1">
      <w:start w:val="1"/>
      <w:numFmt w:val="bullet"/>
      <w:lvlText w:val=""/>
      <w:lvlJc w:val="left"/>
      <w:pPr>
        <w:ind w:left="6693" w:hanging="360"/>
      </w:pPr>
      <w:rPr>
        <w:rFonts w:ascii="Wingdings" w:hAnsi="Wingdings" w:hint="default"/>
      </w:rPr>
    </w:lvl>
  </w:abstractNum>
  <w:abstractNum w:abstractNumId="35"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0734B83"/>
    <w:multiLevelType w:val="hybridMultilevel"/>
    <w:tmpl w:val="BDCE0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5905197">
    <w:abstractNumId w:val="35"/>
  </w:num>
  <w:num w:numId="2" w16cid:durableId="480775307">
    <w:abstractNumId w:val="0"/>
  </w:num>
  <w:num w:numId="3" w16cid:durableId="1574508577">
    <w:abstractNumId w:val="15"/>
  </w:num>
  <w:num w:numId="4" w16cid:durableId="1769039413">
    <w:abstractNumId w:val="8"/>
  </w:num>
  <w:num w:numId="5" w16cid:durableId="1138380107">
    <w:abstractNumId w:val="41"/>
  </w:num>
  <w:num w:numId="6" w16cid:durableId="2017069631">
    <w:abstractNumId w:val="31"/>
  </w:num>
  <w:num w:numId="7" w16cid:durableId="1174958897">
    <w:abstractNumId w:val="14"/>
  </w:num>
  <w:num w:numId="8" w16cid:durableId="2057269442">
    <w:abstractNumId w:val="38"/>
  </w:num>
  <w:num w:numId="9" w16cid:durableId="50814372">
    <w:abstractNumId w:val="12"/>
  </w:num>
  <w:num w:numId="10" w16cid:durableId="446003047">
    <w:abstractNumId w:val="22"/>
  </w:num>
  <w:num w:numId="11" w16cid:durableId="222564618">
    <w:abstractNumId w:val="2"/>
  </w:num>
  <w:num w:numId="12" w16cid:durableId="1534999162">
    <w:abstractNumId w:val="40"/>
  </w:num>
  <w:num w:numId="13" w16cid:durableId="701133611">
    <w:abstractNumId w:val="27"/>
  </w:num>
  <w:num w:numId="14" w16cid:durableId="253167993">
    <w:abstractNumId w:val="16"/>
  </w:num>
  <w:num w:numId="15" w16cid:durableId="654800276">
    <w:abstractNumId w:val="39"/>
  </w:num>
  <w:num w:numId="16" w16cid:durableId="2143309192">
    <w:abstractNumId w:val="24"/>
  </w:num>
  <w:num w:numId="17" w16cid:durableId="372268251">
    <w:abstractNumId w:val="33"/>
  </w:num>
  <w:num w:numId="18" w16cid:durableId="414938294">
    <w:abstractNumId w:val="28"/>
  </w:num>
  <w:num w:numId="19" w16cid:durableId="1310793739">
    <w:abstractNumId w:val="23"/>
  </w:num>
  <w:num w:numId="20" w16cid:durableId="270939346">
    <w:abstractNumId w:val="29"/>
  </w:num>
  <w:num w:numId="21" w16cid:durableId="567806085">
    <w:abstractNumId w:val="10"/>
  </w:num>
  <w:num w:numId="22" w16cid:durableId="155386720">
    <w:abstractNumId w:val="17"/>
  </w:num>
  <w:num w:numId="23" w16cid:durableId="801775874">
    <w:abstractNumId w:val="6"/>
  </w:num>
  <w:num w:numId="24" w16cid:durableId="37315486">
    <w:abstractNumId w:val="25"/>
  </w:num>
  <w:num w:numId="25" w16cid:durableId="2037151671">
    <w:abstractNumId w:val="19"/>
  </w:num>
  <w:num w:numId="26" w16cid:durableId="1786998042">
    <w:abstractNumId w:val="13"/>
  </w:num>
  <w:num w:numId="27" w16cid:durableId="1045956935">
    <w:abstractNumId w:val="18"/>
  </w:num>
  <w:num w:numId="28" w16cid:durableId="639464173">
    <w:abstractNumId w:val="9"/>
  </w:num>
  <w:num w:numId="29" w16cid:durableId="1351104209">
    <w:abstractNumId w:val="7"/>
  </w:num>
  <w:num w:numId="30" w16cid:durableId="984435391">
    <w:abstractNumId w:val="26"/>
  </w:num>
  <w:num w:numId="31" w16cid:durableId="1385326315">
    <w:abstractNumId w:val="11"/>
  </w:num>
  <w:num w:numId="32" w16cid:durableId="221716173">
    <w:abstractNumId w:val="37"/>
  </w:num>
  <w:num w:numId="33" w16cid:durableId="1399474129">
    <w:abstractNumId w:val="20"/>
  </w:num>
  <w:num w:numId="34" w16cid:durableId="1907302956">
    <w:abstractNumId w:val="30"/>
  </w:num>
  <w:num w:numId="35" w16cid:durableId="672345553">
    <w:abstractNumId w:val="45"/>
  </w:num>
  <w:num w:numId="36" w16cid:durableId="1675839702">
    <w:abstractNumId w:val="42"/>
  </w:num>
  <w:num w:numId="37" w16cid:durableId="2003435972">
    <w:abstractNumId w:val="44"/>
  </w:num>
  <w:num w:numId="38" w16cid:durableId="1510606238">
    <w:abstractNumId w:val="1"/>
  </w:num>
  <w:num w:numId="39" w16cid:durableId="695085843">
    <w:abstractNumId w:val="36"/>
  </w:num>
  <w:num w:numId="40" w16cid:durableId="847985681">
    <w:abstractNumId w:val="21"/>
  </w:num>
  <w:num w:numId="41" w16cid:durableId="468280445">
    <w:abstractNumId w:val="46"/>
  </w:num>
  <w:num w:numId="42" w16cid:durableId="1700819597">
    <w:abstractNumId w:val="3"/>
  </w:num>
  <w:num w:numId="43" w16cid:durableId="1757970367">
    <w:abstractNumId w:val="4"/>
  </w:num>
  <w:num w:numId="44" w16cid:durableId="430585860">
    <w:abstractNumId w:val="32"/>
  </w:num>
  <w:num w:numId="45" w16cid:durableId="662470576">
    <w:abstractNumId w:val="5"/>
  </w:num>
  <w:num w:numId="46" w16cid:durableId="1237978000">
    <w:abstractNumId w:val="43"/>
  </w:num>
  <w:num w:numId="47" w16cid:durableId="121982869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DE"/>
    <w:rsid w:val="000D17EC"/>
    <w:rsid w:val="000F3F7E"/>
    <w:rsid w:val="007821A9"/>
    <w:rsid w:val="007939DE"/>
    <w:rsid w:val="00A33007"/>
    <w:rsid w:val="00AD6C4A"/>
    <w:rsid w:val="00C42C2A"/>
    <w:rsid w:val="00C60D2B"/>
    <w:rsid w:val="00EE26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1626"/>
  <w15:chartTrackingRefBased/>
  <w15:docId w15:val="{BD1E128C-DBC7-4A06-ACA6-95EED7CF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9DE"/>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7939DE"/>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7939DE"/>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7939DE"/>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7939D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939DE"/>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7939D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939D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9DE"/>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7939DE"/>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7939DE"/>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7939DE"/>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7939DE"/>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7939DE"/>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7939DE"/>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7939DE"/>
    <w:rPr>
      <w:rFonts w:asciiTheme="minorHAnsi" w:hAnsiTheme="minorHAnsi"/>
      <w:color w:val="auto"/>
      <w:sz w:val="22"/>
    </w:rPr>
  </w:style>
  <w:style w:type="character" w:customStyle="1" w:styleId="RFQHeaderText">
    <w:name w:val="RFQ Header Text"/>
    <w:basedOn w:val="DefaultParagraphFont"/>
    <w:uiPriority w:val="1"/>
    <w:rsid w:val="007939DE"/>
    <w:rPr>
      <w:rFonts w:asciiTheme="minorHAnsi" w:hAnsiTheme="minorHAnsi"/>
      <w:sz w:val="28"/>
    </w:rPr>
  </w:style>
  <w:style w:type="paragraph" w:styleId="Footer">
    <w:name w:val="footer"/>
    <w:basedOn w:val="Normal"/>
    <w:link w:val="FooterChar"/>
    <w:uiPriority w:val="99"/>
    <w:rsid w:val="007939DE"/>
    <w:pPr>
      <w:tabs>
        <w:tab w:val="center" w:pos="4320"/>
        <w:tab w:val="right" w:pos="8640"/>
      </w:tabs>
    </w:pPr>
  </w:style>
  <w:style w:type="character" w:customStyle="1" w:styleId="FooterChar">
    <w:name w:val="Footer Char"/>
    <w:basedOn w:val="DefaultParagraphFont"/>
    <w:link w:val="Footer"/>
    <w:uiPriority w:val="99"/>
    <w:rsid w:val="007939DE"/>
    <w:rPr>
      <w:rFonts w:eastAsia="Times New Roman" w:cstheme="minorHAnsi"/>
      <w:kern w:val="0"/>
      <w:lang w:val="en-GB"/>
      <w14:ligatures w14:val="none"/>
    </w:rPr>
  </w:style>
  <w:style w:type="paragraph" w:styleId="Header">
    <w:name w:val="header"/>
    <w:basedOn w:val="Normal"/>
    <w:link w:val="HeaderChar"/>
    <w:rsid w:val="007939DE"/>
    <w:pPr>
      <w:tabs>
        <w:tab w:val="center" w:pos="4320"/>
        <w:tab w:val="right" w:pos="8640"/>
      </w:tabs>
    </w:pPr>
  </w:style>
  <w:style w:type="character" w:customStyle="1" w:styleId="HeaderChar">
    <w:name w:val="Header Char"/>
    <w:basedOn w:val="DefaultParagraphFont"/>
    <w:link w:val="Header"/>
    <w:rsid w:val="007939DE"/>
    <w:rPr>
      <w:rFonts w:eastAsia="Times New Roman" w:cstheme="minorHAnsi"/>
      <w:kern w:val="0"/>
      <w:lang w:val="en-GB"/>
      <w14:ligatures w14:val="none"/>
    </w:rPr>
  </w:style>
  <w:style w:type="paragraph" w:styleId="TOC1">
    <w:name w:val="toc 1"/>
    <w:basedOn w:val="Normal"/>
    <w:next w:val="Normal"/>
    <w:autoRedefine/>
    <w:uiPriority w:val="39"/>
    <w:rsid w:val="007939DE"/>
    <w:pPr>
      <w:tabs>
        <w:tab w:val="right" w:pos="9736"/>
      </w:tabs>
      <w:spacing w:before="240"/>
    </w:pPr>
    <w:rPr>
      <w:b/>
      <w:bCs/>
      <w:caps/>
      <w:u w:val="single"/>
    </w:rPr>
  </w:style>
  <w:style w:type="paragraph" w:styleId="TOC2">
    <w:name w:val="toc 2"/>
    <w:basedOn w:val="Normal"/>
    <w:next w:val="Normal"/>
    <w:autoRedefine/>
    <w:uiPriority w:val="39"/>
    <w:rsid w:val="007939DE"/>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7939DE"/>
    <w:pPr>
      <w:ind w:right="3401"/>
    </w:pPr>
  </w:style>
  <w:style w:type="character" w:styleId="PlaceholderText">
    <w:name w:val="Placeholder Text"/>
    <w:basedOn w:val="DefaultParagraphFont"/>
    <w:uiPriority w:val="99"/>
    <w:rsid w:val="007939DE"/>
    <w:rPr>
      <w:color w:val="808080"/>
    </w:rPr>
  </w:style>
  <w:style w:type="table" w:styleId="TableGridLight">
    <w:name w:val="Grid Table Light"/>
    <w:basedOn w:val="TableNormal"/>
    <w:uiPriority w:val="40"/>
    <w:rsid w:val="007939DE"/>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7939DE"/>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7939DE"/>
    <w:rPr>
      <w:color w:val="0000FF"/>
      <w:u w:val="single"/>
    </w:rPr>
  </w:style>
  <w:style w:type="paragraph" w:styleId="NormalWeb">
    <w:name w:val="Normal (Web)"/>
    <w:basedOn w:val="Normal"/>
    <w:uiPriority w:val="99"/>
    <w:unhideWhenUsed/>
    <w:rsid w:val="007939DE"/>
    <w:pPr>
      <w:spacing w:before="100" w:beforeAutospacing="1" w:after="100" w:afterAutospacing="1"/>
    </w:pPr>
    <w:rPr>
      <w:lang w:eastAsia="en-GB"/>
    </w:rPr>
  </w:style>
  <w:style w:type="paragraph" w:customStyle="1" w:styleId="BodyText1">
    <w:name w:val="Body Text1"/>
    <w:basedOn w:val="Normal"/>
    <w:rsid w:val="007939D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7939DE"/>
    <w:rPr>
      <w:rFonts w:asciiTheme="minorHAnsi" w:hAnsiTheme="minorHAnsi"/>
      <w:b/>
      <w:sz w:val="28"/>
    </w:rPr>
  </w:style>
  <w:style w:type="character" w:styleId="UnresolvedMention">
    <w:name w:val="Unresolved Mention"/>
    <w:basedOn w:val="DefaultParagraphFont"/>
    <w:uiPriority w:val="99"/>
    <w:semiHidden/>
    <w:unhideWhenUsed/>
    <w:rsid w:val="007939DE"/>
    <w:rPr>
      <w:color w:val="605E5C"/>
      <w:shd w:val="clear" w:color="auto" w:fill="E1DFDD"/>
    </w:rPr>
  </w:style>
  <w:style w:type="character" w:styleId="FollowedHyperlink">
    <w:name w:val="FollowedHyperlink"/>
    <w:basedOn w:val="DefaultParagraphFont"/>
    <w:uiPriority w:val="99"/>
    <w:semiHidden/>
    <w:unhideWhenUsed/>
    <w:rsid w:val="007939DE"/>
    <w:rPr>
      <w:color w:val="954F72" w:themeColor="followedHyperlink"/>
      <w:u w:val="single"/>
    </w:rPr>
  </w:style>
  <w:style w:type="paragraph" w:customStyle="1" w:styleId="paragraph">
    <w:name w:val="paragraph"/>
    <w:basedOn w:val="Normal"/>
    <w:rsid w:val="007939DE"/>
    <w:pPr>
      <w:spacing w:before="100" w:beforeAutospacing="1" w:after="100" w:afterAutospacing="1"/>
    </w:pPr>
    <w:rPr>
      <w:lang w:eastAsia="en-GB"/>
    </w:rPr>
  </w:style>
  <w:style w:type="character" w:customStyle="1" w:styleId="normaltextrun">
    <w:name w:val="normaltextrun"/>
    <w:basedOn w:val="DefaultParagraphFont"/>
    <w:rsid w:val="007939DE"/>
  </w:style>
  <w:style w:type="character" w:customStyle="1" w:styleId="eop">
    <w:name w:val="eop"/>
    <w:basedOn w:val="DefaultParagraphFont"/>
    <w:rsid w:val="007939DE"/>
  </w:style>
  <w:style w:type="character" w:customStyle="1" w:styleId="khidentifier">
    <w:name w:val="kh_identifier"/>
    <w:basedOn w:val="DefaultParagraphFont"/>
    <w:rsid w:val="007939DE"/>
  </w:style>
  <w:style w:type="character" w:styleId="Strong">
    <w:name w:val="Strong"/>
    <w:uiPriority w:val="22"/>
    <w:qFormat/>
    <w:rsid w:val="007939DE"/>
    <w:rPr>
      <w:rFonts w:asciiTheme="minorHAnsi" w:hAnsiTheme="minorHAnsi" w:cstheme="minorHAnsi"/>
      <w:b/>
      <w:sz w:val="32"/>
      <w:szCs w:val="32"/>
    </w:rPr>
  </w:style>
  <w:style w:type="character" w:customStyle="1" w:styleId="cohidesearchterm">
    <w:name w:val="co_hidesearchterm"/>
    <w:basedOn w:val="DefaultParagraphFont"/>
    <w:rsid w:val="007939DE"/>
  </w:style>
  <w:style w:type="character" w:styleId="Emphasis">
    <w:name w:val="Emphasis"/>
    <w:uiPriority w:val="20"/>
    <w:qFormat/>
    <w:rsid w:val="007939DE"/>
    <w:rPr>
      <w:rFonts w:asciiTheme="minorHAnsi" w:hAnsiTheme="minorHAnsi" w:cstheme="minorHAnsi"/>
      <w:b/>
      <w:bCs/>
      <w:sz w:val="32"/>
      <w:szCs w:val="32"/>
    </w:rPr>
  </w:style>
  <w:style w:type="character" w:customStyle="1" w:styleId="cobluetxt">
    <w:name w:val="co_bluetxt"/>
    <w:basedOn w:val="DefaultParagraphFont"/>
    <w:rsid w:val="007939DE"/>
  </w:style>
  <w:style w:type="character" w:styleId="CommentReference">
    <w:name w:val="annotation reference"/>
    <w:basedOn w:val="DefaultParagraphFont"/>
    <w:uiPriority w:val="99"/>
    <w:semiHidden/>
    <w:unhideWhenUsed/>
    <w:rsid w:val="007939DE"/>
    <w:rPr>
      <w:sz w:val="16"/>
      <w:szCs w:val="16"/>
    </w:rPr>
  </w:style>
  <w:style w:type="paragraph" w:styleId="CommentText">
    <w:name w:val="annotation text"/>
    <w:basedOn w:val="Normal"/>
    <w:link w:val="CommentTextChar"/>
    <w:unhideWhenUsed/>
    <w:rsid w:val="007939DE"/>
    <w:rPr>
      <w:sz w:val="20"/>
      <w:szCs w:val="20"/>
    </w:rPr>
  </w:style>
  <w:style w:type="character" w:customStyle="1" w:styleId="CommentTextChar">
    <w:name w:val="Comment Text Char"/>
    <w:basedOn w:val="DefaultParagraphFont"/>
    <w:link w:val="CommentText"/>
    <w:rsid w:val="007939DE"/>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7939DE"/>
    <w:rPr>
      <w:b/>
      <w:bCs/>
    </w:rPr>
  </w:style>
  <w:style w:type="character" w:customStyle="1" w:styleId="CommentSubjectChar">
    <w:name w:val="Comment Subject Char"/>
    <w:basedOn w:val="CommentTextChar"/>
    <w:link w:val="CommentSubject"/>
    <w:uiPriority w:val="99"/>
    <w:semiHidden/>
    <w:rsid w:val="007939DE"/>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793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9DE"/>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7939DE"/>
    <w:rPr>
      <w:rFonts w:asciiTheme="minorHAnsi" w:hAnsiTheme="minorHAnsi"/>
      <w:sz w:val="22"/>
    </w:rPr>
  </w:style>
  <w:style w:type="table" w:styleId="PlainTable1">
    <w:name w:val="Plain Table 1"/>
    <w:basedOn w:val="TableNormal"/>
    <w:uiPriority w:val="41"/>
    <w:rsid w:val="007939DE"/>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7939DE"/>
    <w:pPr>
      <w:spacing w:after="100"/>
      <w:ind w:left="480"/>
    </w:pPr>
  </w:style>
  <w:style w:type="table" w:styleId="TableGrid">
    <w:name w:val="Table Grid"/>
    <w:basedOn w:val="TableNormal"/>
    <w:rsid w:val="007939DE"/>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7939DE"/>
    <w:rPr>
      <w:rFonts w:eastAsia="Times New Roman" w:cstheme="minorHAnsi"/>
      <w:kern w:val="0"/>
      <w:lang w:val="en-GB"/>
      <w14:ligatures w14:val="none"/>
    </w:rPr>
  </w:style>
  <w:style w:type="paragraph" w:styleId="Revision">
    <w:name w:val="Revision"/>
    <w:hidden/>
    <w:uiPriority w:val="99"/>
    <w:semiHidden/>
    <w:rsid w:val="007939DE"/>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7939DE"/>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7939DE"/>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7939DE"/>
  </w:style>
  <w:style w:type="paragraph" w:customStyle="1" w:styleId="Memoheading">
    <w:name w:val="Memo heading"/>
    <w:rsid w:val="007939DE"/>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7939DE"/>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7939DE"/>
    <w:rPr>
      <w:rFonts w:ascii="Calibri" w:hAnsi="Calibri"/>
      <w:b/>
      <w:sz w:val="22"/>
    </w:rPr>
  </w:style>
  <w:style w:type="character" w:customStyle="1" w:styleId="Style4">
    <w:name w:val="Style4"/>
    <w:basedOn w:val="DefaultParagraphFont"/>
    <w:uiPriority w:val="1"/>
    <w:rsid w:val="007939DE"/>
    <w:rPr>
      <w:rFonts w:ascii="Calibri" w:hAnsi="Calibri"/>
      <w:b/>
      <w:sz w:val="22"/>
    </w:rPr>
  </w:style>
  <w:style w:type="character" w:customStyle="1" w:styleId="Style1">
    <w:name w:val="Style1"/>
    <w:basedOn w:val="DefaultParagraphFont"/>
    <w:uiPriority w:val="1"/>
    <w:rsid w:val="007939DE"/>
    <w:rPr>
      <w:rFonts w:asciiTheme="minorHAnsi" w:hAnsiTheme="minorHAnsi"/>
      <w:b/>
      <w:sz w:val="32"/>
    </w:rPr>
  </w:style>
  <w:style w:type="character" w:customStyle="1" w:styleId="Style2">
    <w:name w:val="Style2"/>
    <w:basedOn w:val="DefaultParagraphFont"/>
    <w:uiPriority w:val="1"/>
    <w:rsid w:val="007939DE"/>
    <w:rPr>
      <w:rFonts w:asciiTheme="minorHAnsi" w:hAnsiTheme="minorHAnsi"/>
      <w:b/>
      <w:sz w:val="32"/>
    </w:rPr>
  </w:style>
  <w:style w:type="paragraph" w:styleId="NoSpacing">
    <w:name w:val="No Spacing"/>
    <w:uiPriority w:val="1"/>
    <w:qFormat/>
    <w:rsid w:val="007939DE"/>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7939DE"/>
    <w:rPr>
      <w:rFonts w:ascii="Calibri" w:hAnsi="Calibri" w:cs="Calibri" w:hint="default"/>
      <w:b/>
      <w:bCs/>
      <w:i w:val="0"/>
      <w:iCs w:val="0"/>
      <w:color w:val="000000"/>
      <w:sz w:val="20"/>
      <w:szCs w:val="20"/>
    </w:rPr>
  </w:style>
  <w:style w:type="character" w:customStyle="1" w:styleId="fontstyle31">
    <w:name w:val="fontstyle31"/>
    <w:basedOn w:val="DefaultParagraphFont"/>
    <w:rsid w:val="007939DE"/>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7939DE"/>
    <w:rPr>
      <w:rFonts w:asciiTheme="minorHAnsi" w:hAnsiTheme="minorHAnsi"/>
      <w:b/>
      <w:sz w:val="22"/>
    </w:rPr>
  </w:style>
  <w:style w:type="character" w:customStyle="1" w:styleId="Style6">
    <w:name w:val="Style6"/>
    <w:basedOn w:val="DefaultParagraphFont"/>
    <w:uiPriority w:val="1"/>
    <w:rsid w:val="007939DE"/>
    <w:rPr>
      <w:rFonts w:ascii="Calibri" w:hAnsi="Calibri"/>
      <w:b/>
      <w:sz w:val="32"/>
    </w:rPr>
  </w:style>
  <w:style w:type="character" w:customStyle="1" w:styleId="Style7">
    <w:name w:val="Style7"/>
    <w:basedOn w:val="DefaultParagraphFont"/>
    <w:uiPriority w:val="1"/>
    <w:rsid w:val="007939DE"/>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4ABADD5C0D4523AC6F8658B151EBBF"/>
        <w:category>
          <w:name w:val="General"/>
          <w:gallery w:val="placeholder"/>
        </w:category>
        <w:types>
          <w:type w:val="bbPlcHdr"/>
        </w:types>
        <w:behaviors>
          <w:behavior w:val="content"/>
        </w:behaviors>
        <w:guid w:val="{D30CFF02-9FEB-4856-844E-609F49B69573}"/>
      </w:docPartPr>
      <w:docPartBody>
        <w:p w:rsidR="009471BF" w:rsidRDefault="00174840" w:rsidP="00174840">
          <w:pPr>
            <w:pStyle w:val="664ABADD5C0D4523AC6F8658B151EBBF"/>
          </w:pPr>
          <w:r w:rsidRPr="006355B1">
            <w:rPr>
              <w:rStyle w:val="PlaceholderText"/>
              <w:rFonts w:eastAsiaTheme="minorHAnsi"/>
              <w:b/>
              <w:bCs/>
              <w:i/>
              <w:iCs/>
            </w:rPr>
            <w:t>[SPC Reference number]</w:t>
          </w:r>
        </w:p>
      </w:docPartBody>
    </w:docPart>
    <w:docPart>
      <w:docPartPr>
        <w:name w:val="BB45F13004AD4E90969C4FEC972BEDF8"/>
        <w:category>
          <w:name w:val="General"/>
          <w:gallery w:val="placeholder"/>
        </w:category>
        <w:types>
          <w:type w:val="bbPlcHdr"/>
        </w:types>
        <w:behaviors>
          <w:behavior w:val="content"/>
        </w:behaviors>
        <w:guid w:val="{173A11C7-2DDC-4033-9C66-6281351339E5}"/>
      </w:docPartPr>
      <w:docPartBody>
        <w:p w:rsidR="009471BF" w:rsidRDefault="00174840" w:rsidP="00174840">
          <w:pPr>
            <w:pStyle w:val="BB45F13004AD4E90969C4FEC972BEDF8"/>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C27EB6164B554B0FA31EDAB6A3B8ED2E"/>
        <w:category>
          <w:name w:val="General"/>
          <w:gallery w:val="placeholder"/>
        </w:category>
        <w:types>
          <w:type w:val="bbPlcHdr"/>
        </w:types>
        <w:behaviors>
          <w:behavior w:val="content"/>
        </w:behaviors>
        <w:guid w:val="{5E7E89BF-9346-4C6A-9BDC-2F1A79DDF8ED}"/>
      </w:docPartPr>
      <w:docPartBody>
        <w:p w:rsidR="009471BF" w:rsidRDefault="00174840" w:rsidP="00174840">
          <w:pPr>
            <w:pStyle w:val="C27EB6164B554B0FA31EDAB6A3B8ED2E"/>
          </w:pPr>
          <w:r w:rsidRPr="00BB43E0">
            <w:rPr>
              <w:rFonts w:cstheme="minorHAnsi"/>
              <w:i/>
              <w:iCs/>
              <w:color w:val="808080" w:themeColor="background1" w:themeShade="80"/>
            </w:rPr>
            <w:t>[Currency]</w:t>
          </w:r>
        </w:p>
      </w:docPartBody>
    </w:docPart>
    <w:docPart>
      <w:docPartPr>
        <w:name w:val="7EDB5366A82A4041A595771D7BEAC99A"/>
        <w:category>
          <w:name w:val="General"/>
          <w:gallery w:val="placeholder"/>
        </w:category>
        <w:types>
          <w:type w:val="bbPlcHdr"/>
        </w:types>
        <w:behaviors>
          <w:behavior w:val="content"/>
        </w:behaviors>
        <w:guid w:val="{9ACFD2E7-E0E7-4795-9F7F-5A4EEFFA15A6}"/>
      </w:docPartPr>
      <w:docPartBody>
        <w:p w:rsidR="009471BF" w:rsidRDefault="00174840" w:rsidP="00174840">
          <w:pPr>
            <w:pStyle w:val="7EDB5366A82A4041A595771D7BEAC99A"/>
          </w:pPr>
          <w:r w:rsidRPr="00BB43E0">
            <w:rPr>
              <w:rFonts w:cstheme="minorHAnsi"/>
              <w:i/>
              <w:iCs/>
              <w:color w:val="808080" w:themeColor="background1" w:themeShade="80"/>
            </w:rPr>
            <w:t>[Currency]</w:t>
          </w:r>
        </w:p>
      </w:docPartBody>
    </w:docPart>
    <w:docPart>
      <w:docPartPr>
        <w:name w:val="8D9D2F2C3EE04F71B562FE15893847BE"/>
        <w:category>
          <w:name w:val="General"/>
          <w:gallery w:val="placeholder"/>
        </w:category>
        <w:types>
          <w:type w:val="bbPlcHdr"/>
        </w:types>
        <w:behaviors>
          <w:behavior w:val="content"/>
        </w:behaviors>
        <w:guid w:val="{15C1A40E-4A82-436E-9F20-A12A025831F3}"/>
      </w:docPartPr>
      <w:docPartBody>
        <w:p w:rsidR="009471BF" w:rsidRDefault="00174840" w:rsidP="00174840">
          <w:pPr>
            <w:pStyle w:val="8D9D2F2C3EE04F71B562FE15893847BE"/>
          </w:pPr>
          <w:r w:rsidRPr="00CB1E58">
            <w:rPr>
              <w:i/>
              <w:iCs/>
              <w:color w:val="808080" w:themeColor="background1" w:themeShade="80"/>
            </w:rPr>
            <w:t>[unit price]</w:t>
          </w:r>
        </w:p>
      </w:docPartBody>
    </w:docPart>
    <w:docPart>
      <w:docPartPr>
        <w:name w:val="A64DE4CEB17F47F99FE7ED1013A78561"/>
        <w:category>
          <w:name w:val="General"/>
          <w:gallery w:val="placeholder"/>
        </w:category>
        <w:types>
          <w:type w:val="bbPlcHdr"/>
        </w:types>
        <w:behaviors>
          <w:behavior w:val="content"/>
        </w:behaviors>
        <w:guid w:val="{793F6007-F040-4E6A-B0C2-23B0BC21C914}"/>
      </w:docPartPr>
      <w:docPartBody>
        <w:p w:rsidR="009471BF" w:rsidRDefault="00174840" w:rsidP="00174840">
          <w:pPr>
            <w:pStyle w:val="A64DE4CEB17F47F99FE7ED1013A78561"/>
          </w:pPr>
          <w:r w:rsidRPr="00CB1E58">
            <w:rPr>
              <w:i/>
              <w:iCs/>
              <w:color w:val="808080" w:themeColor="background1" w:themeShade="80"/>
            </w:rPr>
            <w:t>[quantity]</w:t>
          </w:r>
        </w:p>
      </w:docPartBody>
    </w:docPart>
    <w:docPart>
      <w:docPartPr>
        <w:name w:val="DCC701C2CD2D4049B955ADA58398C885"/>
        <w:category>
          <w:name w:val="General"/>
          <w:gallery w:val="placeholder"/>
        </w:category>
        <w:types>
          <w:type w:val="bbPlcHdr"/>
        </w:types>
        <w:behaviors>
          <w:behavior w:val="content"/>
        </w:behaviors>
        <w:guid w:val="{8F808E17-78F4-4C2C-A383-880AD62C469E}"/>
      </w:docPartPr>
      <w:docPartBody>
        <w:p w:rsidR="009471BF" w:rsidRDefault="00174840" w:rsidP="00174840">
          <w:pPr>
            <w:pStyle w:val="DCC701C2CD2D4049B955ADA58398C885"/>
          </w:pPr>
          <w:r w:rsidRPr="00CB1E58">
            <w:rPr>
              <w:i/>
              <w:iCs/>
              <w:color w:val="808080" w:themeColor="background1" w:themeShade="80"/>
            </w:rPr>
            <w:t>[total amount]</w:t>
          </w:r>
        </w:p>
      </w:docPartBody>
    </w:docPart>
    <w:docPart>
      <w:docPartPr>
        <w:name w:val="AE66DDE234C441069255380C9416356E"/>
        <w:category>
          <w:name w:val="General"/>
          <w:gallery w:val="placeholder"/>
        </w:category>
        <w:types>
          <w:type w:val="bbPlcHdr"/>
        </w:types>
        <w:behaviors>
          <w:behavior w:val="content"/>
        </w:behaviors>
        <w:guid w:val="{37AA1371-206B-448D-9655-95A06912296F}"/>
      </w:docPartPr>
      <w:docPartBody>
        <w:p w:rsidR="009471BF" w:rsidRDefault="00174840" w:rsidP="00174840">
          <w:pPr>
            <w:pStyle w:val="AE66DDE234C441069255380C9416356E"/>
          </w:pPr>
          <w:r w:rsidRPr="00CB1E58">
            <w:rPr>
              <w:i/>
              <w:iCs/>
              <w:color w:val="808080" w:themeColor="background1" w:themeShade="80"/>
            </w:rPr>
            <w:t>[unit price]</w:t>
          </w:r>
        </w:p>
      </w:docPartBody>
    </w:docPart>
    <w:docPart>
      <w:docPartPr>
        <w:name w:val="0D30127AD0D8474F93B2EAB24BAFA613"/>
        <w:category>
          <w:name w:val="General"/>
          <w:gallery w:val="placeholder"/>
        </w:category>
        <w:types>
          <w:type w:val="bbPlcHdr"/>
        </w:types>
        <w:behaviors>
          <w:behavior w:val="content"/>
        </w:behaviors>
        <w:guid w:val="{7F36E8AA-B2FD-4FF5-97DD-D952BC9C33F5}"/>
      </w:docPartPr>
      <w:docPartBody>
        <w:p w:rsidR="009471BF" w:rsidRDefault="00174840" w:rsidP="00174840">
          <w:pPr>
            <w:pStyle w:val="0D30127AD0D8474F93B2EAB24BAFA613"/>
          </w:pPr>
          <w:r w:rsidRPr="00CB1E58">
            <w:rPr>
              <w:i/>
              <w:iCs/>
              <w:color w:val="808080" w:themeColor="background1" w:themeShade="80"/>
            </w:rPr>
            <w:t>[quantity]</w:t>
          </w:r>
        </w:p>
      </w:docPartBody>
    </w:docPart>
    <w:docPart>
      <w:docPartPr>
        <w:name w:val="A57C1C77A2CD4F47A76C56743AAA9EE3"/>
        <w:category>
          <w:name w:val="General"/>
          <w:gallery w:val="placeholder"/>
        </w:category>
        <w:types>
          <w:type w:val="bbPlcHdr"/>
        </w:types>
        <w:behaviors>
          <w:behavior w:val="content"/>
        </w:behaviors>
        <w:guid w:val="{F27B7485-929D-4295-B8BC-5E6E26F5D9A4}"/>
      </w:docPartPr>
      <w:docPartBody>
        <w:p w:rsidR="009471BF" w:rsidRDefault="00174840" w:rsidP="00174840">
          <w:pPr>
            <w:pStyle w:val="A57C1C77A2CD4F47A76C56743AAA9EE3"/>
          </w:pPr>
          <w:r w:rsidRPr="00CB1E58">
            <w:rPr>
              <w:i/>
              <w:iCs/>
              <w:color w:val="808080" w:themeColor="background1" w:themeShade="80"/>
            </w:rPr>
            <w:t>[total amount]</w:t>
          </w:r>
        </w:p>
      </w:docPartBody>
    </w:docPart>
    <w:docPart>
      <w:docPartPr>
        <w:name w:val="E35EF35676D649519CF0E083EA4E551A"/>
        <w:category>
          <w:name w:val="General"/>
          <w:gallery w:val="placeholder"/>
        </w:category>
        <w:types>
          <w:type w:val="bbPlcHdr"/>
        </w:types>
        <w:behaviors>
          <w:behavior w:val="content"/>
        </w:behaviors>
        <w:guid w:val="{2DE09763-802D-432C-83F8-D5879AEE1936}"/>
      </w:docPartPr>
      <w:docPartBody>
        <w:p w:rsidR="009471BF" w:rsidRDefault="00174840" w:rsidP="00174840">
          <w:pPr>
            <w:pStyle w:val="E35EF35676D649519CF0E083EA4E551A"/>
          </w:pPr>
          <w:r w:rsidRPr="00CB1E58">
            <w:rPr>
              <w:i/>
              <w:iCs/>
              <w:color w:val="808080" w:themeColor="background1" w:themeShade="80"/>
            </w:rPr>
            <w:t>[unit price]</w:t>
          </w:r>
        </w:p>
      </w:docPartBody>
    </w:docPart>
    <w:docPart>
      <w:docPartPr>
        <w:name w:val="430C08D6A0404A4BA342DB3FA48BC182"/>
        <w:category>
          <w:name w:val="General"/>
          <w:gallery w:val="placeholder"/>
        </w:category>
        <w:types>
          <w:type w:val="bbPlcHdr"/>
        </w:types>
        <w:behaviors>
          <w:behavior w:val="content"/>
        </w:behaviors>
        <w:guid w:val="{93360C2F-9638-485A-8EEB-105D976D1A41}"/>
      </w:docPartPr>
      <w:docPartBody>
        <w:p w:rsidR="009471BF" w:rsidRDefault="00174840" w:rsidP="00174840">
          <w:pPr>
            <w:pStyle w:val="430C08D6A0404A4BA342DB3FA48BC182"/>
          </w:pPr>
          <w:r w:rsidRPr="00CB1E58">
            <w:rPr>
              <w:i/>
              <w:iCs/>
              <w:color w:val="808080" w:themeColor="background1" w:themeShade="80"/>
            </w:rPr>
            <w:t>[quantity]</w:t>
          </w:r>
        </w:p>
      </w:docPartBody>
    </w:docPart>
    <w:docPart>
      <w:docPartPr>
        <w:name w:val="FE2F5147CE2C46808124C40C78D1912F"/>
        <w:category>
          <w:name w:val="General"/>
          <w:gallery w:val="placeholder"/>
        </w:category>
        <w:types>
          <w:type w:val="bbPlcHdr"/>
        </w:types>
        <w:behaviors>
          <w:behavior w:val="content"/>
        </w:behaviors>
        <w:guid w:val="{9B26BB04-9FFD-41E0-B950-42F6D999FA1C}"/>
      </w:docPartPr>
      <w:docPartBody>
        <w:p w:rsidR="009471BF" w:rsidRDefault="00174840" w:rsidP="00174840">
          <w:pPr>
            <w:pStyle w:val="FE2F5147CE2C46808124C40C78D1912F"/>
          </w:pPr>
          <w:r w:rsidRPr="00CB1E58">
            <w:rPr>
              <w:i/>
              <w:iCs/>
              <w:color w:val="808080" w:themeColor="background1" w:themeShade="80"/>
            </w:rPr>
            <w:t>[total amount]</w:t>
          </w:r>
        </w:p>
      </w:docPartBody>
    </w:docPart>
    <w:docPart>
      <w:docPartPr>
        <w:name w:val="03C7271299AE4F1A9527C0BD457DAF80"/>
        <w:category>
          <w:name w:val="General"/>
          <w:gallery w:val="placeholder"/>
        </w:category>
        <w:types>
          <w:type w:val="bbPlcHdr"/>
        </w:types>
        <w:behaviors>
          <w:behavior w:val="content"/>
        </w:behaviors>
        <w:guid w:val="{ADA15532-CC32-4078-AB8E-2924122D88BF}"/>
      </w:docPartPr>
      <w:docPartBody>
        <w:p w:rsidR="009471BF" w:rsidRDefault="00174840" w:rsidP="00174840">
          <w:pPr>
            <w:pStyle w:val="03C7271299AE4F1A9527C0BD457DAF80"/>
          </w:pPr>
          <w:r w:rsidRPr="00CB1E58">
            <w:rPr>
              <w:i/>
              <w:iCs/>
              <w:color w:val="808080" w:themeColor="background1" w:themeShade="80"/>
            </w:rPr>
            <w:t>[unit price]</w:t>
          </w:r>
        </w:p>
      </w:docPartBody>
    </w:docPart>
    <w:docPart>
      <w:docPartPr>
        <w:name w:val="62B5293550AC4962B3D8BC90186DF18D"/>
        <w:category>
          <w:name w:val="General"/>
          <w:gallery w:val="placeholder"/>
        </w:category>
        <w:types>
          <w:type w:val="bbPlcHdr"/>
        </w:types>
        <w:behaviors>
          <w:behavior w:val="content"/>
        </w:behaviors>
        <w:guid w:val="{58518411-EBB9-4038-9D88-5F5DA30115CE}"/>
      </w:docPartPr>
      <w:docPartBody>
        <w:p w:rsidR="009471BF" w:rsidRDefault="00174840" w:rsidP="00174840">
          <w:pPr>
            <w:pStyle w:val="62B5293550AC4962B3D8BC90186DF18D"/>
          </w:pPr>
          <w:r w:rsidRPr="00CB1E58">
            <w:rPr>
              <w:i/>
              <w:iCs/>
              <w:color w:val="808080" w:themeColor="background1" w:themeShade="80"/>
            </w:rPr>
            <w:t>[quantity]</w:t>
          </w:r>
        </w:p>
      </w:docPartBody>
    </w:docPart>
    <w:docPart>
      <w:docPartPr>
        <w:name w:val="66281C154CF44BCFA68AE8BB31770A2C"/>
        <w:category>
          <w:name w:val="General"/>
          <w:gallery w:val="placeholder"/>
        </w:category>
        <w:types>
          <w:type w:val="bbPlcHdr"/>
        </w:types>
        <w:behaviors>
          <w:behavior w:val="content"/>
        </w:behaviors>
        <w:guid w:val="{BDA65395-2CDE-4E78-9EE2-6AEBF397F345}"/>
      </w:docPartPr>
      <w:docPartBody>
        <w:p w:rsidR="009471BF" w:rsidRDefault="00174840" w:rsidP="00174840">
          <w:pPr>
            <w:pStyle w:val="66281C154CF44BCFA68AE8BB31770A2C"/>
          </w:pPr>
          <w:r w:rsidRPr="00CB1E58">
            <w:rPr>
              <w:i/>
              <w:iCs/>
              <w:color w:val="808080" w:themeColor="background1" w:themeShade="80"/>
            </w:rPr>
            <w:t>[total amount]</w:t>
          </w:r>
        </w:p>
      </w:docPartBody>
    </w:docPart>
    <w:docPart>
      <w:docPartPr>
        <w:name w:val="C9563A25BC714CEFBB3922FE97ECAAFA"/>
        <w:category>
          <w:name w:val="General"/>
          <w:gallery w:val="placeholder"/>
        </w:category>
        <w:types>
          <w:type w:val="bbPlcHdr"/>
        </w:types>
        <w:behaviors>
          <w:behavior w:val="content"/>
        </w:behaviors>
        <w:guid w:val="{0FCFFF77-E8A0-4E01-894B-25F2942844CF}"/>
      </w:docPartPr>
      <w:docPartBody>
        <w:p w:rsidR="009471BF" w:rsidRDefault="00174840" w:rsidP="00174840">
          <w:pPr>
            <w:pStyle w:val="C9563A25BC714CEFBB3922FE97ECAAFA"/>
          </w:pPr>
          <w:r w:rsidRPr="00CB1E58">
            <w:rPr>
              <w:i/>
              <w:iCs/>
              <w:color w:val="808080" w:themeColor="background1" w:themeShade="80"/>
            </w:rPr>
            <w:t>[unit price]</w:t>
          </w:r>
        </w:p>
      </w:docPartBody>
    </w:docPart>
    <w:docPart>
      <w:docPartPr>
        <w:name w:val="134C10760FE049FAB8EC7070CE27B900"/>
        <w:category>
          <w:name w:val="General"/>
          <w:gallery w:val="placeholder"/>
        </w:category>
        <w:types>
          <w:type w:val="bbPlcHdr"/>
        </w:types>
        <w:behaviors>
          <w:behavior w:val="content"/>
        </w:behaviors>
        <w:guid w:val="{FF50E468-E603-4F46-8908-671BF6D17260}"/>
      </w:docPartPr>
      <w:docPartBody>
        <w:p w:rsidR="009471BF" w:rsidRDefault="00174840" w:rsidP="00174840">
          <w:pPr>
            <w:pStyle w:val="134C10760FE049FAB8EC7070CE27B900"/>
          </w:pPr>
          <w:r w:rsidRPr="00CB1E58">
            <w:rPr>
              <w:i/>
              <w:iCs/>
              <w:color w:val="808080" w:themeColor="background1" w:themeShade="80"/>
            </w:rPr>
            <w:t>[quantity]</w:t>
          </w:r>
        </w:p>
      </w:docPartBody>
    </w:docPart>
    <w:docPart>
      <w:docPartPr>
        <w:name w:val="351BA07FE5834760ACB71BD63F136B0A"/>
        <w:category>
          <w:name w:val="General"/>
          <w:gallery w:val="placeholder"/>
        </w:category>
        <w:types>
          <w:type w:val="bbPlcHdr"/>
        </w:types>
        <w:behaviors>
          <w:behavior w:val="content"/>
        </w:behaviors>
        <w:guid w:val="{091AA8D3-EC80-48F9-A0A6-26DAC95210FF}"/>
      </w:docPartPr>
      <w:docPartBody>
        <w:p w:rsidR="009471BF" w:rsidRDefault="00174840" w:rsidP="00174840">
          <w:pPr>
            <w:pStyle w:val="351BA07FE5834760ACB71BD63F136B0A"/>
          </w:pPr>
          <w:r w:rsidRPr="00CB1E58">
            <w:rPr>
              <w:i/>
              <w:iCs/>
              <w:color w:val="808080" w:themeColor="background1" w:themeShade="80"/>
            </w:rPr>
            <w:t>[total amount]</w:t>
          </w:r>
        </w:p>
      </w:docPartBody>
    </w:docPart>
    <w:docPart>
      <w:docPartPr>
        <w:name w:val="C5332E4A58E84EC1B1961F8141EDEDDA"/>
        <w:category>
          <w:name w:val="General"/>
          <w:gallery w:val="placeholder"/>
        </w:category>
        <w:types>
          <w:type w:val="bbPlcHdr"/>
        </w:types>
        <w:behaviors>
          <w:behavior w:val="content"/>
        </w:behaviors>
        <w:guid w:val="{7C78E164-DA61-4876-BA58-DA1B486A188F}"/>
      </w:docPartPr>
      <w:docPartBody>
        <w:p w:rsidR="009471BF" w:rsidRDefault="00174840" w:rsidP="00174840">
          <w:pPr>
            <w:pStyle w:val="C5332E4A58E84EC1B1961F8141EDEDDA"/>
          </w:pPr>
          <w:r w:rsidRPr="00CB1E58">
            <w:rPr>
              <w:i/>
              <w:iCs/>
              <w:color w:val="808080" w:themeColor="background1" w:themeShade="80"/>
            </w:rPr>
            <w:t>[unit price]</w:t>
          </w:r>
        </w:p>
      </w:docPartBody>
    </w:docPart>
    <w:docPart>
      <w:docPartPr>
        <w:name w:val="EF96D1F36ED2473CA37F8B33C8032AD4"/>
        <w:category>
          <w:name w:val="General"/>
          <w:gallery w:val="placeholder"/>
        </w:category>
        <w:types>
          <w:type w:val="bbPlcHdr"/>
        </w:types>
        <w:behaviors>
          <w:behavior w:val="content"/>
        </w:behaviors>
        <w:guid w:val="{50FB2F8D-9CF3-4062-902C-0424FB79E032}"/>
      </w:docPartPr>
      <w:docPartBody>
        <w:p w:rsidR="009471BF" w:rsidRDefault="00174840" w:rsidP="00174840">
          <w:pPr>
            <w:pStyle w:val="EF96D1F36ED2473CA37F8B33C8032AD4"/>
          </w:pPr>
          <w:r w:rsidRPr="00CB1E58">
            <w:rPr>
              <w:i/>
              <w:iCs/>
              <w:color w:val="808080" w:themeColor="background1" w:themeShade="80"/>
            </w:rPr>
            <w:t>[quantity]</w:t>
          </w:r>
        </w:p>
      </w:docPartBody>
    </w:docPart>
    <w:docPart>
      <w:docPartPr>
        <w:name w:val="4853A4C0146440BAB92E0F2D59D51CE2"/>
        <w:category>
          <w:name w:val="General"/>
          <w:gallery w:val="placeholder"/>
        </w:category>
        <w:types>
          <w:type w:val="bbPlcHdr"/>
        </w:types>
        <w:behaviors>
          <w:behavior w:val="content"/>
        </w:behaviors>
        <w:guid w:val="{72DD6B88-1D2F-4D9B-9A1B-B200E5F6169A}"/>
      </w:docPartPr>
      <w:docPartBody>
        <w:p w:rsidR="009471BF" w:rsidRDefault="00174840" w:rsidP="00174840">
          <w:pPr>
            <w:pStyle w:val="4853A4C0146440BAB92E0F2D59D51CE2"/>
          </w:pPr>
          <w:r w:rsidRPr="00CB1E58">
            <w:rPr>
              <w:i/>
              <w:iCs/>
              <w:color w:val="808080" w:themeColor="background1" w:themeShade="80"/>
            </w:rPr>
            <w:t>[total amount]</w:t>
          </w:r>
        </w:p>
      </w:docPartBody>
    </w:docPart>
    <w:docPart>
      <w:docPartPr>
        <w:name w:val="E30600475A8F4E08ABDD8F938CD753A8"/>
        <w:category>
          <w:name w:val="General"/>
          <w:gallery w:val="placeholder"/>
        </w:category>
        <w:types>
          <w:type w:val="bbPlcHdr"/>
        </w:types>
        <w:behaviors>
          <w:behavior w:val="content"/>
        </w:behaviors>
        <w:guid w:val="{BF94645A-E192-4E21-92DA-30EE29F271B3}"/>
      </w:docPartPr>
      <w:docPartBody>
        <w:p w:rsidR="009471BF" w:rsidRDefault="00174840" w:rsidP="00174840">
          <w:pPr>
            <w:pStyle w:val="E30600475A8F4E08ABDD8F938CD753A8"/>
          </w:pPr>
          <w:r w:rsidRPr="00CB1E58">
            <w:rPr>
              <w:i/>
              <w:iCs/>
              <w:color w:val="808080" w:themeColor="background1" w:themeShade="80"/>
            </w:rPr>
            <w:t>[unit price]</w:t>
          </w:r>
        </w:p>
      </w:docPartBody>
    </w:docPart>
    <w:docPart>
      <w:docPartPr>
        <w:name w:val="380DB547504B443E88D16081886276FB"/>
        <w:category>
          <w:name w:val="General"/>
          <w:gallery w:val="placeholder"/>
        </w:category>
        <w:types>
          <w:type w:val="bbPlcHdr"/>
        </w:types>
        <w:behaviors>
          <w:behavior w:val="content"/>
        </w:behaviors>
        <w:guid w:val="{127E4762-CEB5-40E8-854F-267FE6CE2160}"/>
      </w:docPartPr>
      <w:docPartBody>
        <w:p w:rsidR="009471BF" w:rsidRDefault="00174840" w:rsidP="00174840">
          <w:pPr>
            <w:pStyle w:val="380DB547504B443E88D16081886276FB"/>
          </w:pPr>
          <w:r w:rsidRPr="00CB1E58">
            <w:rPr>
              <w:i/>
              <w:iCs/>
              <w:color w:val="808080" w:themeColor="background1" w:themeShade="80"/>
            </w:rPr>
            <w:t>[quantity]</w:t>
          </w:r>
        </w:p>
      </w:docPartBody>
    </w:docPart>
    <w:docPart>
      <w:docPartPr>
        <w:name w:val="9EDFE6728B784A9EA8EEC7835B8075A4"/>
        <w:category>
          <w:name w:val="General"/>
          <w:gallery w:val="placeholder"/>
        </w:category>
        <w:types>
          <w:type w:val="bbPlcHdr"/>
        </w:types>
        <w:behaviors>
          <w:behavior w:val="content"/>
        </w:behaviors>
        <w:guid w:val="{DAD8D7B8-40AA-4458-A187-D2F5DFA0B37D}"/>
      </w:docPartPr>
      <w:docPartBody>
        <w:p w:rsidR="009471BF" w:rsidRDefault="00174840" w:rsidP="00174840">
          <w:pPr>
            <w:pStyle w:val="9EDFE6728B784A9EA8EEC7835B8075A4"/>
          </w:pPr>
          <w:r w:rsidRPr="00CB1E58">
            <w:rPr>
              <w:i/>
              <w:iCs/>
              <w:color w:val="808080" w:themeColor="background1" w:themeShade="80"/>
            </w:rPr>
            <w:t>[total amount]</w:t>
          </w:r>
        </w:p>
      </w:docPartBody>
    </w:docPart>
    <w:docPart>
      <w:docPartPr>
        <w:name w:val="8B7112CC120C43D1AECE6D76CD1E7392"/>
        <w:category>
          <w:name w:val="General"/>
          <w:gallery w:val="placeholder"/>
        </w:category>
        <w:types>
          <w:type w:val="bbPlcHdr"/>
        </w:types>
        <w:behaviors>
          <w:behavior w:val="content"/>
        </w:behaviors>
        <w:guid w:val="{ADA772F9-8B12-4E57-ABD5-C55A2E99DC62}"/>
      </w:docPartPr>
      <w:docPartBody>
        <w:p w:rsidR="009471BF" w:rsidRDefault="00174840" w:rsidP="00174840">
          <w:pPr>
            <w:pStyle w:val="8B7112CC120C43D1AECE6D76CD1E7392"/>
          </w:pPr>
          <w:r w:rsidRPr="00CB1E58">
            <w:rPr>
              <w:i/>
              <w:iCs/>
              <w:color w:val="808080" w:themeColor="background1" w:themeShade="80"/>
            </w:rPr>
            <w:t>[unit price]</w:t>
          </w:r>
        </w:p>
      </w:docPartBody>
    </w:docPart>
    <w:docPart>
      <w:docPartPr>
        <w:name w:val="A471BA8AFC0741FF9ACDEDB267D5F2D4"/>
        <w:category>
          <w:name w:val="General"/>
          <w:gallery w:val="placeholder"/>
        </w:category>
        <w:types>
          <w:type w:val="bbPlcHdr"/>
        </w:types>
        <w:behaviors>
          <w:behavior w:val="content"/>
        </w:behaviors>
        <w:guid w:val="{FFF8C11C-D8AD-4610-8BE6-CAC3E3B3C325}"/>
      </w:docPartPr>
      <w:docPartBody>
        <w:p w:rsidR="009471BF" w:rsidRDefault="00174840" w:rsidP="00174840">
          <w:pPr>
            <w:pStyle w:val="A471BA8AFC0741FF9ACDEDB267D5F2D4"/>
          </w:pPr>
          <w:r w:rsidRPr="00CB1E58">
            <w:rPr>
              <w:i/>
              <w:iCs/>
              <w:color w:val="808080" w:themeColor="background1" w:themeShade="80"/>
            </w:rPr>
            <w:t>[quantity]</w:t>
          </w:r>
        </w:p>
      </w:docPartBody>
    </w:docPart>
    <w:docPart>
      <w:docPartPr>
        <w:name w:val="58B2575397FF4152B356A97ADBC53C38"/>
        <w:category>
          <w:name w:val="General"/>
          <w:gallery w:val="placeholder"/>
        </w:category>
        <w:types>
          <w:type w:val="bbPlcHdr"/>
        </w:types>
        <w:behaviors>
          <w:behavior w:val="content"/>
        </w:behaviors>
        <w:guid w:val="{D1E844AA-51FF-417E-843E-389BC25EA50C}"/>
      </w:docPartPr>
      <w:docPartBody>
        <w:p w:rsidR="009471BF" w:rsidRDefault="00174840" w:rsidP="00174840">
          <w:pPr>
            <w:pStyle w:val="58B2575397FF4152B356A97ADBC53C38"/>
          </w:pPr>
          <w:r w:rsidRPr="00CB1E58">
            <w:rPr>
              <w:i/>
              <w:iCs/>
              <w:color w:val="808080" w:themeColor="background1" w:themeShade="80"/>
            </w:rPr>
            <w:t>[total amount]</w:t>
          </w:r>
        </w:p>
      </w:docPartBody>
    </w:docPart>
    <w:docPart>
      <w:docPartPr>
        <w:name w:val="FC75A27321784CD2BD988F8219514E4A"/>
        <w:category>
          <w:name w:val="General"/>
          <w:gallery w:val="placeholder"/>
        </w:category>
        <w:types>
          <w:type w:val="bbPlcHdr"/>
        </w:types>
        <w:behaviors>
          <w:behavior w:val="content"/>
        </w:behaviors>
        <w:guid w:val="{4FF06F08-A3F3-49A7-8DE8-CA8671CA1787}"/>
      </w:docPartPr>
      <w:docPartBody>
        <w:p w:rsidR="009471BF" w:rsidRDefault="00174840" w:rsidP="00174840">
          <w:pPr>
            <w:pStyle w:val="FC75A27321784CD2BD988F8219514E4A"/>
          </w:pPr>
          <w:r w:rsidRPr="00CB1E58">
            <w:rPr>
              <w:i/>
              <w:iCs/>
              <w:color w:val="808080" w:themeColor="background1" w:themeShade="80"/>
            </w:rPr>
            <w:t>[Total 1]</w:t>
          </w:r>
        </w:p>
      </w:docPartBody>
    </w:docPart>
    <w:docPart>
      <w:docPartPr>
        <w:name w:val="3AF4D808DB91419ABEA8DDE0B1545076"/>
        <w:category>
          <w:name w:val="General"/>
          <w:gallery w:val="placeholder"/>
        </w:category>
        <w:types>
          <w:type w:val="bbPlcHdr"/>
        </w:types>
        <w:behaviors>
          <w:behavior w:val="content"/>
        </w:behaviors>
        <w:guid w:val="{B7F802B5-C8A7-496B-9767-50218DD07E70}"/>
      </w:docPartPr>
      <w:docPartBody>
        <w:p w:rsidR="009471BF" w:rsidRDefault="00174840" w:rsidP="00174840">
          <w:pPr>
            <w:pStyle w:val="3AF4D808DB91419ABEA8DDE0B1545076"/>
          </w:pPr>
          <w:r w:rsidRPr="00401EB1">
            <w:rPr>
              <w:rStyle w:val="PlaceholderText"/>
              <w:i/>
              <w:iCs/>
            </w:rPr>
            <w:t>[insert name of the company]</w:t>
          </w:r>
        </w:p>
      </w:docPartBody>
    </w:docPart>
    <w:docPart>
      <w:docPartPr>
        <w:name w:val="2E3F77B080C54EEB92C94E901728AC67"/>
        <w:category>
          <w:name w:val="General"/>
          <w:gallery w:val="placeholder"/>
        </w:category>
        <w:types>
          <w:type w:val="bbPlcHdr"/>
        </w:types>
        <w:behaviors>
          <w:behavior w:val="content"/>
        </w:behaviors>
        <w:guid w:val="{DB50AC12-8A93-476A-9C6C-D23C0D98F4E1}"/>
      </w:docPartPr>
      <w:docPartBody>
        <w:p w:rsidR="009471BF" w:rsidRDefault="00174840" w:rsidP="00174840">
          <w:pPr>
            <w:pStyle w:val="2E3F77B080C54EEB92C94E901728AC67"/>
          </w:pPr>
          <w:r w:rsidRPr="001A1B34">
            <w:rPr>
              <w:rStyle w:val="PlaceholderText"/>
            </w:rPr>
            <w:t>Click or tap here to enter text.</w:t>
          </w:r>
        </w:p>
      </w:docPartBody>
    </w:docPart>
    <w:docPart>
      <w:docPartPr>
        <w:name w:val="48C6AD28B30143C2B49BF411EE481456"/>
        <w:category>
          <w:name w:val="General"/>
          <w:gallery w:val="placeholder"/>
        </w:category>
        <w:types>
          <w:type w:val="bbPlcHdr"/>
        </w:types>
        <w:behaviors>
          <w:behavior w:val="content"/>
        </w:behaviors>
        <w:guid w:val="{CEED7AFB-A7F5-42BC-90D4-9C2B9C62B11B}"/>
      </w:docPartPr>
      <w:docPartBody>
        <w:p w:rsidR="009471BF" w:rsidRDefault="00174840" w:rsidP="00174840">
          <w:pPr>
            <w:pStyle w:val="48C6AD28B30143C2B49BF411EE48145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504456D789A4CA383396BBABB8AA13C"/>
        <w:category>
          <w:name w:val="General"/>
          <w:gallery w:val="placeholder"/>
        </w:category>
        <w:types>
          <w:type w:val="bbPlcHdr"/>
        </w:types>
        <w:behaviors>
          <w:behavior w:val="content"/>
        </w:behaviors>
        <w:guid w:val="{EA136A99-CC5E-4F41-A879-273204E75ADC}"/>
      </w:docPartPr>
      <w:docPartBody>
        <w:p w:rsidR="009471BF" w:rsidRDefault="00174840" w:rsidP="00174840">
          <w:pPr>
            <w:pStyle w:val="B504456D789A4CA383396BBABB8AA13C"/>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8A8118039FA47378B79E91ED994AF61"/>
        <w:category>
          <w:name w:val="General"/>
          <w:gallery w:val="placeholder"/>
        </w:category>
        <w:types>
          <w:type w:val="bbPlcHdr"/>
        </w:types>
        <w:behaviors>
          <w:behavior w:val="content"/>
        </w:behaviors>
        <w:guid w:val="{A81B0948-1292-436D-9FD8-ED0156B86E09}"/>
      </w:docPartPr>
      <w:docPartBody>
        <w:p w:rsidR="009471BF" w:rsidRDefault="00174840" w:rsidP="00174840">
          <w:pPr>
            <w:pStyle w:val="48A8118039FA47378B79E91ED994AF6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8C1C46F40C3495FBA137150C49F035A"/>
        <w:category>
          <w:name w:val="General"/>
          <w:gallery w:val="placeholder"/>
        </w:category>
        <w:types>
          <w:type w:val="bbPlcHdr"/>
        </w:types>
        <w:behaviors>
          <w:behavior w:val="content"/>
        </w:behaviors>
        <w:guid w:val="{BDFE338A-8610-45A0-B21A-5A419ABCC79F}"/>
      </w:docPartPr>
      <w:docPartBody>
        <w:p w:rsidR="00000000" w:rsidRDefault="009471BF" w:rsidP="009471BF">
          <w:pPr>
            <w:pStyle w:val="58C1C46F40C3495FBA137150C49F035A"/>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40"/>
    <w:rsid w:val="00174840"/>
    <w:rsid w:val="004D7CE8"/>
    <w:rsid w:val="009471BF"/>
    <w:rsid w:val="00CA64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4840"/>
    <w:rPr>
      <w:color w:val="808080"/>
    </w:rPr>
  </w:style>
  <w:style w:type="paragraph" w:customStyle="1" w:styleId="58C1C46F40C3495FBA137150C49F035A">
    <w:name w:val="58C1C46F40C3495FBA137150C49F035A"/>
    <w:rsid w:val="009471BF"/>
  </w:style>
  <w:style w:type="paragraph" w:customStyle="1" w:styleId="664ABADD5C0D4523AC6F8658B151EBBF">
    <w:name w:val="664ABADD5C0D4523AC6F8658B151EBBF"/>
    <w:rsid w:val="00174840"/>
  </w:style>
  <w:style w:type="paragraph" w:customStyle="1" w:styleId="BB45F13004AD4E90969C4FEC972BEDF8">
    <w:name w:val="BB45F13004AD4E90969C4FEC972BEDF8"/>
    <w:rsid w:val="00174840"/>
  </w:style>
  <w:style w:type="paragraph" w:customStyle="1" w:styleId="13134355031F44A9ACD3CE0CA7068081">
    <w:name w:val="13134355031F44A9ACD3CE0CA7068081"/>
    <w:rsid w:val="00174840"/>
  </w:style>
  <w:style w:type="paragraph" w:customStyle="1" w:styleId="C27EB6164B554B0FA31EDAB6A3B8ED2E">
    <w:name w:val="C27EB6164B554B0FA31EDAB6A3B8ED2E"/>
    <w:rsid w:val="00174840"/>
  </w:style>
  <w:style w:type="paragraph" w:customStyle="1" w:styleId="7EDB5366A82A4041A595771D7BEAC99A">
    <w:name w:val="7EDB5366A82A4041A595771D7BEAC99A"/>
    <w:rsid w:val="00174840"/>
  </w:style>
  <w:style w:type="paragraph" w:customStyle="1" w:styleId="8D9D2F2C3EE04F71B562FE15893847BE">
    <w:name w:val="8D9D2F2C3EE04F71B562FE15893847BE"/>
    <w:rsid w:val="00174840"/>
  </w:style>
  <w:style w:type="paragraph" w:customStyle="1" w:styleId="A64DE4CEB17F47F99FE7ED1013A78561">
    <w:name w:val="A64DE4CEB17F47F99FE7ED1013A78561"/>
    <w:rsid w:val="00174840"/>
  </w:style>
  <w:style w:type="paragraph" w:customStyle="1" w:styleId="DCC701C2CD2D4049B955ADA58398C885">
    <w:name w:val="DCC701C2CD2D4049B955ADA58398C885"/>
    <w:rsid w:val="00174840"/>
  </w:style>
  <w:style w:type="paragraph" w:customStyle="1" w:styleId="AE66DDE234C441069255380C9416356E">
    <w:name w:val="AE66DDE234C441069255380C9416356E"/>
    <w:rsid w:val="00174840"/>
  </w:style>
  <w:style w:type="paragraph" w:customStyle="1" w:styleId="0D30127AD0D8474F93B2EAB24BAFA613">
    <w:name w:val="0D30127AD0D8474F93B2EAB24BAFA613"/>
    <w:rsid w:val="00174840"/>
  </w:style>
  <w:style w:type="paragraph" w:customStyle="1" w:styleId="A57C1C77A2CD4F47A76C56743AAA9EE3">
    <w:name w:val="A57C1C77A2CD4F47A76C56743AAA9EE3"/>
    <w:rsid w:val="00174840"/>
  </w:style>
  <w:style w:type="paragraph" w:customStyle="1" w:styleId="E35EF35676D649519CF0E083EA4E551A">
    <w:name w:val="E35EF35676D649519CF0E083EA4E551A"/>
    <w:rsid w:val="00174840"/>
  </w:style>
  <w:style w:type="paragraph" w:customStyle="1" w:styleId="430C08D6A0404A4BA342DB3FA48BC182">
    <w:name w:val="430C08D6A0404A4BA342DB3FA48BC182"/>
    <w:rsid w:val="00174840"/>
  </w:style>
  <w:style w:type="paragraph" w:customStyle="1" w:styleId="FE2F5147CE2C46808124C40C78D1912F">
    <w:name w:val="FE2F5147CE2C46808124C40C78D1912F"/>
    <w:rsid w:val="00174840"/>
  </w:style>
  <w:style w:type="paragraph" w:customStyle="1" w:styleId="03C7271299AE4F1A9527C0BD457DAF80">
    <w:name w:val="03C7271299AE4F1A9527C0BD457DAF80"/>
    <w:rsid w:val="00174840"/>
  </w:style>
  <w:style w:type="paragraph" w:customStyle="1" w:styleId="62B5293550AC4962B3D8BC90186DF18D">
    <w:name w:val="62B5293550AC4962B3D8BC90186DF18D"/>
    <w:rsid w:val="00174840"/>
  </w:style>
  <w:style w:type="paragraph" w:customStyle="1" w:styleId="66281C154CF44BCFA68AE8BB31770A2C">
    <w:name w:val="66281C154CF44BCFA68AE8BB31770A2C"/>
    <w:rsid w:val="00174840"/>
  </w:style>
  <w:style w:type="paragraph" w:customStyle="1" w:styleId="C9563A25BC714CEFBB3922FE97ECAAFA">
    <w:name w:val="C9563A25BC714CEFBB3922FE97ECAAFA"/>
    <w:rsid w:val="00174840"/>
  </w:style>
  <w:style w:type="paragraph" w:customStyle="1" w:styleId="134C10760FE049FAB8EC7070CE27B900">
    <w:name w:val="134C10760FE049FAB8EC7070CE27B900"/>
    <w:rsid w:val="00174840"/>
  </w:style>
  <w:style w:type="paragraph" w:customStyle="1" w:styleId="351BA07FE5834760ACB71BD63F136B0A">
    <w:name w:val="351BA07FE5834760ACB71BD63F136B0A"/>
    <w:rsid w:val="00174840"/>
  </w:style>
  <w:style w:type="paragraph" w:customStyle="1" w:styleId="C5332E4A58E84EC1B1961F8141EDEDDA">
    <w:name w:val="C5332E4A58E84EC1B1961F8141EDEDDA"/>
    <w:rsid w:val="00174840"/>
  </w:style>
  <w:style w:type="paragraph" w:customStyle="1" w:styleId="EF96D1F36ED2473CA37F8B33C8032AD4">
    <w:name w:val="EF96D1F36ED2473CA37F8B33C8032AD4"/>
    <w:rsid w:val="00174840"/>
  </w:style>
  <w:style w:type="paragraph" w:customStyle="1" w:styleId="4853A4C0146440BAB92E0F2D59D51CE2">
    <w:name w:val="4853A4C0146440BAB92E0F2D59D51CE2"/>
    <w:rsid w:val="00174840"/>
  </w:style>
  <w:style w:type="paragraph" w:customStyle="1" w:styleId="E30600475A8F4E08ABDD8F938CD753A8">
    <w:name w:val="E30600475A8F4E08ABDD8F938CD753A8"/>
    <w:rsid w:val="00174840"/>
  </w:style>
  <w:style w:type="paragraph" w:customStyle="1" w:styleId="380DB547504B443E88D16081886276FB">
    <w:name w:val="380DB547504B443E88D16081886276FB"/>
    <w:rsid w:val="00174840"/>
  </w:style>
  <w:style w:type="paragraph" w:customStyle="1" w:styleId="9EDFE6728B784A9EA8EEC7835B8075A4">
    <w:name w:val="9EDFE6728B784A9EA8EEC7835B8075A4"/>
    <w:rsid w:val="00174840"/>
  </w:style>
  <w:style w:type="paragraph" w:customStyle="1" w:styleId="8B7112CC120C43D1AECE6D76CD1E7392">
    <w:name w:val="8B7112CC120C43D1AECE6D76CD1E7392"/>
    <w:rsid w:val="00174840"/>
  </w:style>
  <w:style w:type="paragraph" w:customStyle="1" w:styleId="A471BA8AFC0741FF9ACDEDB267D5F2D4">
    <w:name w:val="A471BA8AFC0741FF9ACDEDB267D5F2D4"/>
    <w:rsid w:val="00174840"/>
  </w:style>
  <w:style w:type="paragraph" w:customStyle="1" w:styleId="58B2575397FF4152B356A97ADBC53C38">
    <w:name w:val="58B2575397FF4152B356A97ADBC53C38"/>
    <w:rsid w:val="00174840"/>
  </w:style>
  <w:style w:type="paragraph" w:customStyle="1" w:styleId="FC75A27321784CD2BD988F8219514E4A">
    <w:name w:val="FC75A27321784CD2BD988F8219514E4A"/>
    <w:rsid w:val="00174840"/>
  </w:style>
  <w:style w:type="paragraph" w:customStyle="1" w:styleId="3AF4D808DB91419ABEA8DDE0B1545076">
    <w:name w:val="3AF4D808DB91419ABEA8DDE0B1545076"/>
    <w:rsid w:val="00174840"/>
  </w:style>
  <w:style w:type="paragraph" w:customStyle="1" w:styleId="2E3F77B080C54EEB92C94E901728AC67">
    <w:name w:val="2E3F77B080C54EEB92C94E901728AC67"/>
    <w:rsid w:val="00174840"/>
  </w:style>
  <w:style w:type="paragraph" w:customStyle="1" w:styleId="48C6AD28B30143C2B49BF411EE481456">
    <w:name w:val="48C6AD28B30143C2B49BF411EE481456"/>
    <w:rsid w:val="00174840"/>
  </w:style>
  <w:style w:type="paragraph" w:customStyle="1" w:styleId="B504456D789A4CA383396BBABB8AA13C">
    <w:name w:val="B504456D789A4CA383396BBABB8AA13C"/>
    <w:rsid w:val="00174840"/>
  </w:style>
  <w:style w:type="paragraph" w:customStyle="1" w:styleId="48A8118039FA47378B79E91ED994AF61">
    <w:name w:val="48A8118039FA47378B79E91ED994AF61"/>
    <w:rsid w:val="00174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Ane Zuloaga</cp:lastModifiedBy>
  <cp:revision>2</cp:revision>
  <dcterms:created xsi:type="dcterms:W3CDTF">2023-10-17T02:02:00Z</dcterms:created>
  <dcterms:modified xsi:type="dcterms:W3CDTF">2023-10-17T02:02:00Z</dcterms:modified>
</cp:coreProperties>
</file>