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2EA3" w14:textId="77777777" w:rsidR="00072DA6" w:rsidRPr="00E02CEB" w:rsidRDefault="00072DA6" w:rsidP="00072DA6">
      <w:pPr>
        <w:jc w:val="right"/>
        <w:rPr>
          <w:b/>
          <w:bCs/>
        </w:rPr>
      </w:pPr>
      <w:r w:rsidRPr="00D62C45">
        <w:rPr>
          <w:b/>
          <w:bCs/>
        </w:rPr>
        <w:t>RF</w:t>
      </w:r>
      <w:r>
        <w:rPr>
          <w:b/>
          <w:bCs/>
        </w:rPr>
        <w:t>Q</w:t>
      </w:r>
      <w:r w:rsidRPr="00D62C45">
        <w:rPr>
          <w:b/>
          <w:bCs/>
        </w:rPr>
        <w:t xml:space="preserve"> </w:t>
      </w:r>
      <w:sdt>
        <w:sdtPr>
          <w:rPr>
            <w:rStyle w:val="Calibri11NoBold"/>
            <w:b/>
            <w:bCs/>
          </w:rPr>
          <w:alias w:val="SPC Reference"/>
          <w:tag w:val="SPCReference"/>
          <w:id w:val="-1951541539"/>
          <w:placeholder>
            <w:docPart w:val="516BAACE83214D9282BFA6155E92B2C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 xml:space="preserve"> 23-5818  </w:t>
          </w:r>
        </w:sdtContent>
      </w:sdt>
    </w:p>
    <w:p w14:paraId="302AD5F1" w14:textId="77777777" w:rsidR="00072DA6" w:rsidRDefault="00072DA6" w:rsidP="00072DA6">
      <w:pPr>
        <w:spacing w:after="0"/>
        <w:jc w:val="left"/>
        <w:rPr>
          <w:b/>
          <w:kern w:val="28"/>
          <w:sz w:val="28"/>
          <w:szCs w:val="28"/>
        </w:rPr>
      </w:pPr>
      <w:r w:rsidRPr="00D20B54">
        <w:rPr>
          <w:b/>
          <w:kern w:val="28"/>
          <w:sz w:val="28"/>
          <w:szCs w:val="28"/>
        </w:rPr>
        <w:t>PART 5</w:t>
      </w:r>
      <w:r>
        <w:rPr>
          <w:b/>
          <w:kern w:val="28"/>
          <w:sz w:val="28"/>
          <w:szCs w:val="28"/>
        </w:rPr>
        <w:t>: SUBMISSION FORMS</w:t>
      </w:r>
    </w:p>
    <w:p w14:paraId="765E5744" w14:textId="77777777" w:rsidR="00072DA6" w:rsidRPr="00135C37" w:rsidRDefault="00072DA6" w:rsidP="00072DA6">
      <w:pPr>
        <w:spacing w:after="0"/>
        <w:jc w:val="left"/>
        <w:rPr>
          <w:b/>
          <w:bCs/>
          <w:color w:val="000000"/>
          <w:sz w:val="24"/>
          <w:szCs w:val="24"/>
          <w:u w:val="single"/>
          <w:lang w:val="en-GB" w:eastAsia="en-GB"/>
        </w:rPr>
      </w:pPr>
      <w:r w:rsidRPr="00D20B54">
        <w:rPr>
          <w:b/>
          <w:kern w:val="28"/>
          <w:sz w:val="28"/>
          <w:szCs w:val="28"/>
        </w:rPr>
        <w:br/>
      </w:r>
      <w:r w:rsidRPr="00135C37">
        <w:rPr>
          <w:b/>
          <w:bCs/>
          <w:color w:val="000000"/>
          <w:sz w:val="24"/>
          <w:szCs w:val="24"/>
          <w:lang w:val="en-GB" w:eastAsia="en-GB"/>
        </w:rPr>
        <w:t>5.1. Technical Submission Form</w:t>
      </w:r>
      <w:r w:rsidRPr="00135C37">
        <w:rPr>
          <w:b/>
          <w:bCs/>
          <w:color w:val="000000"/>
          <w:sz w:val="24"/>
          <w:szCs w:val="24"/>
          <w:lang w:val="en-GB" w:eastAsia="en-GB"/>
        </w:rPr>
        <w:br/>
      </w:r>
      <w:r w:rsidRPr="00135C37">
        <w:rPr>
          <w:b/>
          <w:bCs/>
          <w:color w:val="000000"/>
          <w:sz w:val="24"/>
          <w:szCs w:val="24"/>
          <w:lang w:val="en-GB" w:eastAsia="en-GB"/>
        </w:rPr>
        <w:br/>
      </w:r>
      <w:r w:rsidRPr="00135C37">
        <w:rPr>
          <w:b/>
          <w:bCs/>
          <w:color w:val="000000"/>
          <w:sz w:val="24"/>
          <w:szCs w:val="24"/>
          <w:u w:val="single"/>
          <w:lang w:val="en-GB" w:eastAsia="en-GB"/>
        </w:rPr>
        <w:t>PART A – Background</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58"/>
        <w:gridCol w:w="4858"/>
      </w:tblGrid>
      <w:tr w:rsidR="00072DA6" w:rsidRPr="00135C37" w14:paraId="727D1EAF" w14:textId="77777777" w:rsidTr="00E672FA">
        <w:tc>
          <w:tcPr>
            <w:tcW w:w="2500" w:type="pct"/>
            <w:vAlign w:val="center"/>
          </w:tcPr>
          <w:p w14:paraId="1C46BEF2" w14:textId="77777777" w:rsidR="00072DA6" w:rsidRPr="00135C37" w:rsidRDefault="00072DA6" w:rsidP="00E672FA">
            <w:pPr>
              <w:spacing w:after="0"/>
              <w:jc w:val="left"/>
              <w:rPr>
                <w:sz w:val="24"/>
                <w:szCs w:val="24"/>
                <w:lang w:val="en-GB" w:eastAsia="en-GB"/>
              </w:rPr>
            </w:pPr>
          </w:p>
        </w:tc>
        <w:tc>
          <w:tcPr>
            <w:tcW w:w="2500" w:type="pct"/>
            <w:vAlign w:val="center"/>
          </w:tcPr>
          <w:p w14:paraId="61180B7A" w14:textId="77777777" w:rsidR="00072DA6" w:rsidRPr="00135C37" w:rsidRDefault="00072DA6" w:rsidP="00E672FA">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072DA6" w:rsidRPr="00135C37" w14:paraId="60897440" w14:textId="77777777" w:rsidTr="00E672FA">
        <w:tc>
          <w:tcPr>
            <w:tcW w:w="2500" w:type="pct"/>
            <w:vAlign w:val="center"/>
            <w:hideMark/>
          </w:tcPr>
          <w:p w14:paraId="450F17D6" w14:textId="77777777" w:rsidR="00072DA6" w:rsidRPr="00135C37" w:rsidRDefault="00072DA6" w:rsidP="00E672FA">
            <w:pPr>
              <w:spacing w:after="0"/>
              <w:jc w:val="left"/>
              <w:rPr>
                <w:color w:val="000000"/>
                <w:sz w:val="24"/>
                <w:szCs w:val="24"/>
                <w:lang w:val="en-GB" w:eastAsia="en-GB"/>
              </w:rPr>
            </w:pPr>
            <w:r w:rsidRPr="00135C37">
              <w:rPr>
                <w:color w:val="000000"/>
                <w:sz w:val="24"/>
                <w:szCs w:val="24"/>
                <w:lang w:val="en-GB" w:eastAsia="en-GB"/>
              </w:rPr>
              <w:t>Name:</w:t>
            </w:r>
          </w:p>
          <w:p w14:paraId="6F1234BF" w14:textId="77777777" w:rsidR="00072DA6" w:rsidRPr="00135C37" w:rsidRDefault="00072DA6" w:rsidP="00E672FA">
            <w:pPr>
              <w:spacing w:after="0"/>
              <w:jc w:val="left"/>
              <w:rPr>
                <w:sz w:val="24"/>
                <w:szCs w:val="24"/>
                <w:lang w:val="en-GB" w:eastAsia="en-GB"/>
              </w:rPr>
            </w:pPr>
          </w:p>
          <w:p w14:paraId="287E7295" w14:textId="77777777" w:rsidR="00072DA6" w:rsidRPr="00135C37" w:rsidRDefault="00072DA6" w:rsidP="00E672FA">
            <w:pPr>
              <w:spacing w:after="0"/>
              <w:jc w:val="left"/>
              <w:rPr>
                <w:sz w:val="24"/>
                <w:szCs w:val="24"/>
                <w:lang w:val="en-GB" w:eastAsia="en-GB"/>
              </w:rPr>
            </w:pPr>
          </w:p>
        </w:tc>
        <w:tc>
          <w:tcPr>
            <w:tcW w:w="2500" w:type="pct"/>
          </w:tcPr>
          <w:p w14:paraId="15FE86E3" w14:textId="77777777" w:rsidR="00072DA6" w:rsidRPr="00135C37" w:rsidRDefault="00072DA6" w:rsidP="00E672FA">
            <w:pPr>
              <w:spacing w:after="0"/>
              <w:jc w:val="left"/>
              <w:rPr>
                <w:color w:val="000000"/>
                <w:sz w:val="24"/>
                <w:szCs w:val="24"/>
                <w:lang w:val="en-GB" w:eastAsia="en-GB"/>
              </w:rPr>
            </w:pPr>
          </w:p>
        </w:tc>
      </w:tr>
      <w:tr w:rsidR="00072DA6" w:rsidRPr="00135C37" w14:paraId="22863C40" w14:textId="77777777" w:rsidTr="00E672FA">
        <w:tc>
          <w:tcPr>
            <w:tcW w:w="2500" w:type="pct"/>
            <w:vAlign w:val="center"/>
            <w:hideMark/>
          </w:tcPr>
          <w:p w14:paraId="143DA786" w14:textId="77777777" w:rsidR="00072DA6" w:rsidRPr="00135C37" w:rsidRDefault="00072DA6" w:rsidP="00E672FA">
            <w:pPr>
              <w:spacing w:after="0"/>
              <w:jc w:val="left"/>
              <w:rPr>
                <w:color w:val="000000"/>
                <w:sz w:val="24"/>
                <w:szCs w:val="24"/>
                <w:lang w:val="en-GB" w:eastAsia="en-GB"/>
              </w:rPr>
            </w:pPr>
            <w:r w:rsidRPr="00135C37">
              <w:rPr>
                <w:color w:val="000000"/>
                <w:sz w:val="24"/>
                <w:szCs w:val="24"/>
                <w:lang w:val="en-GB" w:eastAsia="en-GB"/>
              </w:rPr>
              <w:t>Physical Address:</w:t>
            </w:r>
          </w:p>
          <w:p w14:paraId="1C508537" w14:textId="77777777" w:rsidR="00072DA6" w:rsidRPr="00135C37" w:rsidRDefault="00072DA6" w:rsidP="00E672FA">
            <w:pPr>
              <w:spacing w:after="0"/>
              <w:jc w:val="left"/>
              <w:rPr>
                <w:sz w:val="24"/>
                <w:szCs w:val="24"/>
                <w:lang w:val="en-GB" w:eastAsia="en-GB"/>
              </w:rPr>
            </w:pPr>
          </w:p>
          <w:p w14:paraId="58135809" w14:textId="77777777" w:rsidR="00072DA6" w:rsidRPr="00135C37" w:rsidRDefault="00072DA6" w:rsidP="00E672FA">
            <w:pPr>
              <w:spacing w:after="0"/>
              <w:jc w:val="left"/>
              <w:rPr>
                <w:sz w:val="24"/>
                <w:szCs w:val="24"/>
                <w:lang w:val="en-GB" w:eastAsia="en-GB"/>
              </w:rPr>
            </w:pPr>
          </w:p>
        </w:tc>
        <w:tc>
          <w:tcPr>
            <w:tcW w:w="2500" w:type="pct"/>
          </w:tcPr>
          <w:p w14:paraId="79252EED" w14:textId="77777777" w:rsidR="00072DA6" w:rsidRPr="00135C37" w:rsidRDefault="00072DA6" w:rsidP="00E672FA">
            <w:pPr>
              <w:spacing w:after="0"/>
              <w:jc w:val="left"/>
              <w:rPr>
                <w:color w:val="000000"/>
                <w:sz w:val="24"/>
                <w:szCs w:val="24"/>
                <w:lang w:val="en-GB" w:eastAsia="en-GB"/>
              </w:rPr>
            </w:pPr>
          </w:p>
        </w:tc>
      </w:tr>
      <w:tr w:rsidR="00072DA6" w:rsidRPr="00135C37" w14:paraId="74CA1D39" w14:textId="77777777" w:rsidTr="00E672FA">
        <w:tc>
          <w:tcPr>
            <w:tcW w:w="2500" w:type="pct"/>
            <w:vAlign w:val="center"/>
            <w:hideMark/>
          </w:tcPr>
          <w:p w14:paraId="12C22A5C" w14:textId="77777777" w:rsidR="00072DA6" w:rsidRPr="00135C37" w:rsidRDefault="00072DA6" w:rsidP="00E672FA">
            <w:pPr>
              <w:spacing w:after="0"/>
              <w:jc w:val="left"/>
              <w:rPr>
                <w:color w:val="000000"/>
                <w:sz w:val="24"/>
                <w:szCs w:val="24"/>
                <w:lang w:val="en-GB" w:eastAsia="en-GB"/>
              </w:rPr>
            </w:pPr>
            <w:r w:rsidRPr="00135C37">
              <w:rPr>
                <w:color w:val="000000"/>
                <w:sz w:val="24"/>
                <w:szCs w:val="24"/>
                <w:lang w:val="en-GB" w:eastAsia="en-GB"/>
              </w:rPr>
              <w:t>Postal Address:</w:t>
            </w:r>
          </w:p>
          <w:p w14:paraId="3DDFCD5C" w14:textId="77777777" w:rsidR="00072DA6" w:rsidRPr="00135C37" w:rsidRDefault="00072DA6" w:rsidP="00E672FA">
            <w:pPr>
              <w:spacing w:after="0"/>
              <w:jc w:val="left"/>
              <w:rPr>
                <w:sz w:val="24"/>
                <w:szCs w:val="24"/>
                <w:lang w:val="en-GB" w:eastAsia="en-GB"/>
              </w:rPr>
            </w:pPr>
          </w:p>
          <w:p w14:paraId="4DD61644" w14:textId="77777777" w:rsidR="00072DA6" w:rsidRPr="00135C37" w:rsidRDefault="00072DA6" w:rsidP="00E672FA">
            <w:pPr>
              <w:spacing w:after="0"/>
              <w:jc w:val="left"/>
              <w:rPr>
                <w:sz w:val="24"/>
                <w:szCs w:val="24"/>
                <w:lang w:val="en-GB" w:eastAsia="en-GB"/>
              </w:rPr>
            </w:pPr>
          </w:p>
        </w:tc>
        <w:tc>
          <w:tcPr>
            <w:tcW w:w="2500" w:type="pct"/>
          </w:tcPr>
          <w:p w14:paraId="2921125C" w14:textId="77777777" w:rsidR="00072DA6" w:rsidRPr="00135C37" w:rsidRDefault="00072DA6" w:rsidP="00E672FA">
            <w:pPr>
              <w:spacing w:after="0"/>
              <w:jc w:val="left"/>
              <w:rPr>
                <w:color w:val="000000"/>
                <w:sz w:val="24"/>
                <w:szCs w:val="24"/>
                <w:lang w:val="en-GB" w:eastAsia="en-GB"/>
              </w:rPr>
            </w:pPr>
          </w:p>
        </w:tc>
      </w:tr>
      <w:tr w:rsidR="00072DA6" w:rsidRPr="00135C37" w14:paraId="36D3220E" w14:textId="77777777" w:rsidTr="00E672FA">
        <w:tc>
          <w:tcPr>
            <w:tcW w:w="2500" w:type="pct"/>
            <w:vAlign w:val="center"/>
            <w:hideMark/>
          </w:tcPr>
          <w:p w14:paraId="08D010B1" w14:textId="77777777" w:rsidR="00072DA6" w:rsidRPr="00135C37" w:rsidRDefault="00072DA6" w:rsidP="00E672FA">
            <w:pPr>
              <w:spacing w:after="0"/>
              <w:jc w:val="left"/>
              <w:rPr>
                <w:color w:val="000000"/>
                <w:sz w:val="24"/>
                <w:szCs w:val="24"/>
                <w:lang w:val="en-GB" w:eastAsia="en-GB"/>
              </w:rPr>
            </w:pPr>
            <w:r w:rsidRPr="00135C37">
              <w:rPr>
                <w:color w:val="000000"/>
                <w:sz w:val="24"/>
                <w:szCs w:val="24"/>
                <w:lang w:val="en-GB" w:eastAsia="en-GB"/>
              </w:rPr>
              <w:t>Telephone Contact:</w:t>
            </w:r>
          </w:p>
          <w:p w14:paraId="311D08E1" w14:textId="77777777" w:rsidR="00072DA6" w:rsidRPr="00135C37" w:rsidRDefault="00072DA6" w:rsidP="00E672FA">
            <w:pPr>
              <w:spacing w:after="0"/>
              <w:jc w:val="left"/>
              <w:rPr>
                <w:sz w:val="24"/>
                <w:szCs w:val="24"/>
                <w:lang w:val="en-GB" w:eastAsia="en-GB"/>
              </w:rPr>
            </w:pPr>
          </w:p>
          <w:p w14:paraId="41EA6A84" w14:textId="77777777" w:rsidR="00072DA6" w:rsidRPr="00135C37" w:rsidRDefault="00072DA6" w:rsidP="00E672FA">
            <w:pPr>
              <w:spacing w:after="0"/>
              <w:jc w:val="left"/>
              <w:rPr>
                <w:sz w:val="24"/>
                <w:szCs w:val="24"/>
                <w:lang w:val="en-GB" w:eastAsia="en-GB"/>
              </w:rPr>
            </w:pPr>
          </w:p>
        </w:tc>
        <w:tc>
          <w:tcPr>
            <w:tcW w:w="2500" w:type="pct"/>
          </w:tcPr>
          <w:p w14:paraId="59052E6E" w14:textId="77777777" w:rsidR="00072DA6" w:rsidRPr="00135C37" w:rsidRDefault="00072DA6" w:rsidP="00E672FA">
            <w:pPr>
              <w:spacing w:after="0"/>
              <w:jc w:val="left"/>
              <w:rPr>
                <w:color w:val="000000"/>
                <w:sz w:val="24"/>
                <w:szCs w:val="24"/>
                <w:lang w:val="en-GB" w:eastAsia="en-GB"/>
              </w:rPr>
            </w:pPr>
          </w:p>
        </w:tc>
      </w:tr>
      <w:tr w:rsidR="00072DA6" w:rsidRPr="00135C37" w14:paraId="2C64ECF3" w14:textId="77777777" w:rsidTr="00E672FA">
        <w:tc>
          <w:tcPr>
            <w:tcW w:w="2500" w:type="pct"/>
            <w:vAlign w:val="center"/>
            <w:hideMark/>
          </w:tcPr>
          <w:p w14:paraId="5CCE42BC" w14:textId="77777777" w:rsidR="00072DA6" w:rsidRPr="00135C37" w:rsidRDefault="00072DA6" w:rsidP="00E672FA">
            <w:pPr>
              <w:spacing w:after="0"/>
              <w:jc w:val="left"/>
              <w:rPr>
                <w:color w:val="000000"/>
                <w:sz w:val="24"/>
                <w:szCs w:val="24"/>
                <w:lang w:val="en-GB" w:eastAsia="en-GB"/>
              </w:rPr>
            </w:pPr>
            <w:r w:rsidRPr="00135C37">
              <w:rPr>
                <w:color w:val="000000"/>
                <w:sz w:val="24"/>
                <w:szCs w:val="24"/>
                <w:lang w:val="en-GB" w:eastAsia="en-GB"/>
              </w:rPr>
              <w:t>Email:</w:t>
            </w:r>
          </w:p>
          <w:p w14:paraId="6FE3035B" w14:textId="77777777" w:rsidR="00072DA6" w:rsidRPr="00135C37" w:rsidRDefault="00072DA6" w:rsidP="00E672FA">
            <w:pPr>
              <w:spacing w:after="0"/>
              <w:jc w:val="left"/>
              <w:rPr>
                <w:sz w:val="24"/>
                <w:szCs w:val="24"/>
                <w:lang w:val="en-GB" w:eastAsia="en-GB"/>
              </w:rPr>
            </w:pPr>
          </w:p>
          <w:p w14:paraId="7304AAD3" w14:textId="77777777" w:rsidR="00072DA6" w:rsidRPr="00135C37" w:rsidRDefault="00072DA6" w:rsidP="00E672FA">
            <w:pPr>
              <w:spacing w:after="0"/>
              <w:jc w:val="left"/>
              <w:rPr>
                <w:sz w:val="24"/>
                <w:szCs w:val="24"/>
                <w:lang w:val="en-GB" w:eastAsia="en-GB"/>
              </w:rPr>
            </w:pPr>
          </w:p>
        </w:tc>
        <w:tc>
          <w:tcPr>
            <w:tcW w:w="2500" w:type="pct"/>
          </w:tcPr>
          <w:p w14:paraId="151A48BB" w14:textId="77777777" w:rsidR="00072DA6" w:rsidRPr="00135C37" w:rsidRDefault="00072DA6" w:rsidP="00E672FA">
            <w:pPr>
              <w:spacing w:after="0"/>
              <w:jc w:val="left"/>
              <w:rPr>
                <w:color w:val="000000"/>
                <w:sz w:val="24"/>
                <w:szCs w:val="24"/>
                <w:lang w:val="en-GB" w:eastAsia="en-GB"/>
              </w:rPr>
            </w:pPr>
          </w:p>
        </w:tc>
      </w:tr>
      <w:tr w:rsidR="00072DA6" w:rsidRPr="00135C37" w14:paraId="2BC3233F" w14:textId="77777777" w:rsidTr="00E672FA">
        <w:tc>
          <w:tcPr>
            <w:tcW w:w="2500" w:type="pct"/>
            <w:vAlign w:val="center"/>
            <w:hideMark/>
          </w:tcPr>
          <w:p w14:paraId="36E2F6E7" w14:textId="77777777" w:rsidR="00072DA6" w:rsidRPr="00135C37" w:rsidRDefault="00072DA6" w:rsidP="00E672FA">
            <w:pPr>
              <w:spacing w:after="0"/>
              <w:jc w:val="left"/>
              <w:rPr>
                <w:color w:val="000000"/>
                <w:sz w:val="24"/>
                <w:szCs w:val="24"/>
                <w:lang w:val="en-GB" w:eastAsia="en-GB"/>
              </w:rPr>
            </w:pPr>
            <w:r w:rsidRPr="00135C37">
              <w:rPr>
                <w:color w:val="000000"/>
                <w:sz w:val="24"/>
                <w:szCs w:val="24"/>
                <w:lang w:val="en-GB" w:eastAsia="en-GB"/>
              </w:rPr>
              <w:t>Two contacts of referees or references. Attach additional details considered as relevant.</w:t>
            </w:r>
          </w:p>
          <w:p w14:paraId="3C26C07A" w14:textId="77777777" w:rsidR="00072DA6" w:rsidRPr="00135C37" w:rsidRDefault="00072DA6" w:rsidP="00E672FA">
            <w:pPr>
              <w:spacing w:after="0"/>
              <w:jc w:val="left"/>
              <w:rPr>
                <w:sz w:val="24"/>
                <w:szCs w:val="24"/>
                <w:lang w:val="en-GB" w:eastAsia="en-GB"/>
              </w:rPr>
            </w:pPr>
          </w:p>
        </w:tc>
        <w:tc>
          <w:tcPr>
            <w:tcW w:w="2500" w:type="pct"/>
          </w:tcPr>
          <w:p w14:paraId="35B2E9E1" w14:textId="77777777" w:rsidR="00072DA6" w:rsidRPr="00135C37" w:rsidRDefault="00072DA6" w:rsidP="00E672FA">
            <w:pPr>
              <w:spacing w:after="0"/>
              <w:jc w:val="left"/>
              <w:rPr>
                <w:color w:val="000000"/>
                <w:sz w:val="24"/>
                <w:szCs w:val="24"/>
                <w:lang w:val="en-GB" w:eastAsia="en-GB"/>
              </w:rPr>
            </w:pPr>
          </w:p>
        </w:tc>
      </w:tr>
    </w:tbl>
    <w:p w14:paraId="782BFECD" w14:textId="77777777" w:rsidR="00072DA6" w:rsidRPr="00135C37" w:rsidRDefault="00072DA6" w:rsidP="00072DA6">
      <w:pPr>
        <w:spacing w:after="0"/>
        <w:jc w:val="left"/>
        <w:rPr>
          <w:b/>
          <w:bCs/>
          <w:color w:val="000000"/>
          <w:sz w:val="24"/>
          <w:szCs w:val="24"/>
          <w:lang w:val="en-GB" w:eastAsia="en-GB"/>
        </w:rPr>
      </w:pPr>
    </w:p>
    <w:p w14:paraId="4ADAF349" w14:textId="77777777" w:rsidR="00072DA6" w:rsidRPr="00135C37" w:rsidRDefault="00072DA6" w:rsidP="00072DA6">
      <w:pPr>
        <w:spacing w:after="0"/>
        <w:jc w:val="left"/>
        <w:rPr>
          <w:b/>
          <w:bCs/>
          <w:color w:val="000000"/>
          <w:sz w:val="24"/>
          <w:szCs w:val="24"/>
          <w:lang w:val="en-GB" w:eastAsia="en-GB"/>
        </w:rPr>
      </w:pPr>
    </w:p>
    <w:p w14:paraId="4CB41840" w14:textId="77777777" w:rsidR="00072DA6" w:rsidRPr="00135C37" w:rsidRDefault="00072DA6" w:rsidP="00072DA6">
      <w:pPr>
        <w:spacing w:after="0"/>
        <w:jc w:val="left"/>
        <w:rPr>
          <w:b/>
          <w:bCs/>
          <w:color w:val="000000"/>
          <w:sz w:val="24"/>
          <w:szCs w:val="24"/>
          <w:lang w:val="en-GB" w:eastAsia="en-GB"/>
        </w:rPr>
      </w:pPr>
      <w:r w:rsidRPr="00135C37">
        <w:rPr>
          <w:b/>
          <w:bCs/>
          <w:color w:val="000000"/>
          <w:sz w:val="24"/>
          <w:szCs w:val="24"/>
          <w:u w:val="single"/>
          <w:lang w:val="en-GB" w:eastAsia="en-GB"/>
        </w:rPr>
        <w:t>PART B – Evaluation Criteria</w:t>
      </w:r>
      <w:r w:rsidRPr="00135C37">
        <w:rPr>
          <w:b/>
          <w:bCs/>
          <w:color w:val="000000"/>
          <w:sz w:val="24"/>
          <w:szCs w:val="24"/>
          <w:u w:val="single"/>
          <w:lang w:val="en-GB" w:eastAsia="en-GB"/>
        </w:rPr>
        <w:br/>
      </w:r>
      <w:r w:rsidRPr="00135C37">
        <w:rPr>
          <w:color w:val="000000"/>
          <w:sz w:val="18"/>
          <w:szCs w:val="18"/>
          <w:lang w:val="en-GB" w:eastAsia="en-GB"/>
        </w:rPr>
        <w:t xml:space="preserve">• </w:t>
      </w:r>
      <w:r w:rsidRPr="00135C37">
        <w:rPr>
          <w:b/>
          <w:bCs/>
          <w:color w:val="000000"/>
          <w:sz w:val="24"/>
          <w:szCs w:val="24"/>
          <w:lang w:val="en-GB" w:eastAsia="en-GB"/>
        </w:rPr>
        <w:t>Provide CVs of all personnel’s being proposed for this work.</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06"/>
        <w:gridCol w:w="4910"/>
      </w:tblGrid>
      <w:tr w:rsidR="00072DA6" w:rsidRPr="00135C37" w14:paraId="5182450D" w14:textId="77777777" w:rsidTr="00E672FA">
        <w:tc>
          <w:tcPr>
            <w:tcW w:w="2473" w:type="pct"/>
            <w:vAlign w:val="center"/>
            <w:hideMark/>
          </w:tcPr>
          <w:p w14:paraId="34133C32" w14:textId="77777777" w:rsidR="00072DA6" w:rsidRPr="00135C37" w:rsidRDefault="00072DA6" w:rsidP="00E672FA">
            <w:pPr>
              <w:spacing w:after="0"/>
              <w:jc w:val="left"/>
              <w:rPr>
                <w:sz w:val="24"/>
                <w:szCs w:val="24"/>
                <w:lang w:val="en-GB" w:eastAsia="en-GB"/>
              </w:rPr>
            </w:pPr>
            <w:r w:rsidRPr="00135C37">
              <w:rPr>
                <w:b/>
                <w:bCs/>
                <w:color w:val="000000"/>
                <w:sz w:val="24"/>
                <w:szCs w:val="24"/>
                <w:lang w:val="en-GB" w:eastAsia="en-GB"/>
              </w:rPr>
              <w:t xml:space="preserve">CRITERIA </w:t>
            </w:r>
          </w:p>
        </w:tc>
        <w:tc>
          <w:tcPr>
            <w:tcW w:w="2527" w:type="pct"/>
            <w:vAlign w:val="center"/>
          </w:tcPr>
          <w:p w14:paraId="60F9280C" w14:textId="77777777" w:rsidR="00072DA6" w:rsidRPr="00135C37" w:rsidRDefault="00072DA6" w:rsidP="00E672FA">
            <w:pPr>
              <w:spacing w:after="0"/>
              <w:jc w:val="left"/>
              <w:rPr>
                <w:b/>
                <w:bCs/>
                <w:color w:val="000000"/>
                <w:sz w:val="24"/>
                <w:szCs w:val="24"/>
                <w:lang w:val="en-GB" w:eastAsia="en-GB"/>
              </w:rPr>
            </w:pPr>
            <w:r w:rsidRPr="00135C37">
              <w:rPr>
                <w:b/>
                <w:bCs/>
                <w:color w:val="000000"/>
                <w:sz w:val="24"/>
                <w:szCs w:val="24"/>
                <w:lang w:val="en-GB" w:eastAsia="en-GB"/>
              </w:rPr>
              <w:t>RESPONSE BY BIDDER</w:t>
            </w:r>
          </w:p>
        </w:tc>
      </w:tr>
      <w:tr w:rsidR="00072DA6" w:rsidRPr="00135C37" w14:paraId="680CBA22" w14:textId="77777777" w:rsidTr="00E672FA">
        <w:tc>
          <w:tcPr>
            <w:tcW w:w="2473" w:type="pct"/>
            <w:vAlign w:val="center"/>
          </w:tcPr>
          <w:sdt>
            <w:sdtPr>
              <w:rPr>
                <w:rStyle w:val="Calibri11NoBold"/>
              </w:rPr>
              <w:id w:val="2030912537"/>
              <w:placeholder>
                <w:docPart w:val="CB5DCF2686E34FB383292BD9FDE8C00B"/>
              </w:placeholder>
              <w15:color w:val="FF0000"/>
            </w:sdtPr>
            <w:sdtEndPr>
              <w:rPr>
                <w:rStyle w:val="DefaultParagraphFont"/>
                <w:lang w:eastAsia="fr-FR"/>
              </w:rPr>
            </w:sdtEndPr>
            <w:sdtContent>
              <w:p w14:paraId="0D9FE4C2" w14:textId="77777777" w:rsidR="00072DA6" w:rsidRPr="00942020" w:rsidRDefault="00072DA6" w:rsidP="00E672FA">
                <w:pPr>
                  <w:tabs>
                    <w:tab w:val="left" w:pos="6885"/>
                  </w:tabs>
                  <w:spacing w:after="0" w:line="259" w:lineRule="auto"/>
                  <w:ind w:right="133"/>
                  <w:rPr>
                    <w:lang w:eastAsia="fr-FR"/>
                  </w:rPr>
                </w:pPr>
                <w:r w:rsidRPr="00FC59E8">
                  <w:rPr>
                    <w:b/>
                    <w:bCs/>
                    <w:lang w:eastAsia="en-GB"/>
                  </w:rPr>
                  <w:t>Technical requirement 1</w:t>
                </w:r>
                <w:r>
                  <w:rPr>
                    <w:b/>
                    <w:bCs/>
                    <w:lang w:eastAsia="en-GB"/>
                  </w:rPr>
                  <w:t xml:space="preserve"> (10%)</w:t>
                </w:r>
                <w:r w:rsidRPr="00FC59E8">
                  <w:rPr>
                    <w:b/>
                    <w:bCs/>
                    <w:lang w:eastAsia="en-GB"/>
                  </w:rPr>
                  <w:t>:</w:t>
                </w:r>
                <w:r>
                  <w:rPr>
                    <w:rStyle w:val="Calibri11NoBold"/>
                  </w:rPr>
                  <w:t xml:space="preserve"> </w:t>
                </w:r>
                <w:sdt>
                  <w:sdtPr>
                    <w:rPr>
                      <w:rStyle w:val="Calibri11NoBold"/>
                    </w:rPr>
                    <w:id w:val="-92867146"/>
                    <w:placeholder>
                      <w:docPart w:val="B1817919149347A28D8061B86CAB0196"/>
                    </w:placeholder>
                    <w15:color w:val="FF0000"/>
                  </w:sdtPr>
                  <w:sdtEndPr>
                    <w:rPr>
                      <w:rStyle w:val="DefaultParagraphFont"/>
                      <w:i/>
                      <w:iCs/>
                      <w:color w:val="808080" w:themeColor="background1" w:themeShade="80"/>
                      <w:lang w:eastAsia="fr-FR"/>
                    </w:rPr>
                  </w:sdtEndPr>
                  <w:sdtContent>
                    <w:r w:rsidRPr="00143B56">
                      <w:rPr>
                        <w:rStyle w:val="Calibri11NoBold"/>
                      </w:rPr>
                      <w:t xml:space="preserve">At least 5 to 10 years of experience in event management including leading the coordination of similar </w:t>
                    </w:r>
                    <w:r>
                      <w:rPr>
                        <w:rStyle w:val="Calibri11NoBold"/>
                      </w:rPr>
                      <w:t>n</w:t>
                    </w:r>
                    <w:r w:rsidRPr="00611B83">
                      <w:rPr>
                        <w:rStyle w:val="Calibri11NoBold"/>
                      </w:rPr>
                      <w:t>ational</w:t>
                    </w:r>
                    <w:r w:rsidRPr="00143B56">
                      <w:rPr>
                        <w:rStyle w:val="Calibri11NoBold"/>
                      </w:rPr>
                      <w:t xml:space="preserve"> and multi-country events</w:t>
                    </w:r>
                  </w:sdtContent>
                </w:sdt>
                <w:r w:rsidRPr="00FC59E8">
                  <w:t>.</w:t>
                </w:r>
              </w:p>
            </w:sdtContent>
          </w:sdt>
        </w:tc>
        <w:tc>
          <w:tcPr>
            <w:tcW w:w="2527" w:type="pct"/>
            <w:vAlign w:val="center"/>
          </w:tcPr>
          <w:p w14:paraId="4A17A292" w14:textId="77777777" w:rsidR="00072DA6" w:rsidRDefault="00072DA6" w:rsidP="00E672FA">
            <w:pPr>
              <w:spacing w:after="0"/>
              <w:jc w:val="left"/>
              <w:rPr>
                <w:b/>
                <w:bCs/>
                <w:color w:val="000000"/>
                <w:sz w:val="24"/>
                <w:szCs w:val="24"/>
                <w:lang w:val="en-GB" w:eastAsia="en-GB"/>
              </w:rPr>
            </w:pPr>
          </w:p>
          <w:p w14:paraId="07C48872" w14:textId="77777777" w:rsidR="00072DA6" w:rsidRDefault="00072DA6" w:rsidP="00E672FA">
            <w:pPr>
              <w:spacing w:after="0"/>
              <w:jc w:val="left"/>
              <w:rPr>
                <w:b/>
                <w:bCs/>
                <w:color w:val="000000"/>
                <w:sz w:val="24"/>
                <w:szCs w:val="24"/>
                <w:lang w:val="en-GB" w:eastAsia="en-GB"/>
              </w:rPr>
            </w:pPr>
          </w:p>
          <w:p w14:paraId="19B322E2" w14:textId="77777777" w:rsidR="00072DA6" w:rsidRDefault="00072DA6" w:rsidP="00E672FA">
            <w:pPr>
              <w:spacing w:after="0"/>
              <w:jc w:val="left"/>
              <w:rPr>
                <w:b/>
                <w:bCs/>
                <w:color w:val="000000"/>
                <w:sz w:val="24"/>
                <w:szCs w:val="24"/>
                <w:lang w:val="en-GB" w:eastAsia="en-GB"/>
              </w:rPr>
            </w:pPr>
          </w:p>
          <w:p w14:paraId="084DE4B0" w14:textId="77777777" w:rsidR="00072DA6" w:rsidRDefault="00072DA6" w:rsidP="00E672FA">
            <w:pPr>
              <w:spacing w:after="0"/>
              <w:jc w:val="left"/>
              <w:rPr>
                <w:b/>
                <w:bCs/>
                <w:color w:val="000000"/>
                <w:sz w:val="24"/>
                <w:szCs w:val="24"/>
                <w:lang w:val="en-GB" w:eastAsia="en-GB"/>
              </w:rPr>
            </w:pPr>
          </w:p>
          <w:p w14:paraId="2F4AEA56" w14:textId="77777777" w:rsidR="00072DA6" w:rsidRPr="00135C37" w:rsidRDefault="00072DA6" w:rsidP="00E672FA">
            <w:pPr>
              <w:spacing w:after="0"/>
              <w:jc w:val="left"/>
              <w:rPr>
                <w:b/>
                <w:bCs/>
                <w:color w:val="000000"/>
                <w:sz w:val="24"/>
                <w:szCs w:val="24"/>
                <w:lang w:val="en-GB" w:eastAsia="en-GB"/>
              </w:rPr>
            </w:pPr>
          </w:p>
        </w:tc>
      </w:tr>
      <w:tr w:rsidR="00072DA6" w:rsidRPr="00135C37" w14:paraId="5371EAC1" w14:textId="77777777" w:rsidTr="00E672FA">
        <w:tc>
          <w:tcPr>
            <w:tcW w:w="2473" w:type="pct"/>
            <w:hideMark/>
          </w:tcPr>
          <w:p w14:paraId="4B4DA2D6" w14:textId="77777777" w:rsidR="00072DA6" w:rsidRPr="00942020" w:rsidRDefault="00072DA6" w:rsidP="00E672FA">
            <w:pPr>
              <w:spacing w:after="0"/>
              <w:jc w:val="left"/>
              <w:rPr>
                <w:color w:val="000000"/>
                <w:lang w:val="en-GB" w:eastAsia="en-GB"/>
              </w:rPr>
            </w:pPr>
            <w:r w:rsidRPr="00135C37">
              <w:rPr>
                <w:b/>
                <w:bCs/>
                <w:color w:val="000000"/>
                <w:lang w:val="en-GB" w:eastAsia="en-GB"/>
              </w:rPr>
              <w:t xml:space="preserve">Technical requirement </w:t>
            </w:r>
            <w:r>
              <w:rPr>
                <w:b/>
                <w:bCs/>
                <w:color w:val="000000"/>
                <w:lang w:val="en-GB" w:eastAsia="en-GB"/>
              </w:rPr>
              <w:t>2 (10%)</w:t>
            </w:r>
            <w:r w:rsidRPr="00135C37">
              <w:rPr>
                <w:b/>
                <w:bCs/>
                <w:color w:val="000000"/>
                <w:lang w:val="en-GB" w:eastAsia="en-GB"/>
              </w:rPr>
              <w:t>:</w:t>
            </w:r>
            <w:r w:rsidRPr="00135C37">
              <w:rPr>
                <w:color w:val="000000"/>
                <w:lang w:val="en-GB" w:eastAsia="en-GB"/>
              </w:rPr>
              <w:t xml:space="preserve"> </w:t>
            </w:r>
            <w:sdt>
              <w:sdtPr>
                <w:rPr>
                  <w:rStyle w:val="Calibri11NoBold"/>
                </w:rPr>
                <w:id w:val="-99576011"/>
                <w:placeholder>
                  <w:docPart w:val="6903674DB4FE4C06A1452671FA7A880A"/>
                </w:placeholder>
                <w15:color w:val="FF0000"/>
              </w:sdtPr>
              <w:sdtEndPr>
                <w:rPr>
                  <w:rStyle w:val="DefaultParagraphFont"/>
                  <w:i/>
                  <w:iCs/>
                  <w:color w:val="808080" w:themeColor="background1" w:themeShade="80"/>
                  <w:lang w:eastAsia="fr-FR"/>
                </w:rPr>
              </w:sdtEndPr>
              <w:sdtContent>
                <w:sdt>
                  <w:sdtPr>
                    <w:rPr>
                      <w:rStyle w:val="Calibri11NoBold"/>
                    </w:rPr>
                    <w:id w:val="1729417355"/>
                    <w:placeholder>
                      <w:docPart w:val="E9534676B5BE4A91B45DA9F93D5F083C"/>
                    </w:placeholder>
                    <w15:color w:val="FF0000"/>
                  </w:sdtPr>
                  <w:sdtEndPr>
                    <w:rPr>
                      <w:rStyle w:val="DefaultParagraphFont"/>
                      <w:b/>
                      <w:bCs/>
                      <w:i/>
                      <w:iCs/>
                      <w:color w:val="808080" w:themeColor="background1" w:themeShade="80"/>
                      <w:lang w:eastAsia="fr-FR"/>
                    </w:rPr>
                  </w:sdtEndPr>
                  <w:sdtContent>
                    <w:sdt>
                      <w:sdtPr>
                        <w:rPr>
                          <w:rStyle w:val="Calibri11NoBold"/>
                        </w:rPr>
                        <w:id w:val="-1842998807"/>
                        <w:placeholder>
                          <w:docPart w:val="3D34EB4EC64E4B599A7BABC60B750B31"/>
                        </w:placeholder>
                        <w15:color w:val="FF0000"/>
                      </w:sdtPr>
                      <w:sdtEndPr>
                        <w:rPr>
                          <w:rStyle w:val="DefaultParagraphFont"/>
                          <w:lang w:eastAsia="fr-FR"/>
                        </w:rPr>
                      </w:sdtEndPr>
                      <w:sdtContent>
                        <w:sdt>
                          <w:sdtPr>
                            <w:rPr>
                              <w:rStyle w:val="Calibri11NoBold"/>
                            </w:rPr>
                            <w:id w:val="327722647"/>
                            <w:placeholder>
                              <w:docPart w:val="9AD6AD2F6D1D479B8B8C78789D2372A9"/>
                            </w:placeholder>
                            <w15:color w:val="FF0000"/>
                          </w:sdtPr>
                          <w:sdtEndPr>
                            <w:rPr>
                              <w:rStyle w:val="DefaultParagraphFont"/>
                              <w:i/>
                              <w:iCs/>
                              <w:lang w:eastAsia="fr-FR"/>
                            </w:rPr>
                          </w:sdtEndPr>
                          <w:sdtContent>
                            <w:r w:rsidRPr="00050678">
                              <w:rPr>
                                <w:rStyle w:val="Calibri11NoBold"/>
                              </w:rPr>
                              <w:t>Experience working in FSM</w:t>
                            </w:r>
                            <w:r>
                              <w:rPr>
                                <w:rStyle w:val="Calibri11NoBold"/>
                              </w:rPr>
                              <w:t>.</w:t>
                            </w:r>
                          </w:sdtContent>
                        </w:sdt>
                      </w:sdtContent>
                    </w:sdt>
                  </w:sdtContent>
                </w:sdt>
              </w:sdtContent>
            </w:sdt>
          </w:p>
        </w:tc>
        <w:tc>
          <w:tcPr>
            <w:tcW w:w="2527" w:type="pct"/>
          </w:tcPr>
          <w:p w14:paraId="63463BA3" w14:textId="77777777" w:rsidR="00072DA6" w:rsidRDefault="00072DA6" w:rsidP="00E672FA">
            <w:pPr>
              <w:spacing w:after="0"/>
              <w:jc w:val="left"/>
              <w:rPr>
                <w:sz w:val="20"/>
                <w:szCs w:val="20"/>
                <w:lang w:val="en-GB" w:eastAsia="en-GB"/>
              </w:rPr>
            </w:pPr>
          </w:p>
          <w:p w14:paraId="186AC771" w14:textId="77777777" w:rsidR="00072DA6" w:rsidRPr="00135C37" w:rsidRDefault="00072DA6" w:rsidP="00E672FA">
            <w:pPr>
              <w:spacing w:after="0"/>
              <w:jc w:val="left"/>
              <w:rPr>
                <w:sz w:val="20"/>
                <w:szCs w:val="20"/>
                <w:lang w:val="en-GB" w:eastAsia="en-GB"/>
              </w:rPr>
            </w:pPr>
          </w:p>
        </w:tc>
      </w:tr>
      <w:tr w:rsidR="00072DA6" w:rsidRPr="00135C37" w14:paraId="141424B8" w14:textId="77777777" w:rsidTr="00E672FA">
        <w:tc>
          <w:tcPr>
            <w:tcW w:w="2473" w:type="pct"/>
            <w:vAlign w:val="center"/>
            <w:hideMark/>
          </w:tcPr>
          <w:p w14:paraId="5447CA80" w14:textId="77777777" w:rsidR="00072DA6" w:rsidRPr="00135C37" w:rsidRDefault="00072DA6" w:rsidP="00E672FA">
            <w:pPr>
              <w:spacing w:after="0"/>
              <w:jc w:val="left"/>
              <w:rPr>
                <w:sz w:val="24"/>
                <w:szCs w:val="24"/>
                <w:lang w:val="en-GB" w:eastAsia="en-GB"/>
              </w:rPr>
            </w:pPr>
            <w:r w:rsidRPr="00135C37">
              <w:rPr>
                <w:b/>
                <w:bCs/>
                <w:color w:val="000000"/>
                <w:lang w:val="en-GB" w:eastAsia="en-GB"/>
              </w:rPr>
              <w:t xml:space="preserve">Technical requirement </w:t>
            </w:r>
            <w:r>
              <w:rPr>
                <w:b/>
                <w:bCs/>
                <w:color w:val="000000"/>
                <w:lang w:val="en-GB" w:eastAsia="en-GB"/>
              </w:rPr>
              <w:t>3 (40%)</w:t>
            </w:r>
            <w:r w:rsidRPr="00135C37">
              <w:rPr>
                <w:b/>
                <w:bCs/>
                <w:color w:val="000000"/>
                <w:lang w:val="en-GB" w:eastAsia="en-GB"/>
              </w:rPr>
              <w:t>:</w:t>
            </w:r>
            <w:r w:rsidRPr="00135C37">
              <w:rPr>
                <w:color w:val="000000"/>
                <w:lang w:val="en-GB" w:eastAsia="en-GB"/>
              </w:rPr>
              <w:t xml:space="preserve"> </w:t>
            </w:r>
            <w:sdt>
              <w:sdtPr>
                <w:rPr>
                  <w:rStyle w:val="Calibri11NoBold"/>
                </w:rPr>
                <w:id w:val="-1333143979"/>
                <w:placeholder>
                  <w:docPart w:val="42E24A928B4641AEA88FD92BC60BBC5C"/>
                </w:placeholder>
                <w15:color w:val="FF0000"/>
              </w:sdtPr>
              <w:sdtEndPr>
                <w:rPr>
                  <w:rStyle w:val="DefaultParagraphFont"/>
                  <w:i/>
                  <w:iCs/>
                  <w:color w:val="808080" w:themeColor="background1" w:themeShade="80"/>
                  <w:lang w:eastAsia="fr-FR"/>
                </w:rPr>
              </w:sdtEndPr>
              <w:sdtContent>
                <w:sdt>
                  <w:sdtPr>
                    <w:rPr>
                      <w:rStyle w:val="Calibri11NoBold"/>
                    </w:rPr>
                    <w:id w:val="2104843142"/>
                    <w:placeholder>
                      <w:docPart w:val="4781AB45032A4BD989DFF5F3CF0629EF"/>
                    </w:placeholder>
                    <w15:color w:val="FF0000"/>
                  </w:sdtPr>
                  <w:sdtEndPr>
                    <w:rPr>
                      <w:rStyle w:val="DefaultParagraphFont"/>
                      <w:i/>
                      <w:iCs/>
                      <w:lang w:eastAsia="fr-FR"/>
                    </w:rPr>
                  </w:sdtEndPr>
                  <w:sdtContent>
                    <w:r w:rsidRPr="00143B56">
                      <w:rPr>
                        <w:rStyle w:val="Calibri11NoBold"/>
                      </w:rPr>
                      <w:t>Excellent planning, organisational, coordination, and communication skills and ability to work within a diverse environment. To provide examples to demonstrate experience and quality delivery.</w:t>
                    </w:r>
                  </w:sdtContent>
                </w:sdt>
              </w:sdtContent>
            </w:sdt>
          </w:p>
        </w:tc>
        <w:tc>
          <w:tcPr>
            <w:tcW w:w="2527" w:type="pct"/>
          </w:tcPr>
          <w:p w14:paraId="613068EA" w14:textId="77777777" w:rsidR="00072DA6" w:rsidRPr="00135C37" w:rsidRDefault="00072DA6" w:rsidP="00E672FA">
            <w:pPr>
              <w:spacing w:after="0"/>
              <w:jc w:val="left"/>
              <w:rPr>
                <w:sz w:val="20"/>
                <w:szCs w:val="20"/>
                <w:lang w:val="en-GB" w:eastAsia="en-GB"/>
              </w:rPr>
            </w:pPr>
          </w:p>
          <w:p w14:paraId="1935BFBD" w14:textId="77777777" w:rsidR="00072DA6" w:rsidRPr="00135C37" w:rsidRDefault="00072DA6" w:rsidP="00E672FA">
            <w:pPr>
              <w:spacing w:after="0"/>
              <w:jc w:val="left"/>
              <w:rPr>
                <w:sz w:val="20"/>
                <w:szCs w:val="20"/>
                <w:lang w:val="en-GB" w:eastAsia="en-GB"/>
              </w:rPr>
            </w:pPr>
          </w:p>
          <w:p w14:paraId="3E096A43" w14:textId="77777777" w:rsidR="00072DA6" w:rsidRDefault="00072DA6" w:rsidP="00E672FA">
            <w:pPr>
              <w:spacing w:after="0"/>
              <w:jc w:val="left"/>
              <w:rPr>
                <w:sz w:val="20"/>
                <w:szCs w:val="20"/>
                <w:lang w:val="en-GB" w:eastAsia="en-GB"/>
              </w:rPr>
            </w:pPr>
          </w:p>
          <w:p w14:paraId="0A3E5373" w14:textId="77777777" w:rsidR="00072DA6" w:rsidRPr="00135C37" w:rsidRDefault="00072DA6" w:rsidP="00E672FA">
            <w:pPr>
              <w:spacing w:after="0"/>
              <w:jc w:val="left"/>
              <w:rPr>
                <w:sz w:val="20"/>
                <w:szCs w:val="20"/>
                <w:lang w:val="en-GB" w:eastAsia="en-GB"/>
              </w:rPr>
            </w:pPr>
          </w:p>
        </w:tc>
      </w:tr>
      <w:tr w:rsidR="00072DA6" w:rsidRPr="00135C37" w14:paraId="01B6B1A8" w14:textId="77777777" w:rsidTr="00E672FA">
        <w:tc>
          <w:tcPr>
            <w:tcW w:w="2473" w:type="pct"/>
            <w:vAlign w:val="center"/>
            <w:hideMark/>
          </w:tcPr>
          <w:p w14:paraId="63D15453" w14:textId="77777777" w:rsidR="00072DA6" w:rsidRPr="00135C37" w:rsidRDefault="00072DA6" w:rsidP="00E672FA">
            <w:pPr>
              <w:spacing w:after="0"/>
              <w:jc w:val="left"/>
              <w:rPr>
                <w:color w:val="000000"/>
                <w:lang w:val="en-GB" w:eastAsia="en-GB"/>
              </w:rPr>
            </w:pPr>
            <w:r w:rsidRPr="00135C37">
              <w:rPr>
                <w:b/>
                <w:bCs/>
                <w:color w:val="000000"/>
                <w:lang w:val="en-GB" w:eastAsia="en-GB"/>
              </w:rPr>
              <w:t xml:space="preserve">Technical requirement </w:t>
            </w:r>
            <w:r>
              <w:rPr>
                <w:b/>
                <w:bCs/>
                <w:color w:val="000000"/>
                <w:lang w:val="en-GB" w:eastAsia="en-GB"/>
              </w:rPr>
              <w:t>4 (30%)</w:t>
            </w:r>
            <w:r w:rsidRPr="00135C37">
              <w:rPr>
                <w:b/>
                <w:bCs/>
                <w:color w:val="000000"/>
                <w:lang w:val="en-GB" w:eastAsia="en-GB"/>
              </w:rPr>
              <w:t>:</w:t>
            </w:r>
            <w:r w:rsidRPr="00135C37">
              <w:rPr>
                <w:color w:val="000000"/>
                <w:lang w:val="en-GB" w:eastAsia="en-GB"/>
              </w:rPr>
              <w:t xml:space="preserve"> </w:t>
            </w:r>
            <w:sdt>
              <w:sdtPr>
                <w:rPr>
                  <w:rStyle w:val="Calibri11NoBold"/>
                </w:rPr>
                <w:id w:val="575638368"/>
                <w:placeholder>
                  <w:docPart w:val="69FABE9023B443DEA2007E1E1A7219C1"/>
                </w:placeholder>
                <w15:color w:val="FF0000"/>
              </w:sdtPr>
              <w:sdtEndPr>
                <w:rPr>
                  <w:rStyle w:val="DefaultParagraphFont"/>
                  <w:i/>
                  <w:iCs/>
                  <w:color w:val="808080" w:themeColor="background1" w:themeShade="80"/>
                  <w:lang w:eastAsia="fr-FR"/>
                </w:rPr>
              </w:sdtEndPr>
              <w:sdtContent>
                <w:sdt>
                  <w:sdtPr>
                    <w:rPr>
                      <w:rStyle w:val="Calibri11NoBold"/>
                    </w:rPr>
                    <w:id w:val="-197017148"/>
                    <w:placeholder>
                      <w:docPart w:val="8E61A8B557E7462C85743A8A2D088794"/>
                    </w:placeholder>
                    <w15:color w:val="FF0000"/>
                  </w:sdtPr>
                  <w:sdtEndPr>
                    <w:rPr>
                      <w:rStyle w:val="DefaultParagraphFont"/>
                      <w:i/>
                      <w:iCs/>
                      <w:color w:val="808080" w:themeColor="background1" w:themeShade="80"/>
                      <w:lang w:eastAsia="fr-FR"/>
                    </w:rPr>
                  </w:sdtEndPr>
                  <w:sdtContent>
                    <w:sdt>
                      <w:sdtPr>
                        <w:rPr>
                          <w:rStyle w:val="Calibri11NoBold"/>
                        </w:rPr>
                        <w:id w:val="-251195996"/>
                        <w:placeholder>
                          <w:docPart w:val="535677C8D9B648C992D611862BA30DA0"/>
                        </w:placeholder>
                        <w15:color w:val="FF0000"/>
                      </w:sdtPr>
                      <w:sdtEndPr>
                        <w:rPr>
                          <w:rStyle w:val="DefaultParagraphFont"/>
                          <w:i/>
                          <w:iCs/>
                          <w:color w:val="808080" w:themeColor="background1" w:themeShade="80"/>
                          <w:lang w:eastAsia="fr-FR"/>
                        </w:rPr>
                      </w:sdtEndPr>
                      <w:sdtContent>
                        <w:sdt>
                          <w:sdtPr>
                            <w:rPr>
                              <w:rStyle w:val="Calibri11NoBold"/>
                            </w:rPr>
                            <w:id w:val="1365482576"/>
                            <w:placeholder>
                              <w:docPart w:val="6DB951093FE24A12BFC61F2738A14330"/>
                            </w:placeholder>
                            <w15:color w:val="FF0000"/>
                          </w:sdtPr>
                          <w:sdtEndPr>
                            <w:rPr>
                              <w:rStyle w:val="DefaultParagraphFont"/>
                              <w:i/>
                              <w:iCs/>
                              <w:lang w:eastAsia="fr-FR"/>
                            </w:rPr>
                          </w:sdtEndPr>
                          <w:sdtContent>
                            <w:r w:rsidRPr="00143B56">
                              <w:rPr>
                                <w:rStyle w:val="Calibri11NoBold"/>
                              </w:rPr>
                              <w:t>Familiarity with concepts associated with child protection, safeguarding, human rights, gender equality, social inclusion, and culture</w:t>
                            </w:r>
                          </w:sdtContent>
                        </w:sdt>
                        <w:r>
                          <w:rPr>
                            <w:i/>
                            <w:iCs/>
                            <w:lang w:eastAsia="fr-FR"/>
                          </w:rPr>
                          <w:t>.</w:t>
                        </w:r>
                      </w:sdtContent>
                    </w:sdt>
                  </w:sdtContent>
                </w:sdt>
              </w:sdtContent>
            </w:sdt>
          </w:p>
          <w:p w14:paraId="709CD7CE" w14:textId="77777777" w:rsidR="00072DA6" w:rsidRPr="00135C37" w:rsidRDefault="00072DA6" w:rsidP="00E672FA">
            <w:pPr>
              <w:spacing w:after="0"/>
              <w:jc w:val="left"/>
              <w:rPr>
                <w:sz w:val="24"/>
                <w:szCs w:val="24"/>
                <w:lang w:val="en-GB" w:eastAsia="en-GB"/>
              </w:rPr>
            </w:pPr>
          </w:p>
        </w:tc>
        <w:tc>
          <w:tcPr>
            <w:tcW w:w="2527" w:type="pct"/>
          </w:tcPr>
          <w:p w14:paraId="4C0FEA01" w14:textId="77777777" w:rsidR="00072DA6" w:rsidRPr="00135C37" w:rsidRDefault="00072DA6" w:rsidP="00E672FA">
            <w:pPr>
              <w:spacing w:after="0"/>
              <w:jc w:val="left"/>
              <w:rPr>
                <w:sz w:val="20"/>
                <w:szCs w:val="20"/>
                <w:lang w:val="en-GB" w:eastAsia="en-GB"/>
              </w:rPr>
            </w:pPr>
          </w:p>
          <w:p w14:paraId="1990FF0F" w14:textId="77777777" w:rsidR="00072DA6" w:rsidRPr="00135C37" w:rsidRDefault="00072DA6" w:rsidP="00E672FA">
            <w:pPr>
              <w:spacing w:after="0"/>
              <w:jc w:val="left"/>
              <w:rPr>
                <w:sz w:val="20"/>
                <w:szCs w:val="20"/>
                <w:lang w:val="en-GB" w:eastAsia="en-GB"/>
              </w:rPr>
            </w:pPr>
          </w:p>
          <w:p w14:paraId="6A959BFE" w14:textId="77777777" w:rsidR="00072DA6" w:rsidRPr="00135C37" w:rsidRDefault="00072DA6" w:rsidP="00E672FA">
            <w:pPr>
              <w:spacing w:after="0"/>
              <w:jc w:val="left"/>
              <w:rPr>
                <w:sz w:val="20"/>
                <w:szCs w:val="20"/>
                <w:lang w:val="en-GB" w:eastAsia="en-GB"/>
              </w:rPr>
            </w:pPr>
          </w:p>
          <w:p w14:paraId="088E4C4C" w14:textId="77777777" w:rsidR="00072DA6" w:rsidRPr="00135C37" w:rsidRDefault="00072DA6" w:rsidP="00E672FA">
            <w:pPr>
              <w:spacing w:after="0"/>
              <w:jc w:val="left"/>
              <w:rPr>
                <w:sz w:val="20"/>
                <w:szCs w:val="20"/>
                <w:lang w:val="en-GB" w:eastAsia="en-GB"/>
              </w:rPr>
            </w:pPr>
          </w:p>
          <w:p w14:paraId="5611BE19" w14:textId="77777777" w:rsidR="00072DA6" w:rsidRPr="00135C37" w:rsidRDefault="00072DA6" w:rsidP="00E672FA">
            <w:pPr>
              <w:spacing w:after="0"/>
              <w:jc w:val="left"/>
              <w:rPr>
                <w:sz w:val="20"/>
                <w:szCs w:val="20"/>
                <w:lang w:val="en-GB" w:eastAsia="en-GB"/>
              </w:rPr>
            </w:pPr>
          </w:p>
        </w:tc>
      </w:tr>
      <w:tr w:rsidR="00072DA6" w:rsidRPr="00135C37" w14:paraId="7F2C223A" w14:textId="77777777" w:rsidTr="00E672FA">
        <w:tc>
          <w:tcPr>
            <w:tcW w:w="2473" w:type="pct"/>
          </w:tcPr>
          <w:p w14:paraId="58CA3513" w14:textId="77777777" w:rsidR="00072DA6" w:rsidRPr="00135C37" w:rsidRDefault="00072DA6" w:rsidP="00E672FA">
            <w:pPr>
              <w:spacing w:after="0"/>
              <w:jc w:val="left"/>
              <w:rPr>
                <w:b/>
                <w:bCs/>
                <w:color w:val="000000"/>
                <w:lang w:val="en-GB" w:eastAsia="en-GB"/>
              </w:rPr>
            </w:pPr>
            <w:r w:rsidRPr="00C03BF4">
              <w:rPr>
                <w:b/>
                <w:bCs/>
                <w:lang w:eastAsia="en-GB"/>
              </w:rPr>
              <w:t>Other</w:t>
            </w:r>
            <w:r>
              <w:rPr>
                <w:b/>
                <w:bCs/>
                <w:lang w:eastAsia="en-GB"/>
              </w:rPr>
              <w:t xml:space="preserve"> (10%)</w:t>
            </w:r>
            <w:r w:rsidRPr="00C03BF4">
              <w:rPr>
                <w:b/>
                <w:bCs/>
                <w:lang w:eastAsia="en-GB"/>
              </w:rPr>
              <w:t>:</w:t>
            </w:r>
            <w:r>
              <w:rPr>
                <w:lang w:eastAsia="en-GB"/>
              </w:rPr>
              <w:t xml:space="preserve"> </w:t>
            </w:r>
            <w:sdt>
              <w:sdtPr>
                <w:rPr>
                  <w:rStyle w:val="Calibri11NoBold"/>
                </w:rPr>
                <w:id w:val="1448657929"/>
                <w:placeholder>
                  <w:docPart w:val="4A7D56EBB9E84638B8A95FF555F06DCF"/>
                </w:placeholder>
                <w15:color w:val="FF0000"/>
              </w:sdtPr>
              <w:sdtEndPr>
                <w:rPr>
                  <w:rStyle w:val="DefaultParagraphFont"/>
                  <w:i/>
                  <w:iCs/>
                  <w:color w:val="808080" w:themeColor="background1" w:themeShade="80"/>
                  <w:lang w:eastAsia="fr-FR"/>
                </w:rPr>
              </w:sdtEndPr>
              <w:sdtContent>
                <w:r w:rsidRPr="00143B56">
                  <w:rPr>
                    <w:rStyle w:val="Calibri11NoBold"/>
                  </w:rPr>
                  <w:t>Ability to work independently and to apply creative problem-solving skills</w:t>
                </w:r>
                <w:r>
                  <w:rPr>
                    <w:rStyle w:val="Calibri11NoBold"/>
                  </w:rPr>
                  <w:t>.</w:t>
                </w:r>
              </w:sdtContent>
            </w:sdt>
          </w:p>
        </w:tc>
        <w:tc>
          <w:tcPr>
            <w:tcW w:w="2527" w:type="pct"/>
          </w:tcPr>
          <w:p w14:paraId="6062F8D6" w14:textId="77777777" w:rsidR="00072DA6" w:rsidRDefault="00072DA6" w:rsidP="00E672FA">
            <w:pPr>
              <w:spacing w:after="0"/>
              <w:jc w:val="left"/>
              <w:rPr>
                <w:sz w:val="20"/>
                <w:szCs w:val="20"/>
                <w:lang w:val="en-GB" w:eastAsia="en-GB"/>
              </w:rPr>
            </w:pPr>
          </w:p>
          <w:p w14:paraId="4FF11FE7" w14:textId="77777777" w:rsidR="00072DA6" w:rsidRDefault="00072DA6" w:rsidP="00E672FA">
            <w:pPr>
              <w:spacing w:after="0"/>
              <w:jc w:val="left"/>
              <w:rPr>
                <w:sz w:val="20"/>
                <w:szCs w:val="20"/>
                <w:lang w:val="en-GB" w:eastAsia="en-GB"/>
              </w:rPr>
            </w:pPr>
          </w:p>
          <w:p w14:paraId="7061CBEA" w14:textId="77777777" w:rsidR="00072DA6" w:rsidRDefault="00072DA6" w:rsidP="00E672FA">
            <w:pPr>
              <w:spacing w:after="0"/>
              <w:jc w:val="left"/>
              <w:rPr>
                <w:sz w:val="20"/>
                <w:szCs w:val="20"/>
                <w:lang w:val="en-GB" w:eastAsia="en-GB"/>
              </w:rPr>
            </w:pPr>
          </w:p>
          <w:p w14:paraId="72D8B888" w14:textId="77777777" w:rsidR="00072DA6" w:rsidRPr="00135C37" w:rsidRDefault="00072DA6" w:rsidP="00E672FA">
            <w:pPr>
              <w:spacing w:after="0"/>
              <w:jc w:val="left"/>
              <w:rPr>
                <w:sz w:val="20"/>
                <w:szCs w:val="20"/>
                <w:lang w:val="en-GB" w:eastAsia="en-GB"/>
              </w:rPr>
            </w:pPr>
          </w:p>
        </w:tc>
      </w:tr>
    </w:tbl>
    <w:p w14:paraId="77ABC66A" w14:textId="77777777" w:rsidR="00072DA6" w:rsidRPr="00E02CEB" w:rsidRDefault="00072DA6" w:rsidP="00072DA6">
      <w:pPr>
        <w:jc w:val="right"/>
        <w:rPr>
          <w:b/>
          <w:bCs/>
        </w:rPr>
      </w:pPr>
      <w:r>
        <w:rPr>
          <w:b/>
          <w:bCs/>
        </w:rPr>
        <w:t xml:space="preserve"> </w:t>
      </w:r>
      <w:r w:rsidRPr="00D62C45">
        <w:rPr>
          <w:b/>
          <w:bCs/>
        </w:rPr>
        <w:t>RF</w:t>
      </w:r>
      <w:r>
        <w:rPr>
          <w:b/>
          <w:bCs/>
        </w:rPr>
        <w:t>Q</w:t>
      </w:r>
      <w:r w:rsidRPr="00D62C45">
        <w:rPr>
          <w:b/>
          <w:bCs/>
        </w:rPr>
        <w:t xml:space="preserve"> </w:t>
      </w:r>
      <w:sdt>
        <w:sdtPr>
          <w:rPr>
            <w:rStyle w:val="Calibri11NoBold"/>
            <w:b/>
            <w:bCs/>
          </w:rPr>
          <w:alias w:val="SPC Reference"/>
          <w:tag w:val="SPCReference"/>
          <w:id w:val="-1268929052"/>
          <w:placeholder>
            <w:docPart w:val="48DE196B7D97490D84CD31B20EEA49D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b/>
              <w:bCs/>
            </w:rPr>
            <w:t xml:space="preserve">23-5818 </w:t>
          </w:r>
        </w:sdtContent>
      </w:sdt>
    </w:p>
    <w:p w14:paraId="13E7C626" w14:textId="77777777" w:rsidR="00072DA6" w:rsidRDefault="00072DA6" w:rsidP="00072DA6">
      <w:pPr>
        <w:spacing w:after="0"/>
        <w:jc w:val="left"/>
        <w:rPr>
          <w:b/>
          <w:bCs/>
          <w:color w:val="000000"/>
          <w:sz w:val="24"/>
          <w:szCs w:val="24"/>
          <w:lang w:val="en-GB" w:eastAsia="en-GB"/>
        </w:rPr>
      </w:pPr>
    </w:p>
    <w:p w14:paraId="3DA95A2D" w14:textId="77777777" w:rsidR="00072DA6" w:rsidRPr="00D20B54" w:rsidRDefault="00072DA6" w:rsidP="00072DA6">
      <w:pPr>
        <w:spacing w:after="0"/>
        <w:jc w:val="left"/>
        <w:rPr>
          <w:b/>
          <w:bCs/>
          <w:color w:val="000000"/>
          <w:sz w:val="24"/>
          <w:szCs w:val="24"/>
          <w:lang w:val="en-GB" w:eastAsia="en-GB"/>
        </w:rPr>
      </w:pPr>
      <w:r w:rsidRPr="00D20B54">
        <w:rPr>
          <w:b/>
          <w:bCs/>
          <w:color w:val="000000"/>
          <w:sz w:val="24"/>
          <w:szCs w:val="24"/>
          <w:lang w:val="en-GB" w:eastAsia="en-GB"/>
        </w:rPr>
        <w:lastRenderedPageBreak/>
        <w:t>5.2. Financial Undertaking Form</w:t>
      </w:r>
    </w:p>
    <w:p w14:paraId="24F536EF" w14:textId="77777777" w:rsidR="00072DA6" w:rsidRPr="001C07E0" w:rsidRDefault="00072DA6" w:rsidP="00072DA6">
      <w:pPr>
        <w:spacing w:after="0"/>
        <w:rPr>
          <w:sz w:val="24"/>
          <w:szCs w:val="24"/>
          <w:lang w:val="en-GB" w:eastAsia="en-GB"/>
        </w:rPr>
      </w:pPr>
      <w:r w:rsidRPr="001C07E0">
        <w:rPr>
          <w:color w:val="000000"/>
          <w:lang w:val="en-GB" w:eastAsia="en-GB"/>
        </w:rPr>
        <w:t>(</w:t>
      </w:r>
      <w:proofErr w:type="gramStart"/>
      <w:r w:rsidRPr="001C07E0">
        <w:rPr>
          <w:i/>
          <w:iCs/>
          <w:color w:val="000000"/>
          <w:lang w:val="en-GB" w:eastAsia="en-GB"/>
        </w:rPr>
        <w:t>to</w:t>
      </w:r>
      <w:proofErr w:type="gramEnd"/>
      <w:r w:rsidRPr="001C07E0">
        <w:rPr>
          <w:i/>
          <w:iCs/>
          <w:color w:val="000000"/>
          <w:lang w:val="en-GB" w:eastAsia="en-GB"/>
        </w:rPr>
        <w:t xml:space="preserve"> be completed and submitted by the bidder</w:t>
      </w:r>
      <w:r w:rsidRPr="001C07E0">
        <w:rPr>
          <w:color w:val="000000"/>
          <w:lang w:val="en-GB" w:eastAsia="en-GB"/>
        </w:rPr>
        <w:t>)</w:t>
      </w:r>
    </w:p>
    <w:p w14:paraId="6E492658" w14:textId="77777777" w:rsidR="00072DA6" w:rsidRPr="001C07E0" w:rsidRDefault="00072DA6" w:rsidP="00072DA6">
      <w:pPr>
        <w:spacing w:after="0"/>
        <w:jc w:val="left"/>
        <w:rPr>
          <w:b/>
          <w:bCs/>
          <w:color w:val="000000"/>
          <w:sz w:val="24"/>
          <w:szCs w:val="24"/>
          <w:lang w:val="en-GB" w:eastAsia="en-GB"/>
        </w:rPr>
      </w:pPr>
    </w:p>
    <w:p w14:paraId="0750EEAA" w14:textId="77777777" w:rsidR="00072DA6" w:rsidRPr="001C07E0" w:rsidRDefault="00072DA6" w:rsidP="00072DA6">
      <w:pPr>
        <w:spacing w:after="0"/>
        <w:jc w:val="left"/>
        <w:rPr>
          <w:b/>
          <w:bCs/>
          <w:color w:val="000000"/>
          <w:u w:val="single"/>
        </w:rPr>
      </w:pPr>
      <w:r w:rsidRPr="001C07E0">
        <w:rPr>
          <w:b/>
          <w:bCs/>
          <w:color w:val="000000"/>
          <w:u w:val="single"/>
        </w:rPr>
        <w:t>Part A: Undertaking</w:t>
      </w:r>
    </w:p>
    <w:p w14:paraId="46E0AA6D" w14:textId="77777777" w:rsidR="00072DA6" w:rsidRPr="001C07E0" w:rsidRDefault="00072DA6" w:rsidP="00072DA6">
      <w:pPr>
        <w:pStyle w:val="ListParagraph"/>
        <w:spacing w:after="0"/>
        <w:jc w:val="left"/>
        <w:rPr>
          <w:color w:val="000000"/>
        </w:rPr>
      </w:pPr>
    </w:p>
    <w:p w14:paraId="33F6FA0E" w14:textId="77777777" w:rsidR="00072DA6" w:rsidRPr="001C07E0" w:rsidRDefault="00072DA6" w:rsidP="00072DA6">
      <w:pPr>
        <w:pStyle w:val="ListParagraph"/>
        <w:numPr>
          <w:ilvl w:val="0"/>
          <w:numId w:val="3"/>
        </w:numPr>
        <w:spacing w:after="0"/>
        <w:ind w:right="107"/>
        <w:jc w:val="left"/>
        <w:rPr>
          <w:color w:val="000000"/>
        </w:rPr>
      </w:pPr>
      <w:r w:rsidRPr="001C07E0">
        <w:rPr>
          <w:color w:val="000000"/>
        </w:rPr>
        <w:t>If this proposal is accepted, I agree that to enter into an agreement with SPC, to commence and complete all the work specified or indicated in the contract documents.</w:t>
      </w:r>
    </w:p>
    <w:p w14:paraId="24E3B87D" w14:textId="77777777" w:rsidR="00072DA6" w:rsidRPr="001C07E0" w:rsidRDefault="00072DA6" w:rsidP="00072DA6">
      <w:pPr>
        <w:pStyle w:val="ListParagraph"/>
        <w:spacing w:after="0"/>
        <w:ind w:right="107"/>
        <w:jc w:val="left"/>
        <w:rPr>
          <w:color w:val="000000"/>
        </w:rPr>
      </w:pPr>
    </w:p>
    <w:p w14:paraId="4F295F3D" w14:textId="77777777" w:rsidR="00072DA6" w:rsidRPr="001C07E0" w:rsidRDefault="00072DA6" w:rsidP="00072DA6">
      <w:pPr>
        <w:pStyle w:val="ListParagraph"/>
        <w:numPr>
          <w:ilvl w:val="0"/>
          <w:numId w:val="3"/>
        </w:numPr>
        <w:spacing w:after="0"/>
        <w:ind w:right="107"/>
        <w:jc w:val="left"/>
        <w:rPr>
          <w:color w:val="000000"/>
        </w:rPr>
      </w:pPr>
      <w:r w:rsidRPr="001C07E0">
        <w:rPr>
          <w:color w:val="000000"/>
        </w:rPr>
        <w:t>I confirm that I have examined all the RFQ documents to:</w:t>
      </w:r>
    </w:p>
    <w:sdt>
      <w:sdtPr>
        <w:rPr>
          <w:b/>
          <w:bCs/>
          <w:color w:val="000000"/>
          <w:highlight w:val="red"/>
        </w:rPr>
        <w:alias w:val="Mention the nature of the call"/>
        <w:tag w:val="Mention the nature of the call"/>
        <w:id w:val="-274171422"/>
        <w:placeholder>
          <w:docPart w:val="36BBD181C6094B2D91012BC4524953C5"/>
        </w:placeholder>
        <w15:color w:val="FF0000"/>
      </w:sdtPr>
      <w:sdtEndPr>
        <w:rPr>
          <w:highlight w:val="none"/>
        </w:rPr>
      </w:sdtEndPr>
      <w:sdtContent>
        <w:p w14:paraId="01377A1C" w14:textId="77777777" w:rsidR="00072DA6" w:rsidRPr="001C07E0" w:rsidRDefault="00072DA6" w:rsidP="00072DA6">
          <w:pPr>
            <w:ind w:left="1440" w:right="107"/>
            <w:rPr>
              <w:b/>
              <w:bCs/>
              <w:color w:val="000000"/>
            </w:rPr>
          </w:pPr>
          <w:r w:rsidRPr="001C07E0">
            <w:rPr>
              <w:b/>
              <w:bCs/>
              <w:color w:val="000000"/>
            </w:rPr>
            <w:t>RFQ23-5</w:t>
          </w:r>
          <w:r>
            <w:rPr>
              <w:b/>
              <w:bCs/>
              <w:color w:val="000000"/>
            </w:rPr>
            <w:t>818</w:t>
          </w:r>
          <w:r w:rsidRPr="001C07E0">
            <w:rPr>
              <w:b/>
              <w:bCs/>
              <w:color w:val="000000"/>
            </w:rPr>
            <w:t xml:space="preserve"> </w:t>
          </w:r>
          <w:r w:rsidRPr="00C03BF4">
            <w:rPr>
              <w:b/>
              <w:bCs/>
            </w:rPr>
            <w:t>FSM National Women’s Conference Coordinator</w:t>
          </w:r>
          <w:r>
            <w:rPr>
              <w:b/>
              <w:bCs/>
              <w:sz w:val="28"/>
              <w:szCs w:val="28"/>
            </w:rPr>
            <w:t>.</w:t>
          </w:r>
        </w:p>
      </w:sdtContent>
    </w:sdt>
    <w:p w14:paraId="48543A92" w14:textId="77777777" w:rsidR="00072DA6" w:rsidRPr="001C07E0" w:rsidRDefault="00072DA6" w:rsidP="00072DA6">
      <w:pPr>
        <w:pStyle w:val="ListParagraph"/>
        <w:numPr>
          <w:ilvl w:val="0"/>
          <w:numId w:val="3"/>
        </w:numPr>
        <w:spacing w:after="0"/>
        <w:ind w:right="107"/>
        <w:jc w:val="left"/>
        <w:rPr>
          <w:color w:val="000000"/>
        </w:rPr>
      </w:pPr>
      <w:r w:rsidRPr="001C07E0">
        <w:rPr>
          <w:color w:val="000000"/>
        </w:rPr>
        <w:t>I agree to complete the services for the price stated in the remuneration.</w:t>
      </w:r>
      <w:r w:rsidRPr="001C07E0">
        <w:rPr>
          <w:color w:val="000000"/>
        </w:rPr>
        <w:br/>
      </w:r>
    </w:p>
    <w:p w14:paraId="6257C7EF" w14:textId="77777777" w:rsidR="00072DA6" w:rsidRPr="001C07E0" w:rsidRDefault="00072DA6" w:rsidP="00072DA6">
      <w:pPr>
        <w:spacing w:after="0"/>
        <w:jc w:val="left"/>
        <w:rPr>
          <w:color w:val="000000"/>
        </w:rPr>
      </w:pPr>
      <w:r w:rsidRPr="001C07E0">
        <w:rPr>
          <w:color w:val="000000"/>
        </w:rPr>
        <w:t>I agree to complete the services for the following price (VIP):</w:t>
      </w:r>
    </w:p>
    <w:p w14:paraId="5C9DF969" w14:textId="77777777" w:rsidR="00072DA6" w:rsidRPr="001C07E0" w:rsidRDefault="00072DA6" w:rsidP="00072DA6">
      <w:pPr>
        <w:spacing w:after="0"/>
        <w:jc w:val="left"/>
        <w:rPr>
          <w:color w:val="000000"/>
        </w:rPr>
      </w:pPr>
    </w:p>
    <w:tbl>
      <w:tblPr>
        <w:tblW w:w="499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080"/>
        <w:gridCol w:w="3632"/>
      </w:tblGrid>
      <w:tr w:rsidR="00072DA6" w:rsidRPr="001C07E0" w14:paraId="10CB54F1" w14:textId="77777777" w:rsidTr="00E672FA">
        <w:tc>
          <w:tcPr>
            <w:tcW w:w="3130" w:type="pct"/>
            <w:shd w:val="clear" w:color="auto" w:fill="D9D9D9" w:themeFill="background1" w:themeFillShade="D9"/>
            <w:vAlign w:val="center"/>
            <w:hideMark/>
          </w:tcPr>
          <w:p w14:paraId="337605F7" w14:textId="77777777" w:rsidR="00072DA6" w:rsidRPr="001C07E0" w:rsidRDefault="00072DA6" w:rsidP="00E672FA">
            <w:pPr>
              <w:spacing w:after="0"/>
              <w:jc w:val="center"/>
              <w:rPr>
                <w:sz w:val="24"/>
                <w:szCs w:val="24"/>
                <w:lang w:val="en-GB" w:eastAsia="en-GB"/>
              </w:rPr>
            </w:pPr>
            <w:r w:rsidRPr="001C07E0">
              <w:rPr>
                <w:b/>
                <w:bCs/>
                <w:color w:val="000000"/>
                <w:lang w:val="en-GB" w:eastAsia="en-GB"/>
              </w:rPr>
              <w:t>Particulars</w:t>
            </w:r>
          </w:p>
        </w:tc>
        <w:tc>
          <w:tcPr>
            <w:tcW w:w="1870" w:type="pct"/>
            <w:shd w:val="clear" w:color="auto" w:fill="D9D9D9" w:themeFill="background1" w:themeFillShade="D9"/>
            <w:vAlign w:val="center"/>
            <w:hideMark/>
          </w:tcPr>
          <w:p w14:paraId="51CF9FE2" w14:textId="77777777" w:rsidR="00072DA6" w:rsidRPr="001C07E0" w:rsidRDefault="00072DA6" w:rsidP="00E672FA">
            <w:pPr>
              <w:spacing w:after="0"/>
              <w:jc w:val="center"/>
              <w:rPr>
                <w:b/>
                <w:bCs/>
                <w:color w:val="000000"/>
                <w:lang w:val="en-GB" w:eastAsia="en-GB"/>
              </w:rPr>
            </w:pPr>
            <w:r w:rsidRPr="001C07E0">
              <w:rPr>
                <w:b/>
                <w:bCs/>
                <w:color w:val="000000"/>
                <w:lang w:val="en-GB" w:eastAsia="en-GB"/>
              </w:rPr>
              <w:t xml:space="preserve">Amount </w:t>
            </w:r>
          </w:p>
          <w:p w14:paraId="25358210" w14:textId="77777777" w:rsidR="00072DA6" w:rsidRPr="001C07E0" w:rsidRDefault="00072DA6" w:rsidP="00E672FA">
            <w:pPr>
              <w:spacing w:after="0"/>
              <w:jc w:val="center"/>
              <w:rPr>
                <w:sz w:val="24"/>
                <w:szCs w:val="24"/>
                <w:lang w:val="en-GB" w:eastAsia="en-GB"/>
              </w:rPr>
            </w:pPr>
            <w:r w:rsidRPr="001C07E0">
              <w:rPr>
                <w:b/>
                <w:bCs/>
                <w:color w:val="000000"/>
                <w:lang w:val="en-GB" w:eastAsia="en-GB"/>
              </w:rPr>
              <w:t>(Put your own local currency here)</w:t>
            </w:r>
          </w:p>
        </w:tc>
      </w:tr>
      <w:tr w:rsidR="00072DA6" w:rsidRPr="001C07E0" w14:paraId="0EE65585" w14:textId="77777777" w:rsidTr="00E672FA">
        <w:tc>
          <w:tcPr>
            <w:tcW w:w="5000" w:type="pct"/>
            <w:gridSpan w:val="2"/>
            <w:vAlign w:val="center"/>
            <w:hideMark/>
          </w:tcPr>
          <w:p w14:paraId="63864CB5" w14:textId="77777777" w:rsidR="00072DA6" w:rsidRPr="001C07E0" w:rsidRDefault="00072DA6" w:rsidP="00E672FA">
            <w:pPr>
              <w:spacing w:after="0"/>
              <w:jc w:val="left"/>
              <w:rPr>
                <w:color w:val="000000"/>
                <w:lang w:val="en-GB" w:eastAsia="en-GB"/>
              </w:rPr>
            </w:pPr>
            <w:r w:rsidRPr="001C07E0">
              <w:rPr>
                <w:color w:val="000000"/>
                <w:lang w:val="en-GB" w:eastAsia="en-GB"/>
              </w:rPr>
              <w:t>Professional Fees (Hourly/Daily/Monthly rate- Specify)</w:t>
            </w:r>
          </w:p>
          <w:p w14:paraId="3239AD92" w14:textId="77777777" w:rsidR="00072DA6" w:rsidRPr="001C07E0" w:rsidRDefault="00072DA6" w:rsidP="00E672FA">
            <w:pPr>
              <w:spacing w:after="0"/>
              <w:jc w:val="left"/>
              <w:rPr>
                <w:color w:val="000000"/>
                <w:lang w:val="en-GB" w:eastAsia="en-GB"/>
              </w:rPr>
            </w:pPr>
          </w:p>
          <w:p w14:paraId="69C49081" w14:textId="77777777" w:rsidR="00072DA6" w:rsidRPr="001C07E0" w:rsidRDefault="00072DA6" w:rsidP="00E672FA">
            <w:pPr>
              <w:spacing w:after="0"/>
              <w:jc w:val="left"/>
              <w:rPr>
                <w:b/>
                <w:bCs/>
                <w:i/>
                <w:iCs/>
                <w:color w:val="000000"/>
                <w:sz w:val="20"/>
                <w:szCs w:val="20"/>
                <w:u w:val="single"/>
                <w:lang w:val="en-GB" w:eastAsia="en-GB"/>
              </w:rPr>
            </w:pPr>
            <w:r w:rsidRPr="001C07E0">
              <w:rPr>
                <w:b/>
                <w:bCs/>
                <w:i/>
                <w:iCs/>
                <w:color w:val="000000"/>
                <w:sz w:val="20"/>
                <w:szCs w:val="20"/>
                <w:u w:val="single"/>
                <w:lang w:val="en-GB" w:eastAsia="en-GB"/>
              </w:rPr>
              <w:t>Note:</w:t>
            </w:r>
          </w:p>
          <w:p w14:paraId="34E8963B" w14:textId="77777777" w:rsidR="00072DA6" w:rsidRPr="001C07E0" w:rsidRDefault="00072DA6" w:rsidP="00E672FA">
            <w:pPr>
              <w:spacing w:after="0"/>
              <w:jc w:val="left"/>
              <w:rPr>
                <w:i/>
                <w:iCs/>
                <w:sz w:val="18"/>
                <w:szCs w:val="18"/>
              </w:rPr>
            </w:pPr>
            <w:r w:rsidRPr="001C07E0">
              <w:rPr>
                <w:i/>
                <w:iCs/>
                <w:color w:val="000000"/>
                <w:sz w:val="18"/>
                <w:szCs w:val="18"/>
                <w:lang w:val="en-GB" w:eastAsia="en-GB"/>
              </w:rPr>
              <w:t>*</w:t>
            </w:r>
            <w:r w:rsidRPr="001C07E0">
              <w:rPr>
                <w:i/>
                <w:iCs/>
                <w:sz w:val="18"/>
                <w:szCs w:val="18"/>
              </w:rPr>
              <w:t xml:space="preserve"> SPC/HRSD will not cover separate lines for overheads/ running costs or contingencies. If these apply, the costs are to be considered in the professional fees charged for the delivery of the specific services.</w:t>
            </w:r>
          </w:p>
          <w:p w14:paraId="59D82874" w14:textId="77777777" w:rsidR="00072DA6" w:rsidRPr="001C07E0" w:rsidRDefault="00072DA6" w:rsidP="00E672FA">
            <w:pPr>
              <w:spacing w:after="0"/>
              <w:jc w:val="left"/>
              <w:rPr>
                <w:i/>
                <w:iCs/>
                <w:color w:val="000000"/>
                <w:sz w:val="18"/>
                <w:szCs w:val="18"/>
                <w:lang w:val="en-GB" w:eastAsia="en-GB"/>
              </w:rPr>
            </w:pPr>
            <w:r w:rsidRPr="001C07E0">
              <w:rPr>
                <w:i/>
                <w:iCs/>
                <w:sz w:val="18"/>
                <w:szCs w:val="18"/>
              </w:rPr>
              <w:t>*</w:t>
            </w:r>
            <w:r w:rsidRPr="001C07E0">
              <w:rPr>
                <w:i/>
                <w:iCs/>
                <w:color w:val="000000"/>
                <w:sz w:val="18"/>
                <w:szCs w:val="18"/>
                <w:lang w:val="en-GB" w:eastAsia="en-GB"/>
              </w:rPr>
              <w:t xml:space="preserve"> Travel (airfare, accommodation, Meals &amp; Incidentals) </w:t>
            </w:r>
            <w:r>
              <w:rPr>
                <w:i/>
                <w:iCs/>
                <w:color w:val="000000"/>
                <w:sz w:val="18"/>
                <w:szCs w:val="18"/>
                <w:lang w:val="en-GB" w:eastAsia="en-GB"/>
              </w:rPr>
              <w:t xml:space="preserve">if required </w:t>
            </w:r>
            <w:r w:rsidRPr="001C07E0">
              <w:rPr>
                <w:i/>
                <w:iCs/>
                <w:color w:val="000000"/>
                <w:sz w:val="18"/>
                <w:szCs w:val="18"/>
                <w:lang w:val="en-GB" w:eastAsia="en-GB"/>
              </w:rPr>
              <w:t>will be arranged</w:t>
            </w:r>
            <w:r>
              <w:rPr>
                <w:i/>
                <w:iCs/>
                <w:color w:val="000000"/>
                <w:sz w:val="18"/>
                <w:szCs w:val="18"/>
                <w:lang w:val="en-GB" w:eastAsia="en-GB"/>
              </w:rPr>
              <w:t xml:space="preserve"> separately</w:t>
            </w:r>
            <w:r w:rsidRPr="001C07E0">
              <w:rPr>
                <w:i/>
                <w:iCs/>
                <w:color w:val="000000"/>
                <w:sz w:val="18"/>
                <w:szCs w:val="18"/>
                <w:lang w:val="en-GB" w:eastAsia="en-GB"/>
              </w:rPr>
              <w:t xml:space="preserve"> by SPC, according to its Travel Policy.</w:t>
            </w:r>
          </w:p>
          <w:p w14:paraId="5494CDDF" w14:textId="77777777" w:rsidR="00072DA6" w:rsidRPr="001C07E0" w:rsidRDefault="00072DA6" w:rsidP="00E672FA">
            <w:pPr>
              <w:spacing w:after="0"/>
              <w:jc w:val="left"/>
            </w:pPr>
          </w:p>
          <w:p w14:paraId="6BAAB4C8" w14:textId="77777777" w:rsidR="00072DA6" w:rsidRPr="001C07E0" w:rsidRDefault="00072DA6" w:rsidP="00E672FA">
            <w:pPr>
              <w:spacing w:after="0"/>
              <w:jc w:val="left"/>
              <w:rPr>
                <w:sz w:val="20"/>
                <w:szCs w:val="20"/>
                <w:lang w:val="en-GB" w:eastAsia="en-GB"/>
              </w:rPr>
            </w:pPr>
          </w:p>
        </w:tc>
      </w:tr>
      <w:tr w:rsidR="00072DA6" w:rsidRPr="001C07E0" w14:paraId="1CFC806D" w14:textId="77777777" w:rsidTr="00E672FA">
        <w:tc>
          <w:tcPr>
            <w:tcW w:w="3130" w:type="pct"/>
            <w:vAlign w:val="center"/>
          </w:tcPr>
          <w:p w14:paraId="356B8258" w14:textId="77777777" w:rsidR="00072DA6" w:rsidRDefault="00072DA6" w:rsidP="00E672FA">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contextualSpacing/>
              <w:rPr>
                <w:lang w:val="en-GB"/>
              </w:rPr>
            </w:pPr>
            <w:r>
              <w:rPr>
                <w:lang w:val="en-GB"/>
              </w:rPr>
              <w:t>Milestone 1 – 10%</w:t>
            </w:r>
          </w:p>
          <w:p w14:paraId="78743831" w14:textId="77777777" w:rsidR="00072DA6" w:rsidRPr="001C07E0" w:rsidRDefault="00072DA6" w:rsidP="00E672FA">
            <w:pPr>
              <w:spacing w:after="0"/>
              <w:jc w:val="left"/>
              <w:rPr>
                <w:color w:val="000000"/>
                <w:lang w:val="en-GB" w:eastAsia="en-GB"/>
              </w:rPr>
            </w:pPr>
            <w:r>
              <w:t>Approved event management plan and individual workplan, budget and run sheet.</w:t>
            </w:r>
            <w:r w:rsidRPr="00460401">
              <w:rPr>
                <w:lang w:val="en-GB"/>
              </w:rPr>
              <w:t xml:space="preserve"> </w:t>
            </w:r>
          </w:p>
        </w:tc>
        <w:tc>
          <w:tcPr>
            <w:tcW w:w="1870" w:type="pct"/>
            <w:vAlign w:val="center"/>
          </w:tcPr>
          <w:p w14:paraId="1D9CA1EB" w14:textId="77777777" w:rsidR="00072DA6" w:rsidRPr="001C07E0" w:rsidRDefault="00072DA6" w:rsidP="00E672FA">
            <w:pPr>
              <w:spacing w:after="0"/>
              <w:jc w:val="left"/>
              <w:rPr>
                <w:sz w:val="20"/>
                <w:szCs w:val="20"/>
                <w:lang w:val="en-GB" w:eastAsia="en-GB"/>
              </w:rPr>
            </w:pPr>
          </w:p>
        </w:tc>
      </w:tr>
      <w:tr w:rsidR="00072DA6" w:rsidRPr="001C07E0" w14:paraId="00CF2E37" w14:textId="77777777" w:rsidTr="00E672FA">
        <w:tc>
          <w:tcPr>
            <w:tcW w:w="3130" w:type="pct"/>
            <w:vAlign w:val="center"/>
          </w:tcPr>
          <w:p w14:paraId="1DD79716" w14:textId="77777777" w:rsidR="00072DA6" w:rsidRDefault="00072DA6" w:rsidP="00E672FA">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lang w:val="en-GB"/>
              </w:rPr>
            </w:pPr>
            <w:r>
              <w:rPr>
                <w:lang w:val="en-GB"/>
              </w:rPr>
              <w:t>Milestone 2 – 50%</w:t>
            </w:r>
          </w:p>
          <w:p w14:paraId="72CBF763" w14:textId="77777777" w:rsidR="00072DA6" w:rsidRPr="00571847" w:rsidRDefault="00072DA6" w:rsidP="00072DA6">
            <w:pPr>
              <w:pStyle w:val="ListParagraph"/>
              <w:numPr>
                <w:ilvl w:val="0"/>
                <w:numId w:val="1"/>
              </w:numPr>
              <w:ind w:left="305" w:right="0" w:hanging="305"/>
              <w:rPr>
                <w:rFonts w:eastAsiaTheme="minorHAnsi" w:cstheme="minorBidi"/>
                <w:kern w:val="2"/>
                <w14:ligatures w14:val="standardContextual"/>
              </w:rPr>
            </w:pPr>
            <w:r w:rsidRPr="00571847">
              <w:rPr>
                <w:rFonts w:eastAsiaTheme="minorHAnsi" w:cstheme="minorBidi"/>
                <w:kern w:val="2"/>
                <w14:ligatures w14:val="standardContextual"/>
              </w:rPr>
              <w:t>Approved agenda and 50% session facilitators confirmed</w:t>
            </w:r>
            <w:r>
              <w:rPr>
                <w:rFonts w:eastAsiaTheme="minorHAnsi" w:cstheme="minorBidi"/>
                <w:kern w:val="2"/>
                <w14:ligatures w14:val="standardContextual"/>
              </w:rPr>
              <w:t>.</w:t>
            </w:r>
          </w:p>
          <w:p w14:paraId="15DE8D59" w14:textId="77777777" w:rsidR="00072DA6" w:rsidRPr="001C07E0" w:rsidRDefault="00072DA6" w:rsidP="00E672FA">
            <w:pPr>
              <w:spacing w:after="0"/>
              <w:jc w:val="left"/>
              <w:rPr>
                <w:color w:val="000000"/>
                <w:lang w:val="en-GB" w:eastAsia="en-GB"/>
              </w:rPr>
            </w:pPr>
            <w:r w:rsidRPr="00571847">
              <w:rPr>
                <w:rFonts w:eastAsiaTheme="minorHAnsi" w:cstheme="minorBidi"/>
                <w:kern w:val="2"/>
                <w:lang w:val="en-GB"/>
                <w14:ligatures w14:val="standardContextual"/>
              </w:rPr>
              <w:t>Approved invitation letters and logistic note sent to 100% of participants and session facilitators.</w:t>
            </w:r>
          </w:p>
        </w:tc>
        <w:tc>
          <w:tcPr>
            <w:tcW w:w="1870" w:type="pct"/>
            <w:vAlign w:val="center"/>
          </w:tcPr>
          <w:p w14:paraId="15E156E4" w14:textId="77777777" w:rsidR="00072DA6" w:rsidRPr="001C07E0" w:rsidRDefault="00072DA6" w:rsidP="00E672FA">
            <w:pPr>
              <w:spacing w:after="0"/>
              <w:jc w:val="left"/>
              <w:rPr>
                <w:sz w:val="20"/>
                <w:szCs w:val="20"/>
                <w:lang w:val="en-GB" w:eastAsia="en-GB"/>
              </w:rPr>
            </w:pPr>
          </w:p>
        </w:tc>
      </w:tr>
      <w:tr w:rsidR="00072DA6" w:rsidRPr="001C07E0" w14:paraId="4BAF9DF2" w14:textId="77777777" w:rsidTr="00E672FA">
        <w:tc>
          <w:tcPr>
            <w:tcW w:w="3130" w:type="pct"/>
            <w:vAlign w:val="center"/>
          </w:tcPr>
          <w:p w14:paraId="272CAF1A" w14:textId="77777777" w:rsidR="00072DA6" w:rsidRDefault="00072DA6" w:rsidP="00E672FA">
            <w:pPr>
              <w:tabs>
                <w:tab w:val="left" w:pos="-1440"/>
                <w:tab w:val="left" w:pos="-720"/>
                <w:tab w:val="left" w:pos="567"/>
                <w:tab w:val="left" w:pos="1260"/>
                <w:tab w:val="left" w:pos="1800"/>
                <w:tab w:val="left" w:pos="2340"/>
                <w:tab w:val="left" w:pos="2880"/>
                <w:tab w:val="left" w:pos="3600"/>
                <w:tab w:val="left" w:pos="4320"/>
                <w:tab w:val="left" w:pos="5040"/>
                <w:tab w:val="left" w:pos="5760"/>
                <w:tab w:val="left" w:pos="6480"/>
                <w:tab w:val="left" w:pos="7200"/>
                <w:tab w:val="left" w:pos="7920"/>
                <w:tab w:val="left" w:pos="8640"/>
                <w:tab w:val="left" w:pos="9360"/>
                <w:tab w:val="left" w:pos="10800"/>
              </w:tabs>
              <w:suppressAutoHyphens/>
              <w:rPr>
                <w:lang w:val="en-GB"/>
              </w:rPr>
            </w:pPr>
            <w:r>
              <w:rPr>
                <w:lang w:val="en-GB"/>
              </w:rPr>
              <w:t>Milestone 3 – 40%</w:t>
            </w:r>
          </w:p>
          <w:p w14:paraId="784637FC" w14:textId="77777777" w:rsidR="00072DA6" w:rsidRPr="00571847" w:rsidRDefault="00072DA6" w:rsidP="00072DA6">
            <w:pPr>
              <w:pStyle w:val="ListParagraph"/>
              <w:numPr>
                <w:ilvl w:val="0"/>
                <w:numId w:val="2"/>
              </w:numPr>
              <w:ind w:left="305" w:right="0" w:hanging="305"/>
            </w:pPr>
            <w:r w:rsidRPr="00571847">
              <w:t>Approved post evaluation survey</w:t>
            </w:r>
            <w:r>
              <w:t>.</w:t>
            </w:r>
          </w:p>
          <w:p w14:paraId="38DEA516" w14:textId="77777777" w:rsidR="00072DA6" w:rsidRDefault="00072DA6" w:rsidP="00072DA6">
            <w:pPr>
              <w:pStyle w:val="ListParagraph"/>
              <w:numPr>
                <w:ilvl w:val="0"/>
                <w:numId w:val="2"/>
              </w:numPr>
              <w:ind w:left="305" w:right="0" w:hanging="305"/>
              <w:rPr>
                <w:lang w:val="en-GB"/>
              </w:rPr>
            </w:pPr>
            <w:r w:rsidRPr="00571847">
              <w:rPr>
                <w:lang w:val="en-GB"/>
              </w:rPr>
              <w:t>Learnings from the completion reflection meeting</w:t>
            </w:r>
            <w:r>
              <w:rPr>
                <w:lang w:val="en-GB"/>
              </w:rPr>
              <w:t>.</w:t>
            </w:r>
            <w:r w:rsidRPr="00571847">
              <w:rPr>
                <w:lang w:val="en-GB"/>
              </w:rPr>
              <w:t xml:space="preserve"> </w:t>
            </w:r>
          </w:p>
          <w:p w14:paraId="507019D4" w14:textId="77777777" w:rsidR="00072DA6" w:rsidRPr="00571847" w:rsidRDefault="00072DA6" w:rsidP="00072DA6">
            <w:pPr>
              <w:pStyle w:val="ListParagraph"/>
              <w:numPr>
                <w:ilvl w:val="0"/>
                <w:numId w:val="2"/>
              </w:numPr>
              <w:ind w:left="305" w:right="0" w:hanging="305"/>
            </w:pPr>
            <w:r w:rsidRPr="00571847">
              <w:t>Final FSM National Women’s Forum Outcome Statement</w:t>
            </w:r>
            <w:r>
              <w:t>.</w:t>
            </w:r>
          </w:p>
          <w:p w14:paraId="779BB5E0" w14:textId="77777777" w:rsidR="00072DA6" w:rsidRPr="001C07E0" w:rsidRDefault="00072DA6" w:rsidP="00E672FA">
            <w:pPr>
              <w:spacing w:after="0"/>
              <w:jc w:val="left"/>
              <w:rPr>
                <w:color w:val="000000"/>
                <w:lang w:val="en-GB" w:eastAsia="en-GB"/>
              </w:rPr>
            </w:pPr>
            <w:r w:rsidRPr="00571847">
              <w:t>End of assignment report</w:t>
            </w:r>
            <w:r>
              <w:t>.</w:t>
            </w:r>
          </w:p>
        </w:tc>
        <w:tc>
          <w:tcPr>
            <w:tcW w:w="1870" w:type="pct"/>
            <w:vAlign w:val="center"/>
          </w:tcPr>
          <w:p w14:paraId="2B9D46BD" w14:textId="77777777" w:rsidR="00072DA6" w:rsidRPr="001C07E0" w:rsidRDefault="00072DA6" w:rsidP="00E672FA">
            <w:pPr>
              <w:spacing w:after="0"/>
              <w:jc w:val="left"/>
              <w:rPr>
                <w:sz w:val="20"/>
                <w:szCs w:val="20"/>
                <w:lang w:val="en-GB" w:eastAsia="en-GB"/>
              </w:rPr>
            </w:pPr>
          </w:p>
        </w:tc>
      </w:tr>
      <w:tr w:rsidR="00072DA6" w:rsidRPr="001C07E0" w14:paraId="52C1A452" w14:textId="77777777" w:rsidTr="00E672FA">
        <w:tc>
          <w:tcPr>
            <w:tcW w:w="3130" w:type="pct"/>
            <w:vAlign w:val="center"/>
            <w:hideMark/>
          </w:tcPr>
          <w:p w14:paraId="2B4B2C39" w14:textId="77777777" w:rsidR="00072DA6" w:rsidRPr="001C07E0" w:rsidRDefault="00072DA6" w:rsidP="00E672FA">
            <w:pPr>
              <w:spacing w:after="0"/>
              <w:jc w:val="left"/>
              <w:rPr>
                <w:b/>
                <w:bCs/>
                <w:sz w:val="24"/>
                <w:szCs w:val="24"/>
                <w:lang w:val="en-GB" w:eastAsia="en-GB"/>
              </w:rPr>
            </w:pPr>
            <w:r w:rsidRPr="001C07E0">
              <w:rPr>
                <w:b/>
                <w:bCs/>
                <w:color w:val="000000"/>
                <w:lang w:val="en-GB" w:eastAsia="en-GB"/>
              </w:rPr>
              <w:t>Total Financial offer (inclusive of all taxes)</w:t>
            </w:r>
          </w:p>
        </w:tc>
        <w:tc>
          <w:tcPr>
            <w:tcW w:w="1870" w:type="pct"/>
            <w:vAlign w:val="center"/>
            <w:hideMark/>
          </w:tcPr>
          <w:p w14:paraId="7DEC6257" w14:textId="77777777" w:rsidR="00072DA6" w:rsidRDefault="00072DA6" w:rsidP="00E672FA">
            <w:pPr>
              <w:spacing w:after="0"/>
              <w:jc w:val="left"/>
              <w:rPr>
                <w:b/>
                <w:bCs/>
                <w:sz w:val="20"/>
                <w:szCs w:val="20"/>
                <w:lang w:val="en-GB" w:eastAsia="en-GB"/>
              </w:rPr>
            </w:pPr>
          </w:p>
          <w:p w14:paraId="7085A96D" w14:textId="77777777" w:rsidR="00072DA6" w:rsidRPr="001C07E0" w:rsidRDefault="00072DA6" w:rsidP="00E672FA">
            <w:pPr>
              <w:spacing w:after="0"/>
              <w:jc w:val="left"/>
              <w:rPr>
                <w:b/>
                <w:bCs/>
                <w:sz w:val="20"/>
                <w:szCs w:val="20"/>
                <w:lang w:val="en-GB" w:eastAsia="en-GB"/>
              </w:rPr>
            </w:pPr>
          </w:p>
        </w:tc>
      </w:tr>
    </w:tbl>
    <w:p w14:paraId="69C9C304" w14:textId="77777777" w:rsidR="00072DA6" w:rsidRPr="001C07E0" w:rsidRDefault="00072DA6" w:rsidP="00072DA6">
      <w:pPr>
        <w:spacing w:after="0"/>
        <w:jc w:val="left"/>
        <w:rPr>
          <w:b/>
          <w:bCs/>
          <w:color w:val="000000"/>
          <w:sz w:val="24"/>
          <w:szCs w:val="24"/>
          <w:lang w:val="en-GB" w:eastAsia="en-GB"/>
        </w:rPr>
      </w:pPr>
    </w:p>
    <w:p w14:paraId="7C4B5980" w14:textId="77777777" w:rsidR="00072DA6" w:rsidRPr="000A00A2" w:rsidRDefault="00072DA6" w:rsidP="00072DA6">
      <w:pPr>
        <w:rPr>
          <w:lang w:val="en-GB" w:eastAsia="en-GB"/>
        </w:rPr>
      </w:pPr>
    </w:p>
    <w:p w14:paraId="71B576A9" w14:textId="77777777" w:rsidR="00072DA6" w:rsidRDefault="00072DA6" w:rsidP="00072DA6"/>
    <w:p w14:paraId="599638A4" w14:textId="77777777" w:rsidR="00072DA6" w:rsidRDefault="00072DA6" w:rsidP="00072DA6"/>
    <w:p w14:paraId="7307C02B" w14:textId="77777777" w:rsidR="00072DA6" w:rsidRPr="00702035" w:rsidRDefault="00072DA6" w:rsidP="00072DA6"/>
    <w:p w14:paraId="13DFC48E" w14:textId="77777777" w:rsidR="00201F86" w:rsidRDefault="00201F86"/>
    <w:sectPr w:rsidR="00201F86" w:rsidSect="00004483">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4604E" w14:textId="77777777" w:rsidR="001E4EBE" w:rsidRDefault="001E4EBE">
      <w:pPr>
        <w:spacing w:after="0"/>
      </w:pPr>
      <w:r>
        <w:separator/>
      </w:r>
    </w:p>
  </w:endnote>
  <w:endnote w:type="continuationSeparator" w:id="0">
    <w:p w14:paraId="1BE9DF45" w14:textId="77777777" w:rsidR="001E4EBE" w:rsidRDefault="001E4E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1157594081" w:edGrp="everyone" w:displacedByCustomXml="prev"/>
      <w:p w14:paraId="1BBB668C" w14:textId="77777777" w:rsidR="00A648F4"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115759408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692933707" w:edGrp="everyone" w:displacedByCustomXml="prev"/>
      <w:p w14:paraId="57BE4B03" w14:textId="77777777" w:rsidR="00A648F4"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3A50936C" w14:textId="77777777" w:rsidR="00A648F4" w:rsidRPr="000448A0" w:rsidRDefault="00000000" w:rsidP="00AF6B74">
        <w:pPr>
          <w:pStyle w:val="Footer"/>
          <w:rPr>
            <w:noProof/>
            <w:sz w:val="12"/>
            <w:szCs w:val="12"/>
          </w:rPr>
        </w:pPr>
        <w:bookmarkStart w:id="0" w:name="_Hlk87991430"/>
        <w:bookmarkStart w:id="1" w:name="_Hlk87991431"/>
        <w:bookmarkStart w:id="2" w:name="_Hlk87991442"/>
        <w:bookmarkStart w:id="3" w:name="_Hlk87991443"/>
        <w:bookmarkStart w:id="4" w:name="_Hlk87991460"/>
        <w:bookmarkStart w:id="5" w:name="_Hlk87991461"/>
        <w:bookmarkStart w:id="6" w:name="_Hlk87991476"/>
        <w:bookmarkStart w:id="7" w:name="_Hlk87991477"/>
        <w:permEnd w:id="1692933707"/>
        <w:r w:rsidRPr="001F5F0C">
          <w:rPr>
            <w:noProof/>
            <w:sz w:val="12"/>
            <w:szCs w:val="12"/>
          </w:rPr>
          <w:t>V</w:t>
        </w:r>
        <w:r>
          <w:rPr>
            <w:noProof/>
            <w:sz w:val="12"/>
            <w:szCs w:val="12"/>
          </w:rPr>
          <w:t>5</w:t>
        </w:r>
        <w:r w:rsidRPr="001F5F0C">
          <w:rPr>
            <w:noProof/>
            <w:sz w:val="12"/>
            <w:szCs w:val="12"/>
          </w:rPr>
          <w:t>-202</w:t>
        </w:r>
        <w:bookmarkEnd w:id="0"/>
        <w:bookmarkEnd w:id="1"/>
        <w:bookmarkEnd w:id="2"/>
        <w:bookmarkEnd w:id="3"/>
        <w:bookmarkEnd w:id="4"/>
        <w:bookmarkEnd w:id="5"/>
        <w:bookmarkEnd w:id="6"/>
        <w:bookmarkEnd w:id="7"/>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F6C1E" w14:textId="77777777" w:rsidR="001E4EBE" w:rsidRDefault="001E4EBE">
      <w:pPr>
        <w:spacing w:after="0"/>
      </w:pPr>
      <w:r>
        <w:separator/>
      </w:r>
    </w:p>
  </w:footnote>
  <w:footnote w:type="continuationSeparator" w:id="0">
    <w:p w14:paraId="70B02C9D" w14:textId="77777777" w:rsidR="001E4EBE" w:rsidRDefault="001E4E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C8574" w14:textId="77777777" w:rsidR="00A648F4" w:rsidRPr="00500EC1" w:rsidRDefault="00000000" w:rsidP="00AF6B74">
    <w:pPr>
      <w:pStyle w:val="Header"/>
    </w:pPr>
    <w:r w:rsidRPr="00500EC1">
      <w:t>SPC/CRGA 42 (12)</w:t>
    </w:r>
    <w:r>
      <w:t>/Paper 6.2</w:t>
    </w:r>
  </w:p>
  <w:p w14:paraId="4598AF12" w14:textId="77777777" w:rsidR="00A648F4"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0D81302A" w14:textId="77777777" w:rsidR="00A648F4" w:rsidRPr="00500EC1" w:rsidRDefault="00A648F4"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C748C" w14:textId="77777777" w:rsidR="00A648F4" w:rsidRDefault="00000000" w:rsidP="00AF6B74">
    <w:pPr>
      <w:pStyle w:val="Header"/>
    </w:pPr>
    <w:permStart w:id="507644772" w:edGrp="everyone"/>
    <w:r>
      <w:rPr>
        <w:noProof/>
        <w:lang w:eastAsia="en-GB"/>
      </w:rPr>
      <w:drawing>
        <wp:anchor distT="0" distB="0" distL="114300" distR="114300" simplePos="0" relativeHeight="251659264" behindDoc="1" locked="0" layoutInCell="1" allowOverlap="1" wp14:anchorId="36747DCF" wp14:editId="2E0B3B87">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50764477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B0B51" w14:textId="75BA53F9" w:rsidR="00A648F4" w:rsidRDefault="00FC75F1" w:rsidP="0022585D">
    <w:pPr>
      <w:pStyle w:val="Header"/>
      <w:ind w:left="-1080"/>
    </w:pPr>
    <w:permStart w:id="1651857966" w:edGrp="everyone"/>
    <w:r>
      <w:rPr>
        <w:noProof/>
        <w:lang w:eastAsia="en-GB"/>
      </w:rPr>
      <w:drawing>
        <wp:anchor distT="0" distB="0" distL="114300" distR="114300" simplePos="0" relativeHeight="251661312" behindDoc="1" locked="0" layoutInCell="1" allowOverlap="1" wp14:anchorId="08345BF1" wp14:editId="122E9D5F">
          <wp:simplePos x="0" y="0"/>
          <wp:positionH relativeFrom="page">
            <wp:align>left</wp:align>
          </wp:positionH>
          <wp:positionV relativeFrom="paragraph">
            <wp:posOffset>0</wp:posOffset>
          </wp:positionV>
          <wp:extent cx="7579440" cy="174499"/>
          <wp:effectExtent l="0" t="0" r="0" b="0"/>
          <wp:wrapNone/>
          <wp:docPr id="1127554073" name="Picture 1127554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65185796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F92014"/>
    <w:multiLevelType w:val="hybridMultilevel"/>
    <w:tmpl w:val="BE7E9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D586979"/>
    <w:multiLevelType w:val="hybridMultilevel"/>
    <w:tmpl w:val="1918EBF0"/>
    <w:lvl w:ilvl="0" w:tplc="74845610">
      <w:start w:val="2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DF631A"/>
    <w:multiLevelType w:val="hybridMultilevel"/>
    <w:tmpl w:val="3E9C4636"/>
    <w:lvl w:ilvl="0" w:tplc="74845610">
      <w:start w:val="2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6051011">
    <w:abstractNumId w:val="1"/>
  </w:num>
  <w:num w:numId="2" w16cid:durableId="1097671622">
    <w:abstractNumId w:val="2"/>
  </w:num>
  <w:num w:numId="3" w16cid:durableId="669914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A6"/>
    <w:rsid w:val="00072DA6"/>
    <w:rsid w:val="001E4EBE"/>
    <w:rsid w:val="00201F86"/>
    <w:rsid w:val="00A648F4"/>
    <w:rsid w:val="00FC75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EB1E00"/>
  <w15:chartTrackingRefBased/>
  <w15:docId w15:val="{5AF2AC39-2F9F-4A46-A857-EDA98567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DA6"/>
    <w:pPr>
      <w:spacing w:after="120" w:line="240" w:lineRule="auto"/>
      <w:jc w:val="both"/>
    </w:pPr>
    <w:rPr>
      <w:rFonts w:eastAsia="Times New Roman" w:cstheme="minorHAns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2DA6"/>
    <w:pPr>
      <w:tabs>
        <w:tab w:val="center" w:pos="4320"/>
        <w:tab w:val="right" w:pos="8640"/>
      </w:tabs>
    </w:pPr>
  </w:style>
  <w:style w:type="character" w:customStyle="1" w:styleId="FooterChar">
    <w:name w:val="Footer Char"/>
    <w:basedOn w:val="DefaultParagraphFont"/>
    <w:link w:val="Footer"/>
    <w:uiPriority w:val="99"/>
    <w:rsid w:val="00072DA6"/>
    <w:rPr>
      <w:rFonts w:eastAsia="Times New Roman" w:cstheme="minorHAnsi"/>
      <w:kern w:val="0"/>
      <w14:ligatures w14:val="none"/>
    </w:rPr>
  </w:style>
  <w:style w:type="paragraph" w:styleId="Header">
    <w:name w:val="header"/>
    <w:basedOn w:val="Normal"/>
    <w:link w:val="HeaderChar"/>
    <w:uiPriority w:val="99"/>
    <w:rsid w:val="00072DA6"/>
    <w:pPr>
      <w:tabs>
        <w:tab w:val="center" w:pos="4320"/>
        <w:tab w:val="right" w:pos="8640"/>
      </w:tabs>
    </w:pPr>
  </w:style>
  <w:style w:type="character" w:customStyle="1" w:styleId="HeaderChar">
    <w:name w:val="Header Char"/>
    <w:basedOn w:val="DefaultParagraphFont"/>
    <w:link w:val="Header"/>
    <w:uiPriority w:val="99"/>
    <w:rsid w:val="00072DA6"/>
    <w:rPr>
      <w:rFonts w:eastAsia="Times New Roman" w:cstheme="minorHAnsi"/>
      <w:kern w:val="0"/>
      <w14:ligatures w14:val="none"/>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L,COOP"/>
    <w:basedOn w:val="Normal"/>
    <w:link w:val="ListParagraphChar"/>
    <w:uiPriority w:val="99"/>
    <w:qFormat/>
    <w:rsid w:val="00072DA6"/>
    <w:pPr>
      <w:ind w:left="1440" w:right="1134"/>
      <w:contextualSpacing/>
    </w:pPr>
  </w:style>
  <w:style w:type="character" w:customStyle="1" w:styleId="Calibri11NoBold">
    <w:name w:val="Calibri 11 (No Bold)"/>
    <w:basedOn w:val="DefaultParagraphFont"/>
    <w:uiPriority w:val="1"/>
    <w:rsid w:val="00072DA6"/>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L Char,COOP Char"/>
    <w:basedOn w:val="DefaultParagraphFont"/>
    <w:link w:val="ListParagraph"/>
    <w:uiPriority w:val="99"/>
    <w:qFormat/>
    <w:locked/>
    <w:rsid w:val="00072DA6"/>
    <w:rPr>
      <w:rFonts w:eastAsia="Times New Roman" w:cstheme="minorHAnsi"/>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6BAACE83214D9282BFA6155E92B2CB"/>
        <w:category>
          <w:name w:val="General"/>
          <w:gallery w:val="placeholder"/>
        </w:category>
        <w:types>
          <w:type w:val="bbPlcHdr"/>
        </w:types>
        <w:behaviors>
          <w:behavior w:val="content"/>
        </w:behaviors>
        <w:guid w:val="{6C25EE67-9667-4475-ACBF-6B82C5B80C47}"/>
      </w:docPartPr>
      <w:docPartBody>
        <w:p w:rsidR="005006E1" w:rsidRDefault="0097481D" w:rsidP="0097481D">
          <w:pPr>
            <w:pStyle w:val="516BAACE83214D9282BFA6155E92B2CB"/>
          </w:pPr>
          <w:r w:rsidRPr="001A4439">
            <w:rPr>
              <w:rStyle w:val="PlaceholderText"/>
              <w:rFonts w:eastAsiaTheme="minorHAnsi"/>
              <w:i/>
              <w:iCs/>
            </w:rPr>
            <w:t>[SPC Reference number]</w:t>
          </w:r>
        </w:p>
      </w:docPartBody>
    </w:docPart>
    <w:docPart>
      <w:docPartPr>
        <w:name w:val="CB5DCF2686E34FB383292BD9FDE8C00B"/>
        <w:category>
          <w:name w:val="General"/>
          <w:gallery w:val="placeholder"/>
        </w:category>
        <w:types>
          <w:type w:val="bbPlcHdr"/>
        </w:types>
        <w:behaviors>
          <w:behavior w:val="content"/>
        </w:behaviors>
        <w:guid w:val="{A052229B-C398-429C-B209-A71FA87DA781}"/>
      </w:docPartPr>
      <w:docPartBody>
        <w:p w:rsidR="0097481D" w:rsidRPr="00131312" w:rsidRDefault="0097481D">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97481D" w:rsidRPr="00131312" w:rsidRDefault="0097481D">
          <w:pPr>
            <w:tabs>
              <w:tab w:val="left" w:pos="6885"/>
            </w:tabs>
            <w:spacing w:after="0"/>
            <w:rPr>
              <w:i/>
              <w:iCs/>
              <w:color w:val="808080" w:themeColor="background1" w:themeShade="80"/>
              <w:lang w:eastAsia="fr-FR"/>
            </w:rPr>
          </w:pPr>
        </w:p>
        <w:p w:rsidR="005006E1" w:rsidRDefault="0097481D" w:rsidP="0097481D">
          <w:pPr>
            <w:pStyle w:val="CB5DCF2686E34FB383292BD9FDE8C00B"/>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B1817919149347A28D8061B86CAB0196"/>
        <w:category>
          <w:name w:val="General"/>
          <w:gallery w:val="placeholder"/>
        </w:category>
        <w:types>
          <w:type w:val="bbPlcHdr"/>
        </w:types>
        <w:behaviors>
          <w:behavior w:val="content"/>
        </w:behaviors>
        <w:guid w:val="{1BE6FE86-3C98-4E83-8876-3E76E6770CCE}"/>
      </w:docPartPr>
      <w:docPartBody>
        <w:p w:rsidR="005006E1" w:rsidRDefault="0097481D" w:rsidP="0097481D">
          <w:pPr>
            <w:pStyle w:val="B1817919149347A28D8061B86CAB0196"/>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6903674DB4FE4C06A1452671FA7A880A"/>
        <w:category>
          <w:name w:val="General"/>
          <w:gallery w:val="placeholder"/>
        </w:category>
        <w:types>
          <w:type w:val="bbPlcHdr"/>
        </w:types>
        <w:behaviors>
          <w:behavior w:val="content"/>
        </w:behaviors>
        <w:guid w:val="{F34A72C6-BA75-4053-9C4D-24E277556351}"/>
      </w:docPartPr>
      <w:docPartBody>
        <w:p w:rsidR="005006E1" w:rsidRDefault="0097481D" w:rsidP="0097481D">
          <w:pPr>
            <w:pStyle w:val="6903674DB4FE4C06A1452671FA7A880A"/>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E9534676B5BE4A91B45DA9F93D5F083C"/>
        <w:category>
          <w:name w:val="General"/>
          <w:gallery w:val="placeholder"/>
        </w:category>
        <w:types>
          <w:type w:val="bbPlcHdr"/>
        </w:types>
        <w:behaviors>
          <w:behavior w:val="content"/>
        </w:behaviors>
        <w:guid w:val="{A51232BF-2C0F-4989-8ECF-933695213BB7}"/>
      </w:docPartPr>
      <w:docPartBody>
        <w:p w:rsidR="005006E1" w:rsidRDefault="0097481D" w:rsidP="0097481D">
          <w:pPr>
            <w:pStyle w:val="E9534676B5BE4A91B45DA9F93D5F083C"/>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3D34EB4EC64E4B599A7BABC60B750B31"/>
        <w:category>
          <w:name w:val="General"/>
          <w:gallery w:val="placeholder"/>
        </w:category>
        <w:types>
          <w:type w:val="bbPlcHdr"/>
        </w:types>
        <w:behaviors>
          <w:behavior w:val="content"/>
        </w:behaviors>
        <w:guid w:val="{BED13F08-26C7-4403-86DD-67A6A329497A}"/>
      </w:docPartPr>
      <w:docPartBody>
        <w:p w:rsidR="0097481D" w:rsidRPr="00131312" w:rsidRDefault="0097481D">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requirements that are mandatory (administrative criteria (registration), financial criteria (financial statements), etc.).</w:t>
          </w:r>
        </w:p>
        <w:p w:rsidR="0097481D" w:rsidRPr="00131312" w:rsidRDefault="0097481D">
          <w:pPr>
            <w:tabs>
              <w:tab w:val="left" w:pos="6885"/>
            </w:tabs>
            <w:spacing w:after="0"/>
            <w:rPr>
              <w:i/>
              <w:iCs/>
              <w:color w:val="808080" w:themeColor="background1" w:themeShade="80"/>
              <w:lang w:eastAsia="fr-FR"/>
            </w:rPr>
          </w:pPr>
        </w:p>
        <w:p w:rsidR="005006E1" w:rsidRDefault="0097481D" w:rsidP="0097481D">
          <w:pPr>
            <w:pStyle w:val="3D34EB4EC64E4B599A7BABC60B750B31"/>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 xml:space="preserve">experience, </w:t>
          </w:r>
          <w:r>
            <w:rPr>
              <w:i/>
              <w:iCs/>
              <w:color w:val="808080" w:themeColor="background1" w:themeShade="80"/>
              <w:lang w:eastAsia="fr-FR"/>
            </w:rPr>
            <w:t>local company,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9AD6AD2F6D1D479B8B8C78789D2372A9"/>
        <w:category>
          <w:name w:val="General"/>
          <w:gallery w:val="placeholder"/>
        </w:category>
        <w:types>
          <w:type w:val="bbPlcHdr"/>
        </w:types>
        <w:behaviors>
          <w:behavior w:val="content"/>
        </w:behaviors>
        <w:guid w:val="{1F8FB4A5-68E7-4068-AF70-83716A619CCE}"/>
      </w:docPartPr>
      <w:docPartBody>
        <w:p w:rsidR="005006E1" w:rsidRDefault="0097481D" w:rsidP="0097481D">
          <w:pPr>
            <w:pStyle w:val="9AD6AD2F6D1D479B8B8C78789D2372A9"/>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42E24A928B4641AEA88FD92BC60BBC5C"/>
        <w:category>
          <w:name w:val="General"/>
          <w:gallery w:val="placeholder"/>
        </w:category>
        <w:types>
          <w:type w:val="bbPlcHdr"/>
        </w:types>
        <w:behaviors>
          <w:behavior w:val="content"/>
        </w:behaviors>
        <w:guid w:val="{E61FA267-24B1-4E18-9D9B-F912C6887779}"/>
      </w:docPartPr>
      <w:docPartBody>
        <w:p w:rsidR="005006E1" w:rsidRDefault="0097481D" w:rsidP="0097481D">
          <w:pPr>
            <w:pStyle w:val="42E24A928B4641AEA88FD92BC60BBC5C"/>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4781AB45032A4BD989DFF5F3CF0629EF"/>
        <w:category>
          <w:name w:val="General"/>
          <w:gallery w:val="placeholder"/>
        </w:category>
        <w:types>
          <w:type w:val="bbPlcHdr"/>
        </w:types>
        <w:behaviors>
          <w:behavior w:val="content"/>
        </w:behaviors>
        <w:guid w:val="{821058C9-E004-431A-9A34-9E6886138883}"/>
      </w:docPartPr>
      <w:docPartBody>
        <w:p w:rsidR="005006E1" w:rsidRDefault="0097481D" w:rsidP="0097481D">
          <w:pPr>
            <w:pStyle w:val="4781AB45032A4BD989DFF5F3CF0629EF"/>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69FABE9023B443DEA2007E1E1A7219C1"/>
        <w:category>
          <w:name w:val="General"/>
          <w:gallery w:val="placeholder"/>
        </w:category>
        <w:types>
          <w:type w:val="bbPlcHdr"/>
        </w:types>
        <w:behaviors>
          <w:behavior w:val="content"/>
        </w:behaviors>
        <w:guid w:val="{2EEF901A-4C86-4011-8D93-38CBA5A7CFA7}"/>
      </w:docPartPr>
      <w:docPartBody>
        <w:p w:rsidR="005006E1" w:rsidRDefault="0097481D" w:rsidP="0097481D">
          <w:pPr>
            <w:pStyle w:val="69FABE9023B443DEA2007E1E1A7219C1"/>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8E61A8B557E7462C85743A8A2D088794"/>
        <w:category>
          <w:name w:val="General"/>
          <w:gallery w:val="placeholder"/>
        </w:category>
        <w:types>
          <w:type w:val="bbPlcHdr"/>
        </w:types>
        <w:behaviors>
          <w:behavior w:val="content"/>
        </w:behaviors>
        <w:guid w:val="{011A89C0-BC51-4963-BAF8-DCAC966267FF}"/>
      </w:docPartPr>
      <w:docPartBody>
        <w:p w:rsidR="005006E1" w:rsidRDefault="0097481D" w:rsidP="0097481D">
          <w:pPr>
            <w:pStyle w:val="8E61A8B557E7462C85743A8A2D088794"/>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535677C8D9B648C992D611862BA30DA0"/>
        <w:category>
          <w:name w:val="General"/>
          <w:gallery w:val="placeholder"/>
        </w:category>
        <w:types>
          <w:type w:val="bbPlcHdr"/>
        </w:types>
        <w:behaviors>
          <w:behavior w:val="content"/>
        </w:behaviors>
        <w:guid w:val="{73FD31CF-4DEA-4AC2-9E32-B9DD5D75FA89}"/>
      </w:docPartPr>
      <w:docPartBody>
        <w:p w:rsidR="005006E1" w:rsidRDefault="0097481D" w:rsidP="0097481D">
          <w:pPr>
            <w:pStyle w:val="535677C8D9B648C992D611862BA30DA0"/>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6DB951093FE24A12BFC61F2738A14330"/>
        <w:category>
          <w:name w:val="General"/>
          <w:gallery w:val="placeholder"/>
        </w:category>
        <w:types>
          <w:type w:val="bbPlcHdr"/>
        </w:types>
        <w:behaviors>
          <w:behavior w:val="content"/>
        </w:behaviors>
        <w:guid w:val="{4BDC1F58-2BBB-44A1-BA96-07215E980261}"/>
      </w:docPartPr>
      <w:docPartBody>
        <w:p w:rsidR="005006E1" w:rsidRDefault="0097481D" w:rsidP="0097481D">
          <w:pPr>
            <w:pStyle w:val="6DB951093FE24A12BFC61F2738A14330"/>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4A7D56EBB9E84638B8A95FF555F06DCF"/>
        <w:category>
          <w:name w:val="General"/>
          <w:gallery w:val="placeholder"/>
        </w:category>
        <w:types>
          <w:type w:val="bbPlcHdr"/>
        </w:types>
        <w:behaviors>
          <w:behavior w:val="content"/>
        </w:behaviors>
        <w:guid w:val="{3E8BBDA2-8EEA-496C-8A7F-8BD35E15D05F}"/>
      </w:docPartPr>
      <w:docPartBody>
        <w:p w:rsidR="005006E1" w:rsidRDefault="0097481D" w:rsidP="0097481D">
          <w:pPr>
            <w:pStyle w:val="4A7D56EBB9E84638B8A95FF555F06DCF"/>
          </w:pPr>
          <w:r w:rsidRPr="00074A82">
            <w:rPr>
              <w:i/>
              <w:iCs/>
              <w:color w:val="808080" w:themeColor="background1" w:themeShade="80"/>
              <w:lang w:eastAsia="fr-FR"/>
            </w:rPr>
            <w:t>[other requirements]</w:t>
          </w:r>
        </w:p>
      </w:docPartBody>
    </w:docPart>
    <w:docPart>
      <w:docPartPr>
        <w:name w:val="48DE196B7D97490D84CD31B20EEA49D5"/>
        <w:category>
          <w:name w:val="General"/>
          <w:gallery w:val="placeholder"/>
        </w:category>
        <w:types>
          <w:type w:val="bbPlcHdr"/>
        </w:types>
        <w:behaviors>
          <w:behavior w:val="content"/>
        </w:behaviors>
        <w:guid w:val="{73DC2E80-84BC-4366-AB53-CF4F131FA3BA}"/>
      </w:docPartPr>
      <w:docPartBody>
        <w:p w:rsidR="005006E1" w:rsidRDefault="0097481D" w:rsidP="0097481D">
          <w:pPr>
            <w:pStyle w:val="48DE196B7D97490D84CD31B20EEA49D5"/>
          </w:pPr>
          <w:r w:rsidRPr="001A4439">
            <w:rPr>
              <w:rStyle w:val="PlaceholderText"/>
              <w:rFonts w:eastAsiaTheme="minorHAnsi"/>
              <w:i/>
              <w:iCs/>
            </w:rPr>
            <w:t>[SPC Reference number]</w:t>
          </w:r>
        </w:p>
      </w:docPartBody>
    </w:docPart>
    <w:docPart>
      <w:docPartPr>
        <w:name w:val="36BBD181C6094B2D91012BC4524953C5"/>
        <w:category>
          <w:name w:val="General"/>
          <w:gallery w:val="placeholder"/>
        </w:category>
        <w:types>
          <w:type w:val="bbPlcHdr"/>
        </w:types>
        <w:behaviors>
          <w:behavior w:val="content"/>
        </w:behaviors>
        <w:guid w:val="{4615BC74-A38E-4B9B-9BC4-6DDCD11C5C32}"/>
      </w:docPartPr>
      <w:docPartBody>
        <w:p w:rsidR="005006E1" w:rsidRDefault="0097481D" w:rsidP="0097481D">
          <w:pPr>
            <w:pStyle w:val="36BBD181C6094B2D91012BC4524953C5"/>
          </w:pPr>
          <w:r w:rsidRPr="00B871F6">
            <w:rPr>
              <w:rStyle w:val="Calibri11NoBold"/>
              <w:i/>
              <w:iCs/>
              <w:color w:val="808080" w:themeColor="background1" w:themeShade="80"/>
            </w:rPr>
            <w:t>[insert brief details on the nature of the services]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81D"/>
    <w:rsid w:val="0026559D"/>
    <w:rsid w:val="005006E1"/>
    <w:rsid w:val="008B5A87"/>
    <w:rsid w:val="009748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7481D"/>
    <w:rPr>
      <w:color w:val="808080"/>
    </w:rPr>
  </w:style>
  <w:style w:type="paragraph" w:customStyle="1" w:styleId="516BAACE83214D9282BFA6155E92B2CB">
    <w:name w:val="516BAACE83214D9282BFA6155E92B2CB"/>
    <w:rsid w:val="0097481D"/>
  </w:style>
  <w:style w:type="paragraph" w:customStyle="1" w:styleId="CB5DCF2686E34FB383292BD9FDE8C00B">
    <w:name w:val="CB5DCF2686E34FB383292BD9FDE8C00B"/>
    <w:rsid w:val="0097481D"/>
  </w:style>
  <w:style w:type="paragraph" w:customStyle="1" w:styleId="B1817919149347A28D8061B86CAB0196">
    <w:name w:val="B1817919149347A28D8061B86CAB0196"/>
    <w:rsid w:val="0097481D"/>
  </w:style>
  <w:style w:type="paragraph" w:customStyle="1" w:styleId="6903674DB4FE4C06A1452671FA7A880A">
    <w:name w:val="6903674DB4FE4C06A1452671FA7A880A"/>
    <w:rsid w:val="0097481D"/>
  </w:style>
  <w:style w:type="paragraph" w:customStyle="1" w:styleId="E9534676B5BE4A91B45DA9F93D5F083C">
    <w:name w:val="E9534676B5BE4A91B45DA9F93D5F083C"/>
    <w:rsid w:val="0097481D"/>
  </w:style>
  <w:style w:type="paragraph" w:customStyle="1" w:styleId="3D34EB4EC64E4B599A7BABC60B750B31">
    <w:name w:val="3D34EB4EC64E4B599A7BABC60B750B31"/>
    <w:rsid w:val="0097481D"/>
  </w:style>
  <w:style w:type="paragraph" w:customStyle="1" w:styleId="9AD6AD2F6D1D479B8B8C78789D2372A9">
    <w:name w:val="9AD6AD2F6D1D479B8B8C78789D2372A9"/>
    <w:rsid w:val="0097481D"/>
  </w:style>
  <w:style w:type="paragraph" w:customStyle="1" w:styleId="42E24A928B4641AEA88FD92BC60BBC5C">
    <w:name w:val="42E24A928B4641AEA88FD92BC60BBC5C"/>
    <w:rsid w:val="0097481D"/>
  </w:style>
  <w:style w:type="paragraph" w:customStyle="1" w:styleId="4781AB45032A4BD989DFF5F3CF0629EF">
    <w:name w:val="4781AB45032A4BD989DFF5F3CF0629EF"/>
    <w:rsid w:val="0097481D"/>
  </w:style>
  <w:style w:type="paragraph" w:customStyle="1" w:styleId="69FABE9023B443DEA2007E1E1A7219C1">
    <w:name w:val="69FABE9023B443DEA2007E1E1A7219C1"/>
    <w:rsid w:val="0097481D"/>
  </w:style>
  <w:style w:type="paragraph" w:customStyle="1" w:styleId="8E61A8B557E7462C85743A8A2D088794">
    <w:name w:val="8E61A8B557E7462C85743A8A2D088794"/>
    <w:rsid w:val="0097481D"/>
  </w:style>
  <w:style w:type="paragraph" w:customStyle="1" w:styleId="535677C8D9B648C992D611862BA30DA0">
    <w:name w:val="535677C8D9B648C992D611862BA30DA0"/>
    <w:rsid w:val="0097481D"/>
  </w:style>
  <w:style w:type="paragraph" w:customStyle="1" w:styleId="6DB951093FE24A12BFC61F2738A14330">
    <w:name w:val="6DB951093FE24A12BFC61F2738A14330"/>
    <w:rsid w:val="0097481D"/>
  </w:style>
  <w:style w:type="paragraph" w:customStyle="1" w:styleId="4A7D56EBB9E84638B8A95FF555F06DCF">
    <w:name w:val="4A7D56EBB9E84638B8A95FF555F06DCF"/>
    <w:rsid w:val="0097481D"/>
  </w:style>
  <w:style w:type="paragraph" w:customStyle="1" w:styleId="48DE196B7D97490D84CD31B20EEA49D5">
    <w:name w:val="48DE196B7D97490D84CD31B20EEA49D5"/>
    <w:rsid w:val="0097481D"/>
  </w:style>
  <w:style w:type="character" w:customStyle="1" w:styleId="Calibri11NoBold">
    <w:name w:val="Calibri 11 (No Bold)"/>
    <w:basedOn w:val="DefaultParagraphFont"/>
    <w:uiPriority w:val="1"/>
    <w:rsid w:val="0097481D"/>
    <w:rPr>
      <w:rFonts w:asciiTheme="minorHAnsi" w:hAnsiTheme="minorHAnsi"/>
      <w:sz w:val="22"/>
    </w:rPr>
  </w:style>
  <w:style w:type="paragraph" w:customStyle="1" w:styleId="36BBD181C6094B2D91012BC4524953C5">
    <w:name w:val="36BBD181C6094B2D91012BC4524953C5"/>
    <w:rsid w:val="009748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2298</Characters>
  <Application>Microsoft Office Word</Application>
  <DocSecurity>0</DocSecurity>
  <Lines>19</Lines>
  <Paragraphs>5</Paragraphs>
  <ScaleCrop>false</ScaleCrop>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Nanise Taufa</dc:creator>
  <cp:keywords/>
  <dc:description/>
  <cp:lastModifiedBy>Ane Zuloaga</cp:lastModifiedBy>
  <cp:revision>2</cp:revision>
  <dcterms:created xsi:type="dcterms:W3CDTF">2023-09-19T04:09:00Z</dcterms:created>
  <dcterms:modified xsi:type="dcterms:W3CDTF">2023-09-19T04:09:00Z</dcterms:modified>
</cp:coreProperties>
</file>