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4471D" w14:textId="77777777" w:rsidR="0097005B" w:rsidRPr="00660088" w:rsidRDefault="0097005B" w:rsidP="0097005B">
      <w:pPr>
        <w:spacing w:line="360" w:lineRule="auto"/>
        <w:ind w:right="-15"/>
        <w:jc w:val="center"/>
        <w:rPr>
          <w:rFonts w:cs="Calibri"/>
          <w:sz w:val="32"/>
        </w:rPr>
      </w:pPr>
      <w:r w:rsidRPr="00660088">
        <w:rPr>
          <w:rFonts w:cs="Calibri"/>
          <w:b/>
          <w:sz w:val="44"/>
        </w:rPr>
        <w:t>OPERATION ENVIRONMENT MANAGEMENT PLAN</w:t>
      </w:r>
    </w:p>
    <w:p w14:paraId="4E38F49B" w14:textId="77777777" w:rsidR="0097005B" w:rsidRPr="00660088" w:rsidRDefault="0097005B" w:rsidP="0097005B">
      <w:pPr>
        <w:spacing w:line="360" w:lineRule="auto"/>
        <w:ind w:right="-15"/>
        <w:jc w:val="center"/>
        <w:rPr>
          <w:rFonts w:cs="Calibri"/>
          <w:b/>
          <w:sz w:val="44"/>
        </w:rPr>
      </w:pPr>
      <w:r w:rsidRPr="00660088">
        <w:rPr>
          <w:rFonts w:cs="Calibri"/>
          <w:b/>
          <w:sz w:val="44"/>
        </w:rPr>
        <w:t>(OEMP)</w:t>
      </w:r>
    </w:p>
    <w:p w14:paraId="7A0CCCAD" w14:textId="77777777" w:rsidR="0097005B" w:rsidRPr="00660088" w:rsidRDefault="0097005B" w:rsidP="0097005B">
      <w:pPr>
        <w:spacing w:line="360" w:lineRule="auto"/>
        <w:ind w:right="-15"/>
        <w:rPr>
          <w:rFonts w:cs="Calibri"/>
          <w:b/>
          <w:sz w:val="32"/>
        </w:rPr>
      </w:pPr>
    </w:p>
    <w:p w14:paraId="5814F80A" w14:textId="77777777" w:rsidR="0097005B" w:rsidRPr="00660088" w:rsidRDefault="0097005B" w:rsidP="0097005B">
      <w:pPr>
        <w:spacing w:line="360" w:lineRule="auto"/>
        <w:ind w:right="-15"/>
        <w:jc w:val="center"/>
        <w:rPr>
          <w:rFonts w:cs="Calibri"/>
          <w:b/>
          <w:sz w:val="32"/>
        </w:rPr>
      </w:pPr>
    </w:p>
    <w:p w14:paraId="377C86C1" w14:textId="77777777" w:rsidR="0097005B" w:rsidRPr="00660088" w:rsidRDefault="0097005B" w:rsidP="0097005B">
      <w:pPr>
        <w:spacing w:line="360" w:lineRule="auto"/>
        <w:ind w:right="-15"/>
        <w:jc w:val="center"/>
        <w:rPr>
          <w:rFonts w:cs="Calibri"/>
          <w:b/>
          <w:sz w:val="32"/>
        </w:rPr>
      </w:pPr>
      <w:r w:rsidRPr="00660088">
        <w:rPr>
          <w:rFonts w:cs="Calibri"/>
          <w:b/>
          <w:sz w:val="44"/>
          <w:szCs w:val="28"/>
        </w:rPr>
        <w:t>Scaling up the Soasoa Drainage System, Labasa, Fiji</w:t>
      </w:r>
    </w:p>
    <w:p w14:paraId="3F4A5BE7" w14:textId="77777777" w:rsidR="0097005B" w:rsidRPr="00660088" w:rsidRDefault="0097005B" w:rsidP="0097005B">
      <w:pPr>
        <w:spacing w:line="360" w:lineRule="auto"/>
        <w:ind w:right="-15"/>
        <w:rPr>
          <w:rFonts w:cs="Calibri"/>
          <w:b/>
          <w:sz w:val="32"/>
        </w:rPr>
      </w:pPr>
    </w:p>
    <w:p w14:paraId="22B472D4" w14:textId="77777777" w:rsidR="0097005B" w:rsidRPr="00660088" w:rsidRDefault="0097005B" w:rsidP="0097005B">
      <w:pPr>
        <w:tabs>
          <w:tab w:val="left" w:pos="4920"/>
        </w:tabs>
        <w:spacing w:line="360" w:lineRule="auto"/>
        <w:ind w:right="-15"/>
        <w:rPr>
          <w:rFonts w:cs="Calibri"/>
          <w:b/>
          <w:sz w:val="32"/>
        </w:rPr>
      </w:pPr>
    </w:p>
    <w:p w14:paraId="7FA5F48C" w14:textId="77777777" w:rsidR="0097005B" w:rsidRPr="00660088" w:rsidRDefault="0097005B" w:rsidP="0097005B">
      <w:pPr>
        <w:spacing w:line="360" w:lineRule="auto"/>
        <w:ind w:right="-15"/>
        <w:rPr>
          <w:rFonts w:cs="Calibri"/>
          <w:b/>
          <w:sz w:val="32"/>
        </w:rPr>
      </w:pPr>
      <w:r>
        <w:rPr>
          <w:noProof/>
        </w:rPr>
        <w:drawing>
          <wp:anchor distT="0" distB="0" distL="114300" distR="114300" simplePos="0" relativeHeight="251661312" behindDoc="1" locked="0" layoutInCell="1" allowOverlap="1" wp14:anchorId="3EBBBD04" wp14:editId="434F1925">
            <wp:simplePos x="0" y="0"/>
            <wp:positionH relativeFrom="page">
              <wp:posOffset>2863850</wp:posOffset>
            </wp:positionH>
            <wp:positionV relativeFrom="page">
              <wp:posOffset>5800090</wp:posOffset>
            </wp:positionV>
            <wp:extent cx="1798320" cy="1361440"/>
            <wp:effectExtent l="0" t="0" r="0" b="0"/>
            <wp:wrapTight wrapText="bothSides">
              <wp:wrapPolygon edited="0">
                <wp:start x="0" y="0"/>
                <wp:lineTo x="229" y="12694"/>
                <wp:lineTo x="458" y="14507"/>
                <wp:lineTo x="1373" y="14507"/>
                <wp:lineTo x="0" y="19041"/>
                <wp:lineTo x="0" y="19948"/>
                <wp:lineTo x="915" y="21157"/>
                <wp:lineTo x="19678" y="21157"/>
                <wp:lineTo x="19907" y="21157"/>
                <wp:lineTo x="21280" y="19343"/>
                <wp:lineTo x="20136" y="14507"/>
                <wp:lineTo x="20364" y="11787"/>
                <wp:lineTo x="19678" y="9672"/>
                <wp:lineTo x="21280" y="4534"/>
                <wp:lineTo x="21280" y="1209"/>
                <wp:lineTo x="12127" y="0"/>
                <wp:lineTo x="0" y="0"/>
              </wp:wrapPolygon>
            </wp:wrapTight>
            <wp:docPr id="12" name="Picture 12" descr="C:\Users\josivini.sausauwai\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ivini.sausauwai\Desktop\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38E48" w14:textId="77777777" w:rsidR="0097005B" w:rsidRPr="00660088" w:rsidRDefault="0097005B" w:rsidP="0097005B">
      <w:pPr>
        <w:spacing w:line="360" w:lineRule="auto"/>
        <w:ind w:right="-15"/>
        <w:jc w:val="center"/>
        <w:rPr>
          <w:rFonts w:cs="Calibri"/>
          <w:b/>
          <w:sz w:val="32"/>
        </w:rPr>
      </w:pPr>
    </w:p>
    <w:p w14:paraId="49961787" w14:textId="77777777" w:rsidR="0097005B" w:rsidRPr="00660088" w:rsidRDefault="0097005B" w:rsidP="0097005B">
      <w:pPr>
        <w:spacing w:line="360" w:lineRule="auto"/>
        <w:ind w:right="-15"/>
        <w:jc w:val="center"/>
        <w:rPr>
          <w:rFonts w:cs="Calibri"/>
          <w:b/>
          <w:sz w:val="32"/>
        </w:rPr>
      </w:pPr>
    </w:p>
    <w:p w14:paraId="1E1178CD" w14:textId="77777777" w:rsidR="0097005B" w:rsidRPr="00660088" w:rsidRDefault="0097005B" w:rsidP="0097005B">
      <w:pPr>
        <w:spacing w:line="360" w:lineRule="auto"/>
        <w:ind w:right="-15"/>
        <w:jc w:val="center"/>
        <w:rPr>
          <w:rFonts w:cs="Calibri"/>
          <w:b/>
          <w:sz w:val="44"/>
        </w:rPr>
      </w:pPr>
    </w:p>
    <w:p w14:paraId="1F541363" w14:textId="77777777" w:rsidR="0097005B" w:rsidRPr="00660088" w:rsidRDefault="0097005B" w:rsidP="0097005B">
      <w:pPr>
        <w:spacing w:line="360" w:lineRule="auto"/>
        <w:ind w:right="-15"/>
        <w:jc w:val="center"/>
        <w:rPr>
          <w:rFonts w:cs="Calibri"/>
          <w:b/>
          <w:sz w:val="44"/>
        </w:rPr>
      </w:pPr>
    </w:p>
    <w:p w14:paraId="7778784E" w14:textId="77777777" w:rsidR="0097005B" w:rsidRPr="00660088" w:rsidRDefault="0097005B" w:rsidP="0097005B">
      <w:pPr>
        <w:spacing w:line="360" w:lineRule="auto"/>
        <w:ind w:right="-15"/>
        <w:jc w:val="center"/>
        <w:rPr>
          <w:rFonts w:cs="Calibri"/>
          <w:b/>
          <w:sz w:val="44"/>
        </w:rPr>
      </w:pPr>
    </w:p>
    <w:p w14:paraId="63AC4324" w14:textId="77777777" w:rsidR="0097005B" w:rsidRPr="00660088" w:rsidRDefault="0097005B" w:rsidP="0097005B">
      <w:pPr>
        <w:spacing w:line="360" w:lineRule="auto"/>
        <w:ind w:right="-15"/>
        <w:jc w:val="center"/>
        <w:rPr>
          <w:rFonts w:cs="Calibri"/>
        </w:rPr>
      </w:pPr>
      <w:r w:rsidRPr="00660088">
        <w:rPr>
          <w:rFonts w:cs="Calibri"/>
          <w:b/>
          <w:sz w:val="44"/>
        </w:rPr>
        <w:t xml:space="preserve">MINISTRY OF WATERWAYS &amp; ENVIRONMENT </w:t>
      </w:r>
      <w:r w:rsidRPr="00660088">
        <w:rPr>
          <w:rFonts w:cs="Calibri"/>
        </w:rPr>
        <w:br w:type="page"/>
      </w:r>
    </w:p>
    <w:p w14:paraId="7503BF66" w14:textId="674B896A" w:rsidR="00FD287F" w:rsidRPr="00FD287F" w:rsidRDefault="00FD287F" w:rsidP="0097005B">
      <w:pPr>
        <w:pStyle w:val="En-ttedetabledesmatires"/>
        <w:numPr>
          <w:ilvl w:val="0"/>
          <w:numId w:val="0"/>
        </w:numPr>
        <w:rPr>
          <w:u w:val="single"/>
        </w:rPr>
      </w:pPr>
      <w:r w:rsidRPr="00FD287F">
        <w:rPr>
          <w:u w:val="single"/>
        </w:rPr>
        <w:lastRenderedPageBreak/>
        <w:t>APPENDIX 2</w:t>
      </w:r>
    </w:p>
    <w:p w14:paraId="6298B130" w14:textId="2C9897C9" w:rsidR="0097005B" w:rsidRDefault="0097005B" w:rsidP="0097005B">
      <w:pPr>
        <w:pStyle w:val="En-ttedetabledesmatires"/>
        <w:numPr>
          <w:ilvl w:val="0"/>
          <w:numId w:val="0"/>
        </w:numPr>
      </w:pPr>
      <w:r w:rsidRPr="00660088">
        <w:t>Contents</w:t>
      </w:r>
    </w:p>
    <w:p w14:paraId="25954608" w14:textId="77777777" w:rsidR="00356E3C" w:rsidRDefault="0097005B" w:rsidP="0097005B">
      <w:r>
        <w:t xml:space="preserve">             </w:t>
      </w:r>
    </w:p>
    <w:p w14:paraId="05CA6DD1" w14:textId="73566F1E" w:rsidR="0097005B" w:rsidRPr="00356E3C" w:rsidRDefault="00356E3C" w:rsidP="0097005B">
      <w:pPr>
        <w:rPr>
          <w:rFonts w:asciiTheme="minorHAnsi" w:hAnsiTheme="minorHAnsi" w:cstheme="minorHAnsi"/>
          <w:b/>
          <w:bCs/>
        </w:rPr>
      </w:pPr>
      <w:r>
        <w:t xml:space="preserve">             </w:t>
      </w:r>
      <w:r w:rsidR="0097005B" w:rsidRPr="00356E3C">
        <w:rPr>
          <w:rFonts w:asciiTheme="minorHAnsi" w:hAnsiTheme="minorHAnsi" w:cstheme="minorHAnsi"/>
          <w:b/>
          <w:bCs/>
        </w:rPr>
        <w:t>STATEMENT OF RESPONSIBILITY………………………</w:t>
      </w:r>
      <w:r>
        <w:rPr>
          <w:rFonts w:asciiTheme="minorHAnsi" w:hAnsiTheme="minorHAnsi" w:cstheme="minorHAnsi"/>
          <w:b/>
          <w:bCs/>
        </w:rPr>
        <w:t>………………</w:t>
      </w:r>
      <w:r w:rsidR="006F188A">
        <w:rPr>
          <w:rFonts w:asciiTheme="minorHAnsi" w:hAnsiTheme="minorHAnsi" w:cstheme="minorHAnsi"/>
          <w:b/>
          <w:bCs/>
        </w:rPr>
        <w:t>…………….</w:t>
      </w:r>
      <w:r>
        <w:rPr>
          <w:rFonts w:asciiTheme="minorHAnsi" w:hAnsiTheme="minorHAnsi" w:cstheme="minorHAnsi"/>
          <w:b/>
          <w:bCs/>
        </w:rPr>
        <w:t>…………….</w:t>
      </w:r>
      <w:r w:rsidR="0097005B" w:rsidRPr="00356E3C">
        <w:rPr>
          <w:rFonts w:asciiTheme="minorHAnsi" w:hAnsiTheme="minorHAnsi" w:cstheme="minorHAnsi"/>
          <w:b/>
          <w:bCs/>
        </w:rPr>
        <w:t>……………………3</w:t>
      </w:r>
    </w:p>
    <w:p w14:paraId="4A8DE31B" w14:textId="31EE46FC" w:rsidR="006F188A" w:rsidRDefault="0097005B">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r w:rsidRPr="00660088">
        <w:rPr>
          <w:rFonts w:cs="Calibri"/>
          <w:b w:val="0"/>
          <w:bCs w:val="0"/>
        </w:rPr>
        <w:fldChar w:fldCharType="begin"/>
      </w:r>
      <w:r w:rsidRPr="00660088">
        <w:rPr>
          <w:rFonts w:cs="Calibri"/>
        </w:rPr>
        <w:instrText xml:space="preserve"> TOC \o "1-3" \h \z \u </w:instrText>
      </w:r>
      <w:r w:rsidRPr="00660088">
        <w:rPr>
          <w:rFonts w:cs="Calibri"/>
          <w:b w:val="0"/>
          <w:bCs w:val="0"/>
        </w:rPr>
        <w:fldChar w:fldCharType="separate"/>
      </w:r>
      <w:hyperlink w:anchor="_Toc65611060" w:history="1">
        <w:r w:rsidR="006F188A" w:rsidRPr="008E38D8">
          <w:rPr>
            <w:rStyle w:val="Lienhypertexte"/>
            <w:rFonts w:eastAsia="Calibri" w:cs="Calibri"/>
            <w:noProof/>
          </w:rPr>
          <w:t>1.</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INTRODUCTION</w:t>
        </w:r>
        <w:r w:rsidR="006F188A">
          <w:rPr>
            <w:noProof/>
            <w:webHidden/>
          </w:rPr>
          <w:tab/>
        </w:r>
        <w:r w:rsidR="006F188A">
          <w:rPr>
            <w:noProof/>
            <w:webHidden/>
          </w:rPr>
          <w:fldChar w:fldCharType="begin"/>
        </w:r>
        <w:r w:rsidR="006F188A">
          <w:rPr>
            <w:noProof/>
            <w:webHidden/>
          </w:rPr>
          <w:instrText xml:space="preserve"> PAGEREF _Toc65611060 \h </w:instrText>
        </w:r>
        <w:r w:rsidR="006F188A">
          <w:rPr>
            <w:noProof/>
            <w:webHidden/>
          </w:rPr>
        </w:r>
        <w:r w:rsidR="006F188A">
          <w:rPr>
            <w:noProof/>
            <w:webHidden/>
          </w:rPr>
          <w:fldChar w:fldCharType="separate"/>
        </w:r>
        <w:r w:rsidR="00D01261">
          <w:rPr>
            <w:noProof/>
            <w:webHidden/>
          </w:rPr>
          <w:t>4</w:t>
        </w:r>
        <w:r w:rsidR="006F188A">
          <w:rPr>
            <w:noProof/>
            <w:webHidden/>
          </w:rPr>
          <w:fldChar w:fldCharType="end"/>
        </w:r>
      </w:hyperlink>
    </w:p>
    <w:p w14:paraId="404E5AED" w14:textId="63ED341F" w:rsidR="006F188A" w:rsidRDefault="00000000">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hyperlink w:anchor="_Toc65611061" w:history="1">
        <w:r w:rsidR="006F188A" w:rsidRPr="008E38D8">
          <w:rPr>
            <w:rStyle w:val="Lienhypertexte"/>
            <w:rFonts w:eastAsia="Calibri" w:cs="Calibri"/>
            <w:noProof/>
          </w:rPr>
          <w:t>2.</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STAKE-HOLDERS IN THE OEMP</w:t>
        </w:r>
        <w:r w:rsidR="006F188A">
          <w:rPr>
            <w:noProof/>
            <w:webHidden/>
          </w:rPr>
          <w:tab/>
        </w:r>
        <w:r w:rsidR="006F188A">
          <w:rPr>
            <w:noProof/>
            <w:webHidden/>
          </w:rPr>
          <w:fldChar w:fldCharType="begin"/>
        </w:r>
        <w:r w:rsidR="006F188A">
          <w:rPr>
            <w:noProof/>
            <w:webHidden/>
          </w:rPr>
          <w:instrText xml:space="preserve"> PAGEREF _Toc65611061 \h </w:instrText>
        </w:r>
        <w:r w:rsidR="006F188A">
          <w:rPr>
            <w:noProof/>
            <w:webHidden/>
          </w:rPr>
        </w:r>
        <w:r w:rsidR="006F188A">
          <w:rPr>
            <w:noProof/>
            <w:webHidden/>
          </w:rPr>
          <w:fldChar w:fldCharType="separate"/>
        </w:r>
        <w:r w:rsidR="00D01261">
          <w:rPr>
            <w:noProof/>
            <w:webHidden/>
          </w:rPr>
          <w:t>5</w:t>
        </w:r>
        <w:r w:rsidR="006F188A">
          <w:rPr>
            <w:noProof/>
            <w:webHidden/>
          </w:rPr>
          <w:fldChar w:fldCharType="end"/>
        </w:r>
      </w:hyperlink>
    </w:p>
    <w:p w14:paraId="190300F4" w14:textId="6D4BC70F"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2" w:history="1">
        <w:r w:rsidR="006F188A" w:rsidRPr="008E38D8">
          <w:rPr>
            <w:rStyle w:val="Lienhypertexte"/>
            <w:rFonts w:eastAsia="Calibri" w:cs="Calibri"/>
            <w:noProof/>
          </w:rPr>
          <w:t>2.1.</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MOWE</w:t>
        </w:r>
        <w:r w:rsidR="006F188A">
          <w:rPr>
            <w:noProof/>
            <w:webHidden/>
          </w:rPr>
          <w:tab/>
        </w:r>
        <w:r w:rsidR="006F188A">
          <w:rPr>
            <w:noProof/>
            <w:webHidden/>
          </w:rPr>
          <w:fldChar w:fldCharType="begin"/>
        </w:r>
        <w:r w:rsidR="006F188A">
          <w:rPr>
            <w:noProof/>
            <w:webHidden/>
          </w:rPr>
          <w:instrText xml:space="preserve"> PAGEREF _Toc65611062 \h </w:instrText>
        </w:r>
        <w:r w:rsidR="006F188A">
          <w:rPr>
            <w:noProof/>
            <w:webHidden/>
          </w:rPr>
        </w:r>
        <w:r w:rsidR="006F188A">
          <w:rPr>
            <w:noProof/>
            <w:webHidden/>
          </w:rPr>
          <w:fldChar w:fldCharType="separate"/>
        </w:r>
        <w:r w:rsidR="00D01261">
          <w:rPr>
            <w:noProof/>
            <w:webHidden/>
          </w:rPr>
          <w:t>5</w:t>
        </w:r>
        <w:r w:rsidR="006F188A">
          <w:rPr>
            <w:noProof/>
            <w:webHidden/>
          </w:rPr>
          <w:fldChar w:fldCharType="end"/>
        </w:r>
      </w:hyperlink>
    </w:p>
    <w:p w14:paraId="234855BA" w14:textId="6BD9186A"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3" w:history="1">
        <w:r w:rsidR="006F188A" w:rsidRPr="008E38D8">
          <w:rPr>
            <w:rStyle w:val="Lienhypertexte"/>
            <w:rFonts w:eastAsia="Calibri" w:cs="Calibri"/>
            <w:noProof/>
          </w:rPr>
          <w:t>2.2.</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Labasa Rural Local Authority</w:t>
        </w:r>
        <w:r w:rsidR="006F188A">
          <w:rPr>
            <w:noProof/>
            <w:webHidden/>
          </w:rPr>
          <w:tab/>
        </w:r>
        <w:r w:rsidR="006F188A">
          <w:rPr>
            <w:noProof/>
            <w:webHidden/>
          </w:rPr>
          <w:fldChar w:fldCharType="begin"/>
        </w:r>
        <w:r w:rsidR="006F188A">
          <w:rPr>
            <w:noProof/>
            <w:webHidden/>
          </w:rPr>
          <w:instrText xml:space="preserve"> PAGEREF _Toc65611063 \h </w:instrText>
        </w:r>
        <w:r w:rsidR="006F188A">
          <w:rPr>
            <w:noProof/>
            <w:webHidden/>
          </w:rPr>
        </w:r>
        <w:r w:rsidR="006F188A">
          <w:rPr>
            <w:noProof/>
            <w:webHidden/>
          </w:rPr>
          <w:fldChar w:fldCharType="separate"/>
        </w:r>
        <w:r w:rsidR="00D01261">
          <w:rPr>
            <w:noProof/>
            <w:webHidden/>
          </w:rPr>
          <w:t>5</w:t>
        </w:r>
        <w:r w:rsidR="006F188A">
          <w:rPr>
            <w:noProof/>
            <w:webHidden/>
          </w:rPr>
          <w:fldChar w:fldCharType="end"/>
        </w:r>
      </w:hyperlink>
    </w:p>
    <w:p w14:paraId="290D862E" w14:textId="1AE523DD"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4" w:history="1">
        <w:r w:rsidR="006F188A" w:rsidRPr="008E38D8">
          <w:rPr>
            <w:rStyle w:val="Lienhypertexte"/>
            <w:rFonts w:eastAsia="Calibri" w:cs="Calibri"/>
            <w:noProof/>
          </w:rPr>
          <w:t>2.3.</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Contractors</w:t>
        </w:r>
        <w:r w:rsidR="006F188A">
          <w:rPr>
            <w:noProof/>
            <w:webHidden/>
          </w:rPr>
          <w:tab/>
        </w:r>
        <w:r w:rsidR="006F188A">
          <w:rPr>
            <w:noProof/>
            <w:webHidden/>
          </w:rPr>
          <w:fldChar w:fldCharType="begin"/>
        </w:r>
        <w:r w:rsidR="006F188A">
          <w:rPr>
            <w:noProof/>
            <w:webHidden/>
          </w:rPr>
          <w:instrText xml:space="preserve"> PAGEREF _Toc65611064 \h </w:instrText>
        </w:r>
        <w:r w:rsidR="006F188A">
          <w:rPr>
            <w:noProof/>
            <w:webHidden/>
          </w:rPr>
        </w:r>
        <w:r w:rsidR="006F188A">
          <w:rPr>
            <w:noProof/>
            <w:webHidden/>
          </w:rPr>
          <w:fldChar w:fldCharType="separate"/>
        </w:r>
        <w:r w:rsidR="00D01261">
          <w:rPr>
            <w:noProof/>
            <w:webHidden/>
          </w:rPr>
          <w:t>6</w:t>
        </w:r>
        <w:r w:rsidR="006F188A">
          <w:rPr>
            <w:noProof/>
            <w:webHidden/>
          </w:rPr>
          <w:fldChar w:fldCharType="end"/>
        </w:r>
      </w:hyperlink>
    </w:p>
    <w:p w14:paraId="06E162BD" w14:textId="2F521578" w:rsidR="006F188A" w:rsidRDefault="00000000">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hyperlink w:anchor="_Toc65611065" w:history="1">
        <w:r w:rsidR="006F188A" w:rsidRPr="008E38D8">
          <w:rPr>
            <w:rStyle w:val="Lienhypertexte"/>
            <w:rFonts w:eastAsia="Calibri" w:cs="Calibri"/>
            <w:noProof/>
          </w:rPr>
          <w:t>3.</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PROJECT FEATURES</w:t>
        </w:r>
        <w:r w:rsidR="006F188A">
          <w:rPr>
            <w:noProof/>
            <w:webHidden/>
          </w:rPr>
          <w:tab/>
        </w:r>
        <w:r w:rsidR="006F188A">
          <w:rPr>
            <w:noProof/>
            <w:webHidden/>
          </w:rPr>
          <w:fldChar w:fldCharType="begin"/>
        </w:r>
        <w:r w:rsidR="006F188A">
          <w:rPr>
            <w:noProof/>
            <w:webHidden/>
          </w:rPr>
          <w:instrText xml:space="preserve"> PAGEREF _Toc65611065 \h </w:instrText>
        </w:r>
        <w:r w:rsidR="006F188A">
          <w:rPr>
            <w:noProof/>
            <w:webHidden/>
          </w:rPr>
        </w:r>
        <w:r w:rsidR="006F188A">
          <w:rPr>
            <w:noProof/>
            <w:webHidden/>
          </w:rPr>
          <w:fldChar w:fldCharType="separate"/>
        </w:r>
        <w:r w:rsidR="00D01261">
          <w:rPr>
            <w:noProof/>
            <w:webHidden/>
          </w:rPr>
          <w:t>6</w:t>
        </w:r>
        <w:r w:rsidR="006F188A">
          <w:rPr>
            <w:noProof/>
            <w:webHidden/>
          </w:rPr>
          <w:fldChar w:fldCharType="end"/>
        </w:r>
      </w:hyperlink>
    </w:p>
    <w:p w14:paraId="0F959FD7" w14:textId="7577CB45"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6" w:history="1">
        <w:r w:rsidR="006F188A" w:rsidRPr="008E38D8">
          <w:rPr>
            <w:rStyle w:val="Lienhypertexte"/>
            <w:rFonts w:eastAsia="Calibri" w:cs="Calibri"/>
            <w:noProof/>
          </w:rPr>
          <w:t>3.1.</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Proposed Development &amp; Locality</w:t>
        </w:r>
        <w:r w:rsidR="006F188A">
          <w:rPr>
            <w:noProof/>
            <w:webHidden/>
          </w:rPr>
          <w:tab/>
        </w:r>
        <w:r w:rsidR="006F188A">
          <w:rPr>
            <w:noProof/>
            <w:webHidden/>
          </w:rPr>
          <w:fldChar w:fldCharType="begin"/>
        </w:r>
        <w:r w:rsidR="006F188A">
          <w:rPr>
            <w:noProof/>
            <w:webHidden/>
          </w:rPr>
          <w:instrText xml:space="preserve"> PAGEREF _Toc65611066 \h </w:instrText>
        </w:r>
        <w:r w:rsidR="006F188A">
          <w:rPr>
            <w:noProof/>
            <w:webHidden/>
          </w:rPr>
        </w:r>
        <w:r w:rsidR="006F188A">
          <w:rPr>
            <w:noProof/>
            <w:webHidden/>
          </w:rPr>
          <w:fldChar w:fldCharType="separate"/>
        </w:r>
        <w:r w:rsidR="00D01261">
          <w:rPr>
            <w:noProof/>
            <w:webHidden/>
          </w:rPr>
          <w:t>6</w:t>
        </w:r>
        <w:r w:rsidR="006F188A">
          <w:rPr>
            <w:noProof/>
            <w:webHidden/>
          </w:rPr>
          <w:fldChar w:fldCharType="end"/>
        </w:r>
      </w:hyperlink>
    </w:p>
    <w:p w14:paraId="7A21B0E7" w14:textId="06FF4E22"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7" w:history="1">
        <w:r w:rsidR="006F188A" w:rsidRPr="008E38D8">
          <w:rPr>
            <w:rStyle w:val="Lienhypertexte"/>
            <w:rFonts w:eastAsia="Calibri" w:cs="Calibri"/>
            <w:noProof/>
          </w:rPr>
          <w:t>3.2.</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Operational phase of Development</w:t>
        </w:r>
        <w:r w:rsidR="006F188A">
          <w:rPr>
            <w:noProof/>
            <w:webHidden/>
          </w:rPr>
          <w:tab/>
        </w:r>
        <w:r w:rsidR="006F188A">
          <w:rPr>
            <w:noProof/>
            <w:webHidden/>
          </w:rPr>
          <w:fldChar w:fldCharType="begin"/>
        </w:r>
        <w:r w:rsidR="006F188A">
          <w:rPr>
            <w:noProof/>
            <w:webHidden/>
          </w:rPr>
          <w:instrText xml:space="preserve"> PAGEREF _Toc65611067 \h </w:instrText>
        </w:r>
        <w:r w:rsidR="006F188A">
          <w:rPr>
            <w:noProof/>
            <w:webHidden/>
          </w:rPr>
        </w:r>
        <w:r w:rsidR="006F188A">
          <w:rPr>
            <w:noProof/>
            <w:webHidden/>
          </w:rPr>
          <w:fldChar w:fldCharType="separate"/>
        </w:r>
        <w:r w:rsidR="00D01261">
          <w:rPr>
            <w:noProof/>
            <w:webHidden/>
          </w:rPr>
          <w:t>6</w:t>
        </w:r>
        <w:r w:rsidR="006F188A">
          <w:rPr>
            <w:noProof/>
            <w:webHidden/>
          </w:rPr>
          <w:fldChar w:fldCharType="end"/>
        </w:r>
      </w:hyperlink>
    </w:p>
    <w:p w14:paraId="798C77CA" w14:textId="40CFBF33"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68" w:history="1">
        <w:r w:rsidR="006F188A" w:rsidRPr="008E38D8">
          <w:rPr>
            <w:rStyle w:val="Lienhypertexte"/>
            <w:rFonts w:eastAsia="Calibri" w:cs="Calibri"/>
            <w:noProof/>
          </w:rPr>
          <w:t>3.3.</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Environmental Issues</w:t>
        </w:r>
        <w:r w:rsidR="006F188A">
          <w:rPr>
            <w:noProof/>
            <w:webHidden/>
          </w:rPr>
          <w:tab/>
        </w:r>
        <w:r w:rsidR="006F188A">
          <w:rPr>
            <w:noProof/>
            <w:webHidden/>
          </w:rPr>
          <w:fldChar w:fldCharType="begin"/>
        </w:r>
        <w:r w:rsidR="006F188A">
          <w:rPr>
            <w:noProof/>
            <w:webHidden/>
          </w:rPr>
          <w:instrText xml:space="preserve"> PAGEREF _Toc65611068 \h </w:instrText>
        </w:r>
        <w:r w:rsidR="006F188A">
          <w:rPr>
            <w:noProof/>
            <w:webHidden/>
          </w:rPr>
        </w:r>
        <w:r w:rsidR="006F188A">
          <w:rPr>
            <w:noProof/>
            <w:webHidden/>
          </w:rPr>
          <w:fldChar w:fldCharType="separate"/>
        </w:r>
        <w:r w:rsidR="00D01261">
          <w:rPr>
            <w:noProof/>
            <w:webHidden/>
          </w:rPr>
          <w:t>7</w:t>
        </w:r>
        <w:r w:rsidR="006F188A">
          <w:rPr>
            <w:noProof/>
            <w:webHidden/>
          </w:rPr>
          <w:fldChar w:fldCharType="end"/>
        </w:r>
      </w:hyperlink>
    </w:p>
    <w:p w14:paraId="1CDC738D" w14:textId="3DC8A2B2" w:rsidR="006F188A" w:rsidRDefault="00000000">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hyperlink w:anchor="_Toc65611069" w:history="1">
        <w:r w:rsidR="006F188A" w:rsidRPr="008E38D8">
          <w:rPr>
            <w:rStyle w:val="Lienhypertexte"/>
            <w:rFonts w:eastAsia="Calibri" w:cs="Calibri"/>
            <w:noProof/>
          </w:rPr>
          <w:t>4.</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CONTRACT/MOU</w:t>
        </w:r>
        <w:r w:rsidR="006F188A">
          <w:rPr>
            <w:noProof/>
            <w:webHidden/>
          </w:rPr>
          <w:tab/>
        </w:r>
        <w:r w:rsidR="006F188A">
          <w:rPr>
            <w:noProof/>
            <w:webHidden/>
          </w:rPr>
          <w:fldChar w:fldCharType="begin"/>
        </w:r>
        <w:r w:rsidR="006F188A">
          <w:rPr>
            <w:noProof/>
            <w:webHidden/>
          </w:rPr>
          <w:instrText xml:space="preserve"> PAGEREF _Toc65611069 \h </w:instrText>
        </w:r>
        <w:r w:rsidR="006F188A">
          <w:rPr>
            <w:noProof/>
            <w:webHidden/>
          </w:rPr>
        </w:r>
        <w:r w:rsidR="006F188A">
          <w:rPr>
            <w:noProof/>
            <w:webHidden/>
          </w:rPr>
          <w:fldChar w:fldCharType="separate"/>
        </w:r>
        <w:r w:rsidR="00D01261">
          <w:rPr>
            <w:noProof/>
            <w:webHidden/>
          </w:rPr>
          <w:t>8</w:t>
        </w:r>
        <w:r w:rsidR="006F188A">
          <w:rPr>
            <w:noProof/>
            <w:webHidden/>
          </w:rPr>
          <w:fldChar w:fldCharType="end"/>
        </w:r>
      </w:hyperlink>
    </w:p>
    <w:p w14:paraId="5049A2BE" w14:textId="55619377" w:rsidR="006F188A" w:rsidRDefault="00000000">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hyperlink w:anchor="_Toc65611070" w:history="1">
        <w:r w:rsidR="006F188A" w:rsidRPr="008E38D8">
          <w:rPr>
            <w:rStyle w:val="Lienhypertexte"/>
            <w:rFonts w:eastAsia="Calibri" w:cs="Calibri"/>
            <w:noProof/>
          </w:rPr>
          <w:t>5.</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ENVIRONMENTAL MANAGEMENT</w:t>
        </w:r>
        <w:r w:rsidR="006F188A">
          <w:rPr>
            <w:noProof/>
            <w:webHidden/>
          </w:rPr>
          <w:tab/>
        </w:r>
        <w:r w:rsidR="006F188A">
          <w:rPr>
            <w:noProof/>
            <w:webHidden/>
          </w:rPr>
          <w:fldChar w:fldCharType="begin"/>
        </w:r>
        <w:r w:rsidR="006F188A">
          <w:rPr>
            <w:noProof/>
            <w:webHidden/>
          </w:rPr>
          <w:instrText xml:space="preserve"> PAGEREF _Toc65611070 \h </w:instrText>
        </w:r>
        <w:r w:rsidR="006F188A">
          <w:rPr>
            <w:noProof/>
            <w:webHidden/>
          </w:rPr>
        </w:r>
        <w:r w:rsidR="006F188A">
          <w:rPr>
            <w:noProof/>
            <w:webHidden/>
          </w:rPr>
          <w:fldChar w:fldCharType="separate"/>
        </w:r>
        <w:r w:rsidR="00D01261">
          <w:rPr>
            <w:noProof/>
            <w:webHidden/>
          </w:rPr>
          <w:t>8</w:t>
        </w:r>
        <w:r w:rsidR="006F188A">
          <w:rPr>
            <w:noProof/>
            <w:webHidden/>
          </w:rPr>
          <w:fldChar w:fldCharType="end"/>
        </w:r>
      </w:hyperlink>
    </w:p>
    <w:p w14:paraId="33F5278B" w14:textId="478591D8"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1" w:history="1">
        <w:r w:rsidR="006F188A" w:rsidRPr="008E38D8">
          <w:rPr>
            <w:rStyle w:val="Lienhypertexte"/>
            <w:rFonts w:eastAsia="Calibri" w:cs="Calibri"/>
            <w:noProof/>
          </w:rPr>
          <w:t>5.1.</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Access &amp; Working Hours</w:t>
        </w:r>
        <w:r w:rsidR="006F188A">
          <w:rPr>
            <w:noProof/>
            <w:webHidden/>
          </w:rPr>
          <w:tab/>
        </w:r>
        <w:r w:rsidR="006F188A">
          <w:rPr>
            <w:noProof/>
            <w:webHidden/>
          </w:rPr>
          <w:fldChar w:fldCharType="begin"/>
        </w:r>
        <w:r w:rsidR="006F188A">
          <w:rPr>
            <w:noProof/>
            <w:webHidden/>
          </w:rPr>
          <w:instrText xml:space="preserve"> PAGEREF _Toc65611071 \h </w:instrText>
        </w:r>
        <w:r w:rsidR="006F188A">
          <w:rPr>
            <w:noProof/>
            <w:webHidden/>
          </w:rPr>
        </w:r>
        <w:r w:rsidR="006F188A">
          <w:rPr>
            <w:noProof/>
            <w:webHidden/>
          </w:rPr>
          <w:fldChar w:fldCharType="separate"/>
        </w:r>
        <w:r w:rsidR="00D01261">
          <w:rPr>
            <w:noProof/>
            <w:webHidden/>
          </w:rPr>
          <w:t>8</w:t>
        </w:r>
        <w:r w:rsidR="006F188A">
          <w:rPr>
            <w:noProof/>
            <w:webHidden/>
          </w:rPr>
          <w:fldChar w:fldCharType="end"/>
        </w:r>
      </w:hyperlink>
    </w:p>
    <w:p w14:paraId="5EFAD523" w14:textId="22ADE5CA"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2" w:history="1">
        <w:r w:rsidR="006F188A" w:rsidRPr="008E38D8">
          <w:rPr>
            <w:rStyle w:val="Lienhypertexte"/>
            <w:rFonts w:eastAsia="Calibri" w:cs="Calibri"/>
            <w:noProof/>
          </w:rPr>
          <w:t>5.2.</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Management Structures</w:t>
        </w:r>
        <w:r w:rsidR="006F188A">
          <w:rPr>
            <w:noProof/>
            <w:webHidden/>
          </w:rPr>
          <w:tab/>
        </w:r>
        <w:r w:rsidR="006F188A">
          <w:rPr>
            <w:noProof/>
            <w:webHidden/>
          </w:rPr>
          <w:fldChar w:fldCharType="begin"/>
        </w:r>
        <w:r w:rsidR="006F188A">
          <w:rPr>
            <w:noProof/>
            <w:webHidden/>
          </w:rPr>
          <w:instrText xml:space="preserve"> PAGEREF _Toc65611072 \h </w:instrText>
        </w:r>
        <w:r w:rsidR="006F188A">
          <w:rPr>
            <w:noProof/>
            <w:webHidden/>
          </w:rPr>
        </w:r>
        <w:r w:rsidR="006F188A">
          <w:rPr>
            <w:noProof/>
            <w:webHidden/>
          </w:rPr>
          <w:fldChar w:fldCharType="separate"/>
        </w:r>
        <w:r w:rsidR="00D01261">
          <w:rPr>
            <w:noProof/>
            <w:webHidden/>
          </w:rPr>
          <w:t>9</w:t>
        </w:r>
        <w:r w:rsidR="006F188A">
          <w:rPr>
            <w:noProof/>
            <w:webHidden/>
          </w:rPr>
          <w:fldChar w:fldCharType="end"/>
        </w:r>
      </w:hyperlink>
    </w:p>
    <w:p w14:paraId="57CF9128" w14:textId="53EE5AAD" w:rsidR="006F188A" w:rsidRDefault="00000000">
      <w:pPr>
        <w:pStyle w:val="TM3"/>
        <w:tabs>
          <w:tab w:val="left" w:pos="1320"/>
          <w:tab w:val="right" w:leader="dot" w:pos="9010"/>
        </w:tabs>
        <w:rPr>
          <w:rFonts w:asciiTheme="minorHAnsi" w:eastAsiaTheme="minorEastAsia" w:hAnsiTheme="minorHAnsi" w:cstheme="minorBidi"/>
          <w:noProof/>
          <w:szCs w:val="22"/>
          <w:lang w:val="en-AU" w:eastAsia="en-AU"/>
        </w:rPr>
      </w:pPr>
      <w:hyperlink w:anchor="_Toc65611073" w:history="1">
        <w:r w:rsidR="006F188A" w:rsidRPr="008E38D8">
          <w:rPr>
            <w:rStyle w:val="Lienhypertexte"/>
            <w:rFonts w:eastAsia="Calibri" w:cs="Calibri"/>
            <w:noProof/>
          </w:rPr>
          <w:t>5.2.1.</w:t>
        </w:r>
        <w:r w:rsidR="006F188A">
          <w:rPr>
            <w:rFonts w:asciiTheme="minorHAnsi" w:eastAsiaTheme="minorEastAsia" w:hAnsiTheme="minorHAnsi" w:cstheme="minorBidi"/>
            <w:noProof/>
            <w:szCs w:val="22"/>
            <w:lang w:val="en-AU" w:eastAsia="en-AU"/>
          </w:rPr>
          <w:tab/>
        </w:r>
        <w:r w:rsidR="006F188A" w:rsidRPr="008E38D8">
          <w:rPr>
            <w:rStyle w:val="Lienhypertexte"/>
            <w:noProof/>
          </w:rPr>
          <w:t>Complaints</w:t>
        </w:r>
        <w:r w:rsidR="006F188A">
          <w:rPr>
            <w:noProof/>
            <w:webHidden/>
          </w:rPr>
          <w:tab/>
        </w:r>
        <w:r w:rsidR="006F188A">
          <w:rPr>
            <w:noProof/>
            <w:webHidden/>
          </w:rPr>
          <w:fldChar w:fldCharType="begin"/>
        </w:r>
        <w:r w:rsidR="006F188A">
          <w:rPr>
            <w:noProof/>
            <w:webHidden/>
          </w:rPr>
          <w:instrText xml:space="preserve"> PAGEREF _Toc65611073 \h </w:instrText>
        </w:r>
        <w:r w:rsidR="006F188A">
          <w:rPr>
            <w:noProof/>
            <w:webHidden/>
          </w:rPr>
        </w:r>
        <w:r w:rsidR="006F188A">
          <w:rPr>
            <w:noProof/>
            <w:webHidden/>
          </w:rPr>
          <w:fldChar w:fldCharType="separate"/>
        </w:r>
        <w:r w:rsidR="00D01261">
          <w:rPr>
            <w:noProof/>
            <w:webHidden/>
          </w:rPr>
          <w:t>11</w:t>
        </w:r>
        <w:r w:rsidR="006F188A">
          <w:rPr>
            <w:noProof/>
            <w:webHidden/>
          </w:rPr>
          <w:fldChar w:fldCharType="end"/>
        </w:r>
      </w:hyperlink>
    </w:p>
    <w:p w14:paraId="51008585" w14:textId="40C72C20"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4" w:history="1">
        <w:r w:rsidR="006F188A" w:rsidRPr="008E38D8">
          <w:rPr>
            <w:rStyle w:val="Lienhypertexte"/>
            <w:rFonts w:eastAsia="Calibri" w:cs="Calibri"/>
            <w:noProof/>
          </w:rPr>
          <w:t>5.3.</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Security Fencing &amp; Gates</w:t>
        </w:r>
        <w:r w:rsidR="006F188A">
          <w:rPr>
            <w:noProof/>
            <w:webHidden/>
          </w:rPr>
          <w:tab/>
        </w:r>
        <w:r w:rsidR="006F188A">
          <w:rPr>
            <w:noProof/>
            <w:webHidden/>
          </w:rPr>
          <w:fldChar w:fldCharType="begin"/>
        </w:r>
        <w:r w:rsidR="006F188A">
          <w:rPr>
            <w:noProof/>
            <w:webHidden/>
          </w:rPr>
          <w:instrText xml:space="preserve"> PAGEREF _Toc65611074 \h </w:instrText>
        </w:r>
        <w:r w:rsidR="006F188A">
          <w:rPr>
            <w:noProof/>
            <w:webHidden/>
          </w:rPr>
        </w:r>
        <w:r w:rsidR="006F188A">
          <w:rPr>
            <w:noProof/>
            <w:webHidden/>
          </w:rPr>
          <w:fldChar w:fldCharType="separate"/>
        </w:r>
        <w:r w:rsidR="00D01261">
          <w:rPr>
            <w:noProof/>
            <w:webHidden/>
          </w:rPr>
          <w:t>11</w:t>
        </w:r>
        <w:r w:rsidR="006F188A">
          <w:rPr>
            <w:noProof/>
            <w:webHidden/>
          </w:rPr>
          <w:fldChar w:fldCharType="end"/>
        </w:r>
      </w:hyperlink>
    </w:p>
    <w:p w14:paraId="1C0F1EED" w14:textId="48034502"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5" w:history="1">
        <w:r w:rsidR="006F188A" w:rsidRPr="008E38D8">
          <w:rPr>
            <w:rStyle w:val="Lienhypertexte"/>
            <w:rFonts w:eastAsia="Calibri" w:cs="Calibri"/>
            <w:noProof/>
          </w:rPr>
          <w:t>5.4.</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Signage</w:t>
        </w:r>
        <w:r w:rsidR="006F188A">
          <w:rPr>
            <w:noProof/>
            <w:webHidden/>
          </w:rPr>
          <w:tab/>
        </w:r>
        <w:r w:rsidR="006F188A">
          <w:rPr>
            <w:noProof/>
            <w:webHidden/>
          </w:rPr>
          <w:fldChar w:fldCharType="begin"/>
        </w:r>
        <w:r w:rsidR="006F188A">
          <w:rPr>
            <w:noProof/>
            <w:webHidden/>
          </w:rPr>
          <w:instrText xml:space="preserve"> PAGEREF _Toc65611075 \h </w:instrText>
        </w:r>
        <w:r w:rsidR="006F188A">
          <w:rPr>
            <w:noProof/>
            <w:webHidden/>
          </w:rPr>
        </w:r>
        <w:r w:rsidR="006F188A">
          <w:rPr>
            <w:noProof/>
            <w:webHidden/>
          </w:rPr>
          <w:fldChar w:fldCharType="separate"/>
        </w:r>
        <w:r w:rsidR="00D01261">
          <w:rPr>
            <w:noProof/>
            <w:webHidden/>
          </w:rPr>
          <w:t>12</w:t>
        </w:r>
        <w:r w:rsidR="006F188A">
          <w:rPr>
            <w:noProof/>
            <w:webHidden/>
          </w:rPr>
          <w:fldChar w:fldCharType="end"/>
        </w:r>
      </w:hyperlink>
    </w:p>
    <w:p w14:paraId="0B223B40" w14:textId="54DE2704"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6" w:history="1">
        <w:r w:rsidR="006F188A" w:rsidRPr="008E38D8">
          <w:rPr>
            <w:rStyle w:val="Lienhypertexte"/>
            <w:rFonts w:eastAsia="Calibri" w:cs="Calibri"/>
            <w:noProof/>
          </w:rPr>
          <w:t>5.5.</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Protection site/Work Station</w:t>
        </w:r>
        <w:r w:rsidR="006F188A">
          <w:rPr>
            <w:noProof/>
            <w:webHidden/>
          </w:rPr>
          <w:tab/>
        </w:r>
        <w:r w:rsidR="006F188A">
          <w:rPr>
            <w:noProof/>
            <w:webHidden/>
          </w:rPr>
          <w:fldChar w:fldCharType="begin"/>
        </w:r>
        <w:r w:rsidR="006F188A">
          <w:rPr>
            <w:noProof/>
            <w:webHidden/>
          </w:rPr>
          <w:instrText xml:space="preserve"> PAGEREF _Toc65611076 \h </w:instrText>
        </w:r>
        <w:r w:rsidR="006F188A">
          <w:rPr>
            <w:noProof/>
            <w:webHidden/>
          </w:rPr>
        </w:r>
        <w:r w:rsidR="006F188A">
          <w:rPr>
            <w:noProof/>
            <w:webHidden/>
          </w:rPr>
          <w:fldChar w:fldCharType="separate"/>
        </w:r>
        <w:r w:rsidR="00D01261">
          <w:rPr>
            <w:noProof/>
            <w:webHidden/>
          </w:rPr>
          <w:t>12</w:t>
        </w:r>
        <w:r w:rsidR="006F188A">
          <w:rPr>
            <w:noProof/>
            <w:webHidden/>
          </w:rPr>
          <w:fldChar w:fldCharType="end"/>
        </w:r>
      </w:hyperlink>
    </w:p>
    <w:p w14:paraId="3B47AEDD" w14:textId="2D07EC20"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7" w:history="1">
        <w:r w:rsidR="006F188A" w:rsidRPr="008E38D8">
          <w:rPr>
            <w:rStyle w:val="Lienhypertexte"/>
            <w:rFonts w:eastAsia="Calibri" w:cs="Calibri"/>
            <w:noProof/>
          </w:rPr>
          <w:t>5.6.</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Equipment Management</w:t>
        </w:r>
        <w:r w:rsidR="006F188A">
          <w:rPr>
            <w:noProof/>
            <w:webHidden/>
          </w:rPr>
          <w:tab/>
        </w:r>
        <w:r w:rsidR="006F188A">
          <w:rPr>
            <w:noProof/>
            <w:webHidden/>
          </w:rPr>
          <w:fldChar w:fldCharType="begin"/>
        </w:r>
        <w:r w:rsidR="006F188A">
          <w:rPr>
            <w:noProof/>
            <w:webHidden/>
          </w:rPr>
          <w:instrText xml:space="preserve"> PAGEREF _Toc65611077 \h </w:instrText>
        </w:r>
        <w:r w:rsidR="006F188A">
          <w:rPr>
            <w:noProof/>
            <w:webHidden/>
          </w:rPr>
        </w:r>
        <w:r w:rsidR="006F188A">
          <w:rPr>
            <w:noProof/>
            <w:webHidden/>
          </w:rPr>
          <w:fldChar w:fldCharType="separate"/>
        </w:r>
        <w:r w:rsidR="00D01261">
          <w:rPr>
            <w:noProof/>
            <w:webHidden/>
          </w:rPr>
          <w:t>13</w:t>
        </w:r>
        <w:r w:rsidR="006F188A">
          <w:rPr>
            <w:noProof/>
            <w:webHidden/>
          </w:rPr>
          <w:fldChar w:fldCharType="end"/>
        </w:r>
      </w:hyperlink>
    </w:p>
    <w:p w14:paraId="480C18FF" w14:textId="55A838DA"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8" w:history="1">
        <w:r w:rsidR="006F188A" w:rsidRPr="008E38D8">
          <w:rPr>
            <w:rStyle w:val="Lienhypertexte"/>
            <w:rFonts w:eastAsia="Calibri" w:cs="Calibri"/>
            <w:noProof/>
          </w:rPr>
          <w:t>5.7.</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Fuel Transportation &amp; Storage Management</w:t>
        </w:r>
        <w:r w:rsidR="006F188A">
          <w:rPr>
            <w:noProof/>
            <w:webHidden/>
          </w:rPr>
          <w:tab/>
        </w:r>
        <w:r w:rsidR="006F188A">
          <w:rPr>
            <w:noProof/>
            <w:webHidden/>
          </w:rPr>
          <w:fldChar w:fldCharType="begin"/>
        </w:r>
        <w:r w:rsidR="006F188A">
          <w:rPr>
            <w:noProof/>
            <w:webHidden/>
          </w:rPr>
          <w:instrText xml:space="preserve"> PAGEREF _Toc65611078 \h </w:instrText>
        </w:r>
        <w:r w:rsidR="006F188A">
          <w:rPr>
            <w:noProof/>
            <w:webHidden/>
          </w:rPr>
        </w:r>
        <w:r w:rsidR="006F188A">
          <w:rPr>
            <w:noProof/>
            <w:webHidden/>
          </w:rPr>
          <w:fldChar w:fldCharType="separate"/>
        </w:r>
        <w:r w:rsidR="00D01261">
          <w:rPr>
            <w:noProof/>
            <w:webHidden/>
          </w:rPr>
          <w:t>14</w:t>
        </w:r>
        <w:r w:rsidR="006F188A">
          <w:rPr>
            <w:noProof/>
            <w:webHidden/>
          </w:rPr>
          <w:fldChar w:fldCharType="end"/>
        </w:r>
      </w:hyperlink>
    </w:p>
    <w:p w14:paraId="1327B7C5" w14:textId="79005A13"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79" w:history="1">
        <w:r w:rsidR="006F188A" w:rsidRPr="008E38D8">
          <w:rPr>
            <w:rStyle w:val="Lienhypertexte"/>
            <w:rFonts w:eastAsia="Calibri" w:cs="Calibri"/>
            <w:noProof/>
          </w:rPr>
          <w:t>5.8.</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Spill Control</w:t>
        </w:r>
        <w:r w:rsidR="006F188A">
          <w:rPr>
            <w:noProof/>
            <w:webHidden/>
          </w:rPr>
          <w:tab/>
        </w:r>
        <w:r w:rsidR="006F188A">
          <w:rPr>
            <w:noProof/>
            <w:webHidden/>
          </w:rPr>
          <w:fldChar w:fldCharType="begin"/>
        </w:r>
        <w:r w:rsidR="006F188A">
          <w:rPr>
            <w:noProof/>
            <w:webHidden/>
          </w:rPr>
          <w:instrText xml:space="preserve"> PAGEREF _Toc65611079 \h </w:instrText>
        </w:r>
        <w:r w:rsidR="006F188A">
          <w:rPr>
            <w:noProof/>
            <w:webHidden/>
          </w:rPr>
        </w:r>
        <w:r w:rsidR="006F188A">
          <w:rPr>
            <w:noProof/>
            <w:webHidden/>
          </w:rPr>
          <w:fldChar w:fldCharType="separate"/>
        </w:r>
        <w:r w:rsidR="00D01261">
          <w:rPr>
            <w:noProof/>
            <w:webHidden/>
          </w:rPr>
          <w:t>15</w:t>
        </w:r>
        <w:r w:rsidR="006F188A">
          <w:rPr>
            <w:noProof/>
            <w:webHidden/>
          </w:rPr>
          <w:fldChar w:fldCharType="end"/>
        </w:r>
      </w:hyperlink>
    </w:p>
    <w:p w14:paraId="75C1BED4" w14:textId="30E73D68" w:rsidR="006F188A" w:rsidRDefault="00000000">
      <w:pPr>
        <w:pStyle w:val="TM2"/>
        <w:tabs>
          <w:tab w:val="left" w:pos="880"/>
          <w:tab w:val="right" w:leader="dot" w:pos="9010"/>
        </w:tabs>
        <w:rPr>
          <w:rFonts w:asciiTheme="minorHAnsi" w:eastAsiaTheme="minorEastAsia" w:hAnsiTheme="minorHAnsi" w:cstheme="minorBidi"/>
          <w:noProof/>
          <w:szCs w:val="22"/>
          <w:lang w:val="en-AU" w:eastAsia="en-AU" w:bidi="ar-SA"/>
        </w:rPr>
      </w:pPr>
      <w:hyperlink w:anchor="_Toc65611080" w:history="1">
        <w:r w:rsidR="006F188A" w:rsidRPr="008E38D8">
          <w:rPr>
            <w:rStyle w:val="Lienhypertexte"/>
            <w:rFonts w:eastAsia="Calibri" w:cs="Calibri"/>
            <w:noProof/>
          </w:rPr>
          <w:t>5.9.</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Noise Control</w:t>
        </w:r>
        <w:r w:rsidR="006F188A">
          <w:rPr>
            <w:noProof/>
            <w:webHidden/>
          </w:rPr>
          <w:tab/>
        </w:r>
        <w:r w:rsidR="006F188A">
          <w:rPr>
            <w:noProof/>
            <w:webHidden/>
          </w:rPr>
          <w:fldChar w:fldCharType="begin"/>
        </w:r>
        <w:r w:rsidR="006F188A">
          <w:rPr>
            <w:noProof/>
            <w:webHidden/>
          </w:rPr>
          <w:instrText xml:space="preserve"> PAGEREF _Toc65611080 \h </w:instrText>
        </w:r>
        <w:r w:rsidR="006F188A">
          <w:rPr>
            <w:noProof/>
            <w:webHidden/>
          </w:rPr>
        </w:r>
        <w:r w:rsidR="006F188A">
          <w:rPr>
            <w:noProof/>
            <w:webHidden/>
          </w:rPr>
          <w:fldChar w:fldCharType="separate"/>
        </w:r>
        <w:r w:rsidR="00D01261">
          <w:rPr>
            <w:noProof/>
            <w:webHidden/>
          </w:rPr>
          <w:t>15</w:t>
        </w:r>
        <w:r w:rsidR="006F188A">
          <w:rPr>
            <w:noProof/>
            <w:webHidden/>
          </w:rPr>
          <w:fldChar w:fldCharType="end"/>
        </w:r>
      </w:hyperlink>
    </w:p>
    <w:p w14:paraId="24C2C90C" w14:textId="4A68E184"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1" w:history="1">
        <w:r w:rsidR="006F188A" w:rsidRPr="008E38D8">
          <w:rPr>
            <w:rStyle w:val="Lienhypertexte"/>
            <w:rFonts w:eastAsia="Calibri" w:cs="Calibri"/>
            <w:noProof/>
          </w:rPr>
          <w:t>5.10.</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Wastewater Management</w:t>
        </w:r>
        <w:r w:rsidR="006F188A">
          <w:rPr>
            <w:noProof/>
            <w:webHidden/>
          </w:rPr>
          <w:tab/>
        </w:r>
        <w:r w:rsidR="006F188A">
          <w:rPr>
            <w:noProof/>
            <w:webHidden/>
          </w:rPr>
          <w:fldChar w:fldCharType="begin"/>
        </w:r>
        <w:r w:rsidR="006F188A">
          <w:rPr>
            <w:noProof/>
            <w:webHidden/>
          </w:rPr>
          <w:instrText xml:space="preserve"> PAGEREF _Toc65611081 \h </w:instrText>
        </w:r>
        <w:r w:rsidR="006F188A">
          <w:rPr>
            <w:noProof/>
            <w:webHidden/>
          </w:rPr>
        </w:r>
        <w:r w:rsidR="006F188A">
          <w:rPr>
            <w:noProof/>
            <w:webHidden/>
          </w:rPr>
          <w:fldChar w:fldCharType="separate"/>
        </w:r>
        <w:r w:rsidR="00D01261">
          <w:rPr>
            <w:noProof/>
            <w:webHidden/>
          </w:rPr>
          <w:t>16</w:t>
        </w:r>
        <w:r w:rsidR="006F188A">
          <w:rPr>
            <w:noProof/>
            <w:webHidden/>
          </w:rPr>
          <w:fldChar w:fldCharType="end"/>
        </w:r>
      </w:hyperlink>
    </w:p>
    <w:p w14:paraId="5FA798EA" w14:textId="07250623"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2" w:history="1">
        <w:r w:rsidR="006F188A" w:rsidRPr="008E38D8">
          <w:rPr>
            <w:rStyle w:val="Lienhypertexte"/>
            <w:rFonts w:eastAsia="Calibri" w:cs="Calibri"/>
            <w:noProof/>
          </w:rPr>
          <w:t>5.11.</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Solid waste management &amp; Litter Control</w:t>
        </w:r>
        <w:r w:rsidR="006F188A">
          <w:rPr>
            <w:noProof/>
            <w:webHidden/>
          </w:rPr>
          <w:tab/>
        </w:r>
        <w:r w:rsidR="006F188A">
          <w:rPr>
            <w:noProof/>
            <w:webHidden/>
          </w:rPr>
          <w:fldChar w:fldCharType="begin"/>
        </w:r>
        <w:r w:rsidR="006F188A">
          <w:rPr>
            <w:noProof/>
            <w:webHidden/>
          </w:rPr>
          <w:instrText xml:space="preserve"> PAGEREF _Toc65611082 \h </w:instrText>
        </w:r>
        <w:r w:rsidR="006F188A">
          <w:rPr>
            <w:noProof/>
            <w:webHidden/>
          </w:rPr>
        </w:r>
        <w:r w:rsidR="006F188A">
          <w:rPr>
            <w:noProof/>
            <w:webHidden/>
          </w:rPr>
          <w:fldChar w:fldCharType="separate"/>
        </w:r>
        <w:r w:rsidR="00D01261">
          <w:rPr>
            <w:noProof/>
            <w:webHidden/>
          </w:rPr>
          <w:t>17</w:t>
        </w:r>
        <w:r w:rsidR="006F188A">
          <w:rPr>
            <w:noProof/>
            <w:webHidden/>
          </w:rPr>
          <w:fldChar w:fldCharType="end"/>
        </w:r>
      </w:hyperlink>
    </w:p>
    <w:p w14:paraId="3BA234C1" w14:textId="076C1950"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3" w:history="1">
        <w:r w:rsidR="006F188A" w:rsidRPr="008E38D8">
          <w:rPr>
            <w:rStyle w:val="Lienhypertexte"/>
            <w:rFonts w:eastAsia="Calibri" w:cs="Calibri"/>
            <w:noProof/>
          </w:rPr>
          <w:t>5.12.</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Waste and Hazardous Materials Handling, Storage and Disposal</w:t>
        </w:r>
        <w:r w:rsidR="006F188A">
          <w:rPr>
            <w:noProof/>
            <w:webHidden/>
          </w:rPr>
          <w:tab/>
        </w:r>
        <w:r w:rsidR="006F188A">
          <w:rPr>
            <w:noProof/>
            <w:webHidden/>
          </w:rPr>
          <w:fldChar w:fldCharType="begin"/>
        </w:r>
        <w:r w:rsidR="006F188A">
          <w:rPr>
            <w:noProof/>
            <w:webHidden/>
          </w:rPr>
          <w:instrText xml:space="preserve"> PAGEREF _Toc65611083 \h </w:instrText>
        </w:r>
        <w:r w:rsidR="006F188A">
          <w:rPr>
            <w:noProof/>
            <w:webHidden/>
          </w:rPr>
        </w:r>
        <w:r w:rsidR="006F188A">
          <w:rPr>
            <w:noProof/>
            <w:webHidden/>
          </w:rPr>
          <w:fldChar w:fldCharType="separate"/>
        </w:r>
        <w:r w:rsidR="00D01261">
          <w:rPr>
            <w:noProof/>
            <w:webHidden/>
          </w:rPr>
          <w:t>17</w:t>
        </w:r>
        <w:r w:rsidR="006F188A">
          <w:rPr>
            <w:noProof/>
            <w:webHidden/>
          </w:rPr>
          <w:fldChar w:fldCharType="end"/>
        </w:r>
      </w:hyperlink>
    </w:p>
    <w:p w14:paraId="58CEB198" w14:textId="64074DE7"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4" w:history="1">
        <w:r w:rsidR="006F188A" w:rsidRPr="008E38D8">
          <w:rPr>
            <w:rStyle w:val="Lienhypertexte"/>
            <w:rFonts w:eastAsia="Calibri" w:cs="Calibri"/>
            <w:noProof/>
          </w:rPr>
          <w:t>5.13.</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Vector Control &amp; Nuisance</w:t>
        </w:r>
        <w:r w:rsidR="006F188A">
          <w:rPr>
            <w:noProof/>
            <w:webHidden/>
          </w:rPr>
          <w:tab/>
        </w:r>
        <w:r w:rsidR="006F188A">
          <w:rPr>
            <w:noProof/>
            <w:webHidden/>
          </w:rPr>
          <w:fldChar w:fldCharType="begin"/>
        </w:r>
        <w:r w:rsidR="006F188A">
          <w:rPr>
            <w:noProof/>
            <w:webHidden/>
          </w:rPr>
          <w:instrText xml:space="preserve"> PAGEREF _Toc65611084 \h </w:instrText>
        </w:r>
        <w:r w:rsidR="006F188A">
          <w:rPr>
            <w:noProof/>
            <w:webHidden/>
          </w:rPr>
        </w:r>
        <w:r w:rsidR="006F188A">
          <w:rPr>
            <w:noProof/>
            <w:webHidden/>
          </w:rPr>
          <w:fldChar w:fldCharType="separate"/>
        </w:r>
        <w:r w:rsidR="00D01261">
          <w:rPr>
            <w:noProof/>
            <w:webHidden/>
          </w:rPr>
          <w:t>18</w:t>
        </w:r>
        <w:r w:rsidR="006F188A">
          <w:rPr>
            <w:noProof/>
            <w:webHidden/>
          </w:rPr>
          <w:fldChar w:fldCharType="end"/>
        </w:r>
      </w:hyperlink>
    </w:p>
    <w:p w14:paraId="0C7FFA20" w14:textId="688F69AC"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5" w:history="1">
        <w:r w:rsidR="006F188A" w:rsidRPr="008E38D8">
          <w:rPr>
            <w:rStyle w:val="Lienhypertexte"/>
            <w:rFonts w:eastAsia="Calibri" w:cs="Calibri"/>
            <w:noProof/>
          </w:rPr>
          <w:t>5.14.</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Safety at the Workplace</w:t>
        </w:r>
        <w:r w:rsidR="006F188A">
          <w:rPr>
            <w:noProof/>
            <w:webHidden/>
          </w:rPr>
          <w:tab/>
        </w:r>
        <w:r w:rsidR="006F188A">
          <w:rPr>
            <w:noProof/>
            <w:webHidden/>
          </w:rPr>
          <w:fldChar w:fldCharType="begin"/>
        </w:r>
        <w:r w:rsidR="006F188A">
          <w:rPr>
            <w:noProof/>
            <w:webHidden/>
          </w:rPr>
          <w:instrText xml:space="preserve"> PAGEREF _Toc65611085 \h </w:instrText>
        </w:r>
        <w:r w:rsidR="006F188A">
          <w:rPr>
            <w:noProof/>
            <w:webHidden/>
          </w:rPr>
        </w:r>
        <w:r w:rsidR="006F188A">
          <w:rPr>
            <w:noProof/>
            <w:webHidden/>
          </w:rPr>
          <w:fldChar w:fldCharType="separate"/>
        </w:r>
        <w:r w:rsidR="00D01261">
          <w:rPr>
            <w:noProof/>
            <w:webHidden/>
          </w:rPr>
          <w:t>19</w:t>
        </w:r>
        <w:r w:rsidR="006F188A">
          <w:rPr>
            <w:noProof/>
            <w:webHidden/>
          </w:rPr>
          <w:fldChar w:fldCharType="end"/>
        </w:r>
      </w:hyperlink>
    </w:p>
    <w:p w14:paraId="24AB524D" w14:textId="05A65FD1"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6" w:history="1">
        <w:r w:rsidR="006F188A" w:rsidRPr="008E38D8">
          <w:rPr>
            <w:rStyle w:val="Lienhypertexte"/>
            <w:rFonts w:eastAsia="Calibri" w:cs="Calibri"/>
            <w:noProof/>
          </w:rPr>
          <w:t>5.15.</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Emergency Procedures</w:t>
        </w:r>
        <w:r w:rsidR="006F188A">
          <w:rPr>
            <w:noProof/>
            <w:webHidden/>
          </w:rPr>
          <w:tab/>
        </w:r>
        <w:r w:rsidR="006F188A">
          <w:rPr>
            <w:noProof/>
            <w:webHidden/>
          </w:rPr>
          <w:fldChar w:fldCharType="begin"/>
        </w:r>
        <w:r w:rsidR="006F188A">
          <w:rPr>
            <w:noProof/>
            <w:webHidden/>
          </w:rPr>
          <w:instrText xml:space="preserve"> PAGEREF _Toc65611086 \h </w:instrText>
        </w:r>
        <w:r w:rsidR="006F188A">
          <w:rPr>
            <w:noProof/>
            <w:webHidden/>
          </w:rPr>
        </w:r>
        <w:r w:rsidR="006F188A">
          <w:rPr>
            <w:noProof/>
            <w:webHidden/>
          </w:rPr>
          <w:fldChar w:fldCharType="separate"/>
        </w:r>
        <w:r w:rsidR="00D01261">
          <w:rPr>
            <w:noProof/>
            <w:webHidden/>
          </w:rPr>
          <w:t>20</w:t>
        </w:r>
        <w:r w:rsidR="006F188A">
          <w:rPr>
            <w:noProof/>
            <w:webHidden/>
          </w:rPr>
          <w:fldChar w:fldCharType="end"/>
        </w:r>
      </w:hyperlink>
    </w:p>
    <w:p w14:paraId="5B81220C" w14:textId="28BDFC08"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7" w:history="1">
        <w:r w:rsidR="006F188A" w:rsidRPr="008E38D8">
          <w:rPr>
            <w:rStyle w:val="Lienhypertexte"/>
            <w:rFonts w:eastAsia="Calibri" w:cs="Calibri"/>
            <w:noProof/>
          </w:rPr>
          <w:t>5.16.</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Water Quality Monitoring</w:t>
        </w:r>
        <w:r w:rsidR="006F188A">
          <w:rPr>
            <w:noProof/>
            <w:webHidden/>
          </w:rPr>
          <w:tab/>
        </w:r>
        <w:r w:rsidR="006F188A">
          <w:rPr>
            <w:noProof/>
            <w:webHidden/>
          </w:rPr>
          <w:fldChar w:fldCharType="begin"/>
        </w:r>
        <w:r w:rsidR="006F188A">
          <w:rPr>
            <w:noProof/>
            <w:webHidden/>
          </w:rPr>
          <w:instrText xml:space="preserve"> PAGEREF _Toc65611087 \h </w:instrText>
        </w:r>
        <w:r w:rsidR="006F188A">
          <w:rPr>
            <w:noProof/>
            <w:webHidden/>
          </w:rPr>
        </w:r>
        <w:r w:rsidR="006F188A">
          <w:rPr>
            <w:noProof/>
            <w:webHidden/>
          </w:rPr>
          <w:fldChar w:fldCharType="separate"/>
        </w:r>
        <w:r w:rsidR="00D01261">
          <w:rPr>
            <w:noProof/>
            <w:webHidden/>
          </w:rPr>
          <w:t>21</w:t>
        </w:r>
        <w:r w:rsidR="006F188A">
          <w:rPr>
            <w:noProof/>
            <w:webHidden/>
          </w:rPr>
          <w:fldChar w:fldCharType="end"/>
        </w:r>
      </w:hyperlink>
    </w:p>
    <w:p w14:paraId="04040A8B" w14:textId="444F0217"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8" w:history="1">
        <w:r w:rsidR="006F188A" w:rsidRPr="008E38D8">
          <w:rPr>
            <w:rStyle w:val="Lienhypertexte"/>
            <w:rFonts w:eastAsia="Calibri" w:cs="Calibri"/>
            <w:noProof/>
          </w:rPr>
          <w:t>5.17.</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Fisheries Resource Monitoring</w:t>
        </w:r>
        <w:r w:rsidR="006F188A">
          <w:rPr>
            <w:noProof/>
            <w:webHidden/>
          </w:rPr>
          <w:tab/>
        </w:r>
        <w:r w:rsidR="006F188A">
          <w:rPr>
            <w:noProof/>
            <w:webHidden/>
          </w:rPr>
          <w:fldChar w:fldCharType="begin"/>
        </w:r>
        <w:r w:rsidR="006F188A">
          <w:rPr>
            <w:noProof/>
            <w:webHidden/>
          </w:rPr>
          <w:instrText xml:space="preserve"> PAGEREF _Toc65611088 \h </w:instrText>
        </w:r>
        <w:r w:rsidR="006F188A">
          <w:rPr>
            <w:noProof/>
            <w:webHidden/>
          </w:rPr>
        </w:r>
        <w:r w:rsidR="006F188A">
          <w:rPr>
            <w:noProof/>
            <w:webHidden/>
          </w:rPr>
          <w:fldChar w:fldCharType="separate"/>
        </w:r>
        <w:r w:rsidR="00D01261">
          <w:rPr>
            <w:noProof/>
            <w:webHidden/>
          </w:rPr>
          <w:t>22</w:t>
        </w:r>
        <w:r w:rsidR="006F188A">
          <w:rPr>
            <w:noProof/>
            <w:webHidden/>
          </w:rPr>
          <w:fldChar w:fldCharType="end"/>
        </w:r>
      </w:hyperlink>
    </w:p>
    <w:p w14:paraId="2A15245B" w14:textId="51DE45E9"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89" w:history="1">
        <w:r w:rsidR="006F188A" w:rsidRPr="008E38D8">
          <w:rPr>
            <w:rStyle w:val="Lienhypertexte"/>
            <w:rFonts w:eastAsia="Calibri" w:cs="Calibri"/>
            <w:noProof/>
          </w:rPr>
          <w:t>5.18.</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Rehabilitation Programme</w:t>
        </w:r>
        <w:r w:rsidR="006F188A">
          <w:rPr>
            <w:noProof/>
            <w:webHidden/>
          </w:rPr>
          <w:tab/>
        </w:r>
        <w:r w:rsidR="006F188A">
          <w:rPr>
            <w:noProof/>
            <w:webHidden/>
          </w:rPr>
          <w:fldChar w:fldCharType="begin"/>
        </w:r>
        <w:r w:rsidR="006F188A">
          <w:rPr>
            <w:noProof/>
            <w:webHidden/>
          </w:rPr>
          <w:instrText xml:space="preserve"> PAGEREF _Toc65611089 \h </w:instrText>
        </w:r>
        <w:r w:rsidR="006F188A">
          <w:rPr>
            <w:noProof/>
            <w:webHidden/>
          </w:rPr>
        </w:r>
        <w:r w:rsidR="006F188A">
          <w:rPr>
            <w:noProof/>
            <w:webHidden/>
          </w:rPr>
          <w:fldChar w:fldCharType="separate"/>
        </w:r>
        <w:r w:rsidR="00D01261">
          <w:rPr>
            <w:noProof/>
            <w:webHidden/>
          </w:rPr>
          <w:t>23</w:t>
        </w:r>
        <w:r w:rsidR="006F188A">
          <w:rPr>
            <w:noProof/>
            <w:webHidden/>
          </w:rPr>
          <w:fldChar w:fldCharType="end"/>
        </w:r>
      </w:hyperlink>
    </w:p>
    <w:p w14:paraId="082070D5" w14:textId="6EB06016"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90" w:history="1">
        <w:r w:rsidR="006F188A" w:rsidRPr="008E38D8">
          <w:rPr>
            <w:rStyle w:val="Lienhypertexte"/>
            <w:rFonts w:eastAsia="Calibri" w:cs="Calibri"/>
            <w:noProof/>
          </w:rPr>
          <w:t>5.19.</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Future Development</w:t>
        </w:r>
        <w:r w:rsidR="006F188A">
          <w:rPr>
            <w:noProof/>
            <w:webHidden/>
          </w:rPr>
          <w:tab/>
        </w:r>
        <w:r w:rsidR="006F188A">
          <w:rPr>
            <w:noProof/>
            <w:webHidden/>
          </w:rPr>
          <w:fldChar w:fldCharType="begin"/>
        </w:r>
        <w:r w:rsidR="006F188A">
          <w:rPr>
            <w:noProof/>
            <w:webHidden/>
          </w:rPr>
          <w:instrText xml:space="preserve"> PAGEREF _Toc65611090 \h </w:instrText>
        </w:r>
        <w:r w:rsidR="006F188A">
          <w:rPr>
            <w:noProof/>
            <w:webHidden/>
          </w:rPr>
        </w:r>
        <w:r w:rsidR="006F188A">
          <w:rPr>
            <w:noProof/>
            <w:webHidden/>
          </w:rPr>
          <w:fldChar w:fldCharType="separate"/>
        </w:r>
        <w:r w:rsidR="00D01261">
          <w:rPr>
            <w:noProof/>
            <w:webHidden/>
          </w:rPr>
          <w:t>24</w:t>
        </w:r>
        <w:r w:rsidR="006F188A">
          <w:rPr>
            <w:noProof/>
            <w:webHidden/>
          </w:rPr>
          <w:fldChar w:fldCharType="end"/>
        </w:r>
      </w:hyperlink>
    </w:p>
    <w:p w14:paraId="5F955094" w14:textId="18A0C2FD"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91" w:history="1">
        <w:r w:rsidR="006F188A" w:rsidRPr="008E38D8">
          <w:rPr>
            <w:rStyle w:val="Lienhypertexte"/>
            <w:rFonts w:eastAsia="Calibri" w:cs="Calibri"/>
            <w:noProof/>
          </w:rPr>
          <w:t>5.20.</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Complaint Register</w:t>
        </w:r>
        <w:r w:rsidR="006F188A">
          <w:rPr>
            <w:noProof/>
            <w:webHidden/>
          </w:rPr>
          <w:tab/>
        </w:r>
        <w:r w:rsidR="006F188A">
          <w:rPr>
            <w:noProof/>
            <w:webHidden/>
          </w:rPr>
          <w:fldChar w:fldCharType="begin"/>
        </w:r>
        <w:r w:rsidR="006F188A">
          <w:rPr>
            <w:noProof/>
            <w:webHidden/>
          </w:rPr>
          <w:instrText xml:space="preserve"> PAGEREF _Toc65611091 \h </w:instrText>
        </w:r>
        <w:r w:rsidR="006F188A">
          <w:rPr>
            <w:noProof/>
            <w:webHidden/>
          </w:rPr>
        </w:r>
        <w:r w:rsidR="006F188A">
          <w:rPr>
            <w:noProof/>
            <w:webHidden/>
          </w:rPr>
          <w:fldChar w:fldCharType="separate"/>
        </w:r>
        <w:r w:rsidR="00D01261">
          <w:rPr>
            <w:noProof/>
            <w:webHidden/>
          </w:rPr>
          <w:t>24</w:t>
        </w:r>
        <w:r w:rsidR="006F188A">
          <w:rPr>
            <w:noProof/>
            <w:webHidden/>
          </w:rPr>
          <w:fldChar w:fldCharType="end"/>
        </w:r>
      </w:hyperlink>
    </w:p>
    <w:p w14:paraId="7E411641" w14:textId="4480F427" w:rsidR="006F188A" w:rsidRDefault="00000000">
      <w:pPr>
        <w:pStyle w:val="TM2"/>
        <w:tabs>
          <w:tab w:val="left" w:pos="1100"/>
          <w:tab w:val="right" w:leader="dot" w:pos="9010"/>
        </w:tabs>
        <w:rPr>
          <w:rFonts w:asciiTheme="minorHAnsi" w:eastAsiaTheme="minorEastAsia" w:hAnsiTheme="minorHAnsi" w:cstheme="minorBidi"/>
          <w:noProof/>
          <w:szCs w:val="22"/>
          <w:lang w:val="en-AU" w:eastAsia="en-AU" w:bidi="ar-SA"/>
        </w:rPr>
      </w:pPr>
      <w:hyperlink w:anchor="_Toc65611092" w:history="1">
        <w:r w:rsidR="006F188A" w:rsidRPr="008E38D8">
          <w:rPr>
            <w:rStyle w:val="Lienhypertexte"/>
            <w:rFonts w:eastAsia="Calibri" w:cs="Calibri"/>
            <w:noProof/>
          </w:rPr>
          <w:t>5.21.</w:t>
        </w:r>
        <w:r w:rsidR="006F188A">
          <w:rPr>
            <w:rFonts w:asciiTheme="minorHAnsi" w:eastAsiaTheme="minorEastAsia" w:hAnsiTheme="minorHAnsi" w:cstheme="minorBidi"/>
            <w:noProof/>
            <w:szCs w:val="22"/>
            <w:lang w:val="en-AU" w:eastAsia="en-AU" w:bidi="ar-SA"/>
          </w:rPr>
          <w:tab/>
        </w:r>
        <w:r w:rsidR="006F188A" w:rsidRPr="008E38D8">
          <w:rPr>
            <w:rStyle w:val="Lienhypertexte"/>
            <w:noProof/>
          </w:rPr>
          <w:t>Reporting Procedures</w:t>
        </w:r>
        <w:r w:rsidR="006F188A">
          <w:rPr>
            <w:noProof/>
            <w:webHidden/>
          </w:rPr>
          <w:tab/>
        </w:r>
        <w:r w:rsidR="006F188A">
          <w:rPr>
            <w:noProof/>
            <w:webHidden/>
          </w:rPr>
          <w:fldChar w:fldCharType="begin"/>
        </w:r>
        <w:r w:rsidR="006F188A">
          <w:rPr>
            <w:noProof/>
            <w:webHidden/>
          </w:rPr>
          <w:instrText xml:space="preserve"> PAGEREF _Toc65611092 \h </w:instrText>
        </w:r>
        <w:r w:rsidR="006F188A">
          <w:rPr>
            <w:noProof/>
            <w:webHidden/>
          </w:rPr>
        </w:r>
        <w:r w:rsidR="006F188A">
          <w:rPr>
            <w:noProof/>
            <w:webHidden/>
          </w:rPr>
          <w:fldChar w:fldCharType="separate"/>
        </w:r>
        <w:r w:rsidR="00D01261">
          <w:rPr>
            <w:noProof/>
            <w:webHidden/>
          </w:rPr>
          <w:t>25</w:t>
        </w:r>
        <w:r w:rsidR="006F188A">
          <w:rPr>
            <w:noProof/>
            <w:webHidden/>
          </w:rPr>
          <w:fldChar w:fldCharType="end"/>
        </w:r>
      </w:hyperlink>
    </w:p>
    <w:p w14:paraId="21FFA94F" w14:textId="40681F3E" w:rsidR="006F188A" w:rsidRDefault="00000000">
      <w:pPr>
        <w:pStyle w:val="TM1"/>
        <w:tabs>
          <w:tab w:val="left" w:pos="880"/>
          <w:tab w:val="right" w:leader="dot" w:pos="9010"/>
        </w:tabs>
        <w:rPr>
          <w:rFonts w:asciiTheme="minorHAnsi" w:eastAsiaTheme="minorEastAsia" w:hAnsiTheme="minorHAnsi" w:cstheme="minorBidi"/>
          <w:b w:val="0"/>
          <w:bCs w:val="0"/>
          <w:noProof/>
          <w:szCs w:val="22"/>
          <w:lang w:val="en-AU" w:eastAsia="en-AU" w:bidi="ar-SA"/>
        </w:rPr>
      </w:pPr>
      <w:hyperlink w:anchor="_Toc65611093" w:history="1">
        <w:r w:rsidR="006F188A" w:rsidRPr="008E38D8">
          <w:rPr>
            <w:rStyle w:val="Lienhypertexte"/>
            <w:rFonts w:eastAsia="Calibri" w:cs="Calibri"/>
            <w:noProof/>
          </w:rPr>
          <w:t>6.</w:t>
        </w:r>
        <w:r w:rsidR="006F188A">
          <w:rPr>
            <w:rFonts w:asciiTheme="minorHAnsi" w:eastAsiaTheme="minorEastAsia" w:hAnsiTheme="minorHAnsi" w:cstheme="minorBidi"/>
            <w:b w:val="0"/>
            <w:bCs w:val="0"/>
            <w:noProof/>
            <w:szCs w:val="22"/>
            <w:lang w:val="en-AU" w:eastAsia="en-AU" w:bidi="ar-SA"/>
          </w:rPr>
          <w:tab/>
        </w:r>
        <w:r w:rsidR="006F188A" w:rsidRPr="008E38D8">
          <w:rPr>
            <w:rStyle w:val="Lienhypertexte"/>
            <w:noProof/>
          </w:rPr>
          <w:t>APPENDIX</w:t>
        </w:r>
        <w:r w:rsidR="006F188A">
          <w:rPr>
            <w:noProof/>
            <w:webHidden/>
          </w:rPr>
          <w:tab/>
        </w:r>
        <w:r w:rsidR="006F188A">
          <w:rPr>
            <w:noProof/>
            <w:webHidden/>
          </w:rPr>
          <w:fldChar w:fldCharType="begin"/>
        </w:r>
        <w:r w:rsidR="006F188A">
          <w:rPr>
            <w:noProof/>
            <w:webHidden/>
          </w:rPr>
          <w:instrText xml:space="preserve"> PAGEREF _Toc65611093 \h </w:instrText>
        </w:r>
        <w:r w:rsidR="006F188A">
          <w:rPr>
            <w:noProof/>
            <w:webHidden/>
          </w:rPr>
        </w:r>
        <w:r w:rsidR="006F188A">
          <w:rPr>
            <w:noProof/>
            <w:webHidden/>
          </w:rPr>
          <w:fldChar w:fldCharType="separate"/>
        </w:r>
        <w:r w:rsidR="00D01261">
          <w:rPr>
            <w:noProof/>
            <w:webHidden/>
          </w:rPr>
          <w:t>26</w:t>
        </w:r>
        <w:r w:rsidR="006F188A">
          <w:rPr>
            <w:noProof/>
            <w:webHidden/>
          </w:rPr>
          <w:fldChar w:fldCharType="end"/>
        </w:r>
      </w:hyperlink>
    </w:p>
    <w:p w14:paraId="1D5A75F9" w14:textId="680F128A" w:rsidR="0097005B" w:rsidRPr="00660088" w:rsidRDefault="0097005B" w:rsidP="0097005B">
      <w:pPr>
        <w:spacing w:line="360" w:lineRule="auto"/>
        <w:rPr>
          <w:rFonts w:cs="Calibri"/>
        </w:rPr>
      </w:pPr>
      <w:r w:rsidRPr="00660088">
        <w:rPr>
          <w:rFonts w:cs="Calibri"/>
          <w:b/>
          <w:bCs/>
          <w:noProof/>
        </w:rPr>
        <w:fldChar w:fldCharType="end"/>
      </w:r>
    </w:p>
    <w:p w14:paraId="326C92A5" w14:textId="77777777" w:rsidR="0097005B" w:rsidRPr="00660088" w:rsidRDefault="0097005B" w:rsidP="0097005B">
      <w:pPr>
        <w:spacing w:line="360" w:lineRule="auto"/>
        <w:rPr>
          <w:rFonts w:cs="Calibri"/>
        </w:rPr>
      </w:pPr>
    </w:p>
    <w:p w14:paraId="0A429ED5" w14:textId="77777777" w:rsidR="0097005B" w:rsidRPr="00660088" w:rsidRDefault="0097005B" w:rsidP="0097005B">
      <w:pPr>
        <w:spacing w:line="360" w:lineRule="auto"/>
        <w:rPr>
          <w:rFonts w:cs="Calibri"/>
        </w:rPr>
      </w:pPr>
    </w:p>
    <w:p w14:paraId="38D41185" w14:textId="77777777" w:rsidR="0097005B" w:rsidRPr="00660088" w:rsidRDefault="0097005B" w:rsidP="0097005B">
      <w:pPr>
        <w:spacing w:line="360" w:lineRule="auto"/>
        <w:rPr>
          <w:rFonts w:cs="Calibri"/>
        </w:rPr>
      </w:pPr>
    </w:p>
    <w:p w14:paraId="3AB0E160" w14:textId="77777777" w:rsidR="0097005B" w:rsidRPr="00660088" w:rsidRDefault="0097005B" w:rsidP="0097005B">
      <w:pPr>
        <w:spacing w:line="360" w:lineRule="auto"/>
        <w:rPr>
          <w:rFonts w:cs="Calibri"/>
        </w:rPr>
      </w:pPr>
    </w:p>
    <w:p w14:paraId="2EC2F359" w14:textId="77777777" w:rsidR="0097005B" w:rsidRPr="00660088" w:rsidRDefault="0097005B" w:rsidP="0097005B">
      <w:pPr>
        <w:spacing w:line="360" w:lineRule="auto"/>
        <w:rPr>
          <w:rFonts w:cs="Calibri"/>
        </w:rPr>
      </w:pPr>
    </w:p>
    <w:p w14:paraId="07FE5E26" w14:textId="77777777" w:rsidR="0097005B" w:rsidRPr="00660088" w:rsidRDefault="0097005B" w:rsidP="0097005B">
      <w:pPr>
        <w:spacing w:line="360" w:lineRule="auto"/>
        <w:rPr>
          <w:rFonts w:cs="Calibri"/>
        </w:rPr>
      </w:pPr>
    </w:p>
    <w:p w14:paraId="446E8FDA" w14:textId="77777777" w:rsidR="0097005B" w:rsidRPr="00660088" w:rsidRDefault="0097005B" w:rsidP="0097005B">
      <w:pPr>
        <w:spacing w:line="360" w:lineRule="auto"/>
        <w:ind w:right="-15" w:firstLine="720"/>
        <w:rPr>
          <w:rFonts w:cs="Calibri"/>
          <w:b/>
          <w:u w:val="single" w:color="000000"/>
        </w:rPr>
      </w:pPr>
    </w:p>
    <w:p w14:paraId="609172F0" w14:textId="77777777" w:rsidR="0097005B" w:rsidRPr="00660088" w:rsidRDefault="0097005B" w:rsidP="0097005B">
      <w:pPr>
        <w:spacing w:line="360" w:lineRule="auto"/>
        <w:ind w:right="-15"/>
        <w:rPr>
          <w:rFonts w:cs="Calibri"/>
          <w:b/>
          <w:u w:val="single" w:color="000000"/>
        </w:rPr>
      </w:pPr>
    </w:p>
    <w:p w14:paraId="46F34BBC" w14:textId="77777777" w:rsidR="0097005B" w:rsidRPr="00660088" w:rsidRDefault="0097005B" w:rsidP="0097005B">
      <w:pPr>
        <w:spacing w:line="360" w:lineRule="auto"/>
        <w:ind w:right="-15"/>
        <w:rPr>
          <w:rFonts w:cs="Calibri"/>
          <w:b/>
          <w:u w:val="single" w:color="000000"/>
        </w:rPr>
      </w:pPr>
    </w:p>
    <w:p w14:paraId="7EAD505F" w14:textId="77777777" w:rsidR="0097005B" w:rsidRPr="00660088" w:rsidRDefault="0097005B" w:rsidP="0097005B">
      <w:pPr>
        <w:spacing w:line="360" w:lineRule="auto"/>
        <w:ind w:right="-15"/>
        <w:rPr>
          <w:rFonts w:cs="Calibri"/>
          <w:b/>
          <w:u w:val="single" w:color="000000"/>
        </w:rPr>
      </w:pPr>
    </w:p>
    <w:p w14:paraId="59F14DFD" w14:textId="77777777" w:rsidR="0097005B" w:rsidRPr="00660088" w:rsidRDefault="0097005B" w:rsidP="0097005B">
      <w:pPr>
        <w:spacing w:line="360" w:lineRule="auto"/>
        <w:ind w:right="-15"/>
        <w:rPr>
          <w:rFonts w:cs="Calibri"/>
          <w:b/>
          <w:u w:val="single" w:color="000000"/>
        </w:rPr>
      </w:pPr>
    </w:p>
    <w:p w14:paraId="1949B7F5" w14:textId="77777777" w:rsidR="0097005B" w:rsidRPr="00660088" w:rsidRDefault="0097005B" w:rsidP="0097005B">
      <w:pPr>
        <w:spacing w:line="360" w:lineRule="auto"/>
        <w:ind w:right="-15"/>
        <w:rPr>
          <w:rFonts w:cs="Calibri"/>
          <w:b/>
          <w:u w:val="single" w:color="000000"/>
        </w:rPr>
      </w:pPr>
    </w:p>
    <w:p w14:paraId="3C22EBB3" w14:textId="77777777" w:rsidR="0097005B" w:rsidRPr="00660088" w:rsidRDefault="0097005B" w:rsidP="0097005B">
      <w:pPr>
        <w:spacing w:line="360" w:lineRule="auto"/>
        <w:ind w:right="-15"/>
        <w:rPr>
          <w:rFonts w:cs="Calibri"/>
          <w:b/>
          <w:u w:val="single" w:color="000000"/>
        </w:rPr>
      </w:pPr>
    </w:p>
    <w:p w14:paraId="22B906A0" w14:textId="77777777" w:rsidR="0097005B" w:rsidRPr="00660088" w:rsidRDefault="0097005B" w:rsidP="0097005B">
      <w:pPr>
        <w:spacing w:line="360" w:lineRule="auto"/>
        <w:ind w:right="-15"/>
        <w:rPr>
          <w:rFonts w:cs="Calibri"/>
          <w:b/>
          <w:u w:val="single" w:color="000000"/>
        </w:rPr>
      </w:pPr>
    </w:p>
    <w:p w14:paraId="2F3FDE60" w14:textId="77777777" w:rsidR="0097005B" w:rsidRDefault="0097005B" w:rsidP="0097005B">
      <w:bookmarkStart w:id="0" w:name="_Toc1116093"/>
      <w:bookmarkStart w:id="1" w:name="_Toc1114437"/>
      <w:bookmarkStart w:id="2" w:name="_Toc1053794"/>
    </w:p>
    <w:p w14:paraId="4042CFD5" w14:textId="77777777" w:rsidR="0097005B" w:rsidRDefault="0097005B" w:rsidP="0097005B"/>
    <w:p w14:paraId="5E2BF8BE" w14:textId="77777777" w:rsidR="0097005B" w:rsidRDefault="0097005B" w:rsidP="0097005B"/>
    <w:p w14:paraId="57F26D1C" w14:textId="77777777" w:rsidR="0097005B" w:rsidRDefault="0097005B" w:rsidP="0097005B"/>
    <w:p w14:paraId="0A50AE15" w14:textId="77777777" w:rsidR="0097005B" w:rsidRDefault="0097005B" w:rsidP="0097005B"/>
    <w:p w14:paraId="5433061D" w14:textId="77777777" w:rsidR="0097005B" w:rsidRDefault="0097005B" w:rsidP="0097005B"/>
    <w:p w14:paraId="447E6000" w14:textId="77777777" w:rsidR="0097005B" w:rsidRDefault="0097005B" w:rsidP="0097005B"/>
    <w:p w14:paraId="3F35B532" w14:textId="77777777" w:rsidR="0097005B" w:rsidRDefault="0097005B" w:rsidP="0097005B"/>
    <w:p w14:paraId="0A7506CD" w14:textId="77777777" w:rsidR="0097005B" w:rsidRDefault="0097005B" w:rsidP="0097005B"/>
    <w:p w14:paraId="46928C76" w14:textId="77777777" w:rsidR="0097005B" w:rsidRDefault="0097005B" w:rsidP="0097005B"/>
    <w:p w14:paraId="7F236839" w14:textId="77777777" w:rsidR="0097005B" w:rsidRDefault="0097005B" w:rsidP="0097005B"/>
    <w:p w14:paraId="0C625F5A" w14:textId="77777777" w:rsidR="0097005B" w:rsidRDefault="0097005B" w:rsidP="0097005B"/>
    <w:p w14:paraId="34F0B0ED" w14:textId="77777777" w:rsidR="0097005B" w:rsidRDefault="0097005B" w:rsidP="0097005B"/>
    <w:p w14:paraId="10C0348A" w14:textId="77777777" w:rsidR="0097005B" w:rsidRDefault="0097005B" w:rsidP="0097005B"/>
    <w:p w14:paraId="38AC4DB4" w14:textId="77777777" w:rsidR="0097005B" w:rsidRPr="00B32142" w:rsidRDefault="0097005B" w:rsidP="0097005B"/>
    <w:p w14:paraId="452DB560" w14:textId="77777777" w:rsidR="0097005B" w:rsidRDefault="0097005B" w:rsidP="0097005B"/>
    <w:p w14:paraId="05940C8E" w14:textId="77777777" w:rsidR="0097005B" w:rsidRDefault="0097005B" w:rsidP="0097005B"/>
    <w:p w14:paraId="1BB24D8C" w14:textId="77777777" w:rsidR="0097005B" w:rsidRPr="00B32142" w:rsidRDefault="0097005B" w:rsidP="0097005B">
      <w:r w:rsidRPr="00AB29A9">
        <w:rPr>
          <w:noProof/>
        </w:rPr>
        <w:lastRenderedPageBreak/>
        <w:drawing>
          <wp:inline distT="0" distB="0" distL="0" distR="0" wp14:anchorId="4C848059" wp14:editId="123CC35B">
            <wp:extent cx="5419725" cy="440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4400550"/>
                    </a:xfrm>
                    <a:prstGeom prst="rect">
                      <a:avLst/>
                    </a:prstGeom>
                    <a:noFill/>
                    <a:ln>
                      <a:noFill/>
                    </a:ln>
                  </pic:spPr>
                </pic:pic>
              </a:graphicData>
            </a:graphic>
          </wp:inline>
        </w:drawing>
      </w:r>
    </w:p>
    <w:bookmarkEnd w:id="0"/>
    <w:bookmarkEnd w:id="1"/>
    <w:bookmarkEnd w:id="2"/>
    <w:p w14:paraId="2255C2E9" w14:textId="77777777" w:rsidR="0097005B" w:rsidRPr="00660088" w:rsidRDefault="0097005B" w:rsidP="0097005B">
      <w:pPr>
        <w:spacing w:line="360" w:lineRule="auto"/>
        <w:ind w:right="-15" w:firstLine="720"/>
        <w:rPr>
          <w:rFonts w:cs="Calibri"/>
          <w:b/>
          <w:u w:val="single" w:color="000000"/>
        </w:rPr>
      </w:pPr>
    </w:p>
    <w:p w14:paraId="4F233052" w14:textId="77777777" w:rsidR="0097005B" w:rsidRPr="00660088" w:rsidRDefault="0097005B" w:rsidP="0097005B">
      <w:pPr>
        <w:spacing w:line="360" w:lineRule="auto"/>
        <w:ind w:right="-15" w:firstLine="720"/>
        <w:rPr>
          <w:rFonts w:cs="Calibri"/>
          <w:b/>
          <w:u w:val="single" w:color="000000"/>
        </w:rPr>
      </w:pPr>
    </w:p>
    <w:p w14:paraId="1401A52A" w14:textId="77777777" w:rsidR="0097005B" w:rsidRPr="00660088" w:rsidRDefault="0097005B" w:rsidP="0097005B">
      <w:pPr>
        <w:spacing w:line="360" w:lineRule="auto"/>
        <w:ind w:right="-15" w:firstLine="720"/>
        <w:rPr>
          <w:rFonts w:cs="Calibri"/>
          <w:b/>
          <w:u w:val="single" w:color="000000"/>
        </w:rPr>
      </w:pPr>
    </w:p>
    <w:p w14:paraId="1E29FAE6" w14:textId="77777777" w:rsidR="0097005B" w:rsidRPr="00660088" w:rsidRDefault="0097005B" w:rsidP="0097005B">
      <w:pPr>
        <w:spacing w:line="360" w:lineRule="auto"/>
        <w:ind w:right="-15" w:firstLine="720"/>
        <w:rPr>
          <w:rFonts w:cs="Calibri"/>
          <w:b/>
          <w:u w:val="single" w:color="000000"/>
        </w:rPr>
      </w:pPr>
    </w:p>
    <w:p w14:paraId="4B8B1DB3" w14:textId="77777777" w:rsidR="0097005B" w:rsidRPr="00660088" w:rsidRDefault="0097005B" w:rsidP="0097005B">
      <w:pPr>
        <w:spacing w:line="360" w:lineRule="auto"/>
        <w:ind w:right="-15" w:firstLine="720"/>
        <w:rPr>
          <w:rFonts w:cs="Calibri"/>
          <w:b/>
          <w:u w:val="single" w:color="000000"/>
        </w:rPr>
      </w:pPr>
    </w:p>
    <w:p w14:paraId="32FF3531" w14:textId="77777777" w:rsidR="0097005B" w:rsidRPr="00660088" w:rsidRDefault="0097005B" w:rsidP="0097005B">
      <w:pPr>
        <w:spacing w:line="360" w:lineRule="auto"/>
        <w:ind w:right="-15" w:firstLine="720"/>
        <w:rPr>
          <w:rFonts w:cs="Calibri"/>
          <w:b/>
          <w:u w:val="single" w:color="000000"/>
        </w:rPr>
      </w:pPr>
    </w:p>
    <w:p w14:paraId="03A8787D" w14:textId="77777777" w:rsidR="0097005B" w:rsidRPr="00660088" w:rsidRDefault="0097005B" w:rsidP="0097005B">
      <w:pPr>
        <w:spacing w:line="360" w:lineRule="auto"/>
        <w:ind w:right="-15" w:firstLine="720"/>
        <w:rPr>
          <w:rFonts w:cs="Calibri"/>
          <w:b/>
          <w:u w:val="single" w:color="000000"/>
        </w:rPr>
      </w:pPr>
    </w:p>
    <w:p w14:paraId="71230529" w14:textId="77777777" w:rsidR="0097005B" w:rsidRPr="00660088" w:rsidRDefault="0097005B" w:rsidP="0097005B">
      <w:pPr>
        <w:spacing w:line="360" w:lineRule="auto"/>
        <w:ind w:right="-15" w:firstLine="720"/>
        <w:rPr>
          <w:rFonts w:cs="Calibri"/>
          <w:b/>
          <w:u w:val="single" w:color="000000"/>
        </w:rPr>
      </w:pPr>
    </w:p>
    <w:p w14:paraId="6789E71C" w14:textId="77777777" w:rsidR="0097005B" w:rsidRPr="00660088" w:rsidRDefault="0097005B" w:rsidP="0097005B">
      <w:pPr>
        <w:spacing w:line="360" w:lineRule="auto"/>
        <w:ind w:right="-15" w:firstLine="720"/>
        <w:rPr>
          <w:rFonts w:cs="Calibri"/>
          <w:b/>
          <w:u w:val="single" w:color="000000"/>
        </w:rPr>
      </w:pPr>
    </w:p>
    <w:p w14:paraId="307408B2" w14:textId="77777777" w:rsidR="0097005B" w:rsidRPr="00660088" w:rsidRDefault="0097005B" w:rsidP="0097005B">
      <w:pPr>
        <w:spacing w:line="360" w:lineRule="auto"/>
        <w:ind w:right="-15" w:firstLine="720"/>
        <w:rPr>
          <w:rFonts w:cs="Calibri"/>
          <w:b/>
          <w:u w:val="single" w:color="000000"/>
        </w:rPr>
      </w:pPr>
    </w:p>
    <w:p w14:paraId="6E7E613D" w14:textId="77777777" w:rsidR="0097005B" w:rsidRPr="00660088" w:rsidRDefault="0097005B" w:rsidP="0097005B">
      <w:pPr>
        <w:spacing w:line="360" w:lineRule="auto"/>
        <w:ind w:right="-15" w:firstLine="720"/>
        <w:rPr>
          <w:rFonts w:cs="Calibri"/>
          <w:b/>
          <w:u w:val="single" w:color="000000"/>
        </w:rPr>
      </w:pPr>
    </w:p>
    <w:p w14:paraId="0165536E" w14:textId="77777777" w:rsidR="0097005B" w:rsidRPr="00660088" w:rsidRDefault="0097005B" w:rsidP="0097005B">
      <w:pPr>
        <w:spacing w:line="360" w:lineRule="auto"/>
        <w:ind w:right="-15" w:firstLine="720"/>
        <w:rPr>
          <w:rFonts w:cs="Calibri"/>
          <w:b/>
          <w:u w:val="single" w:color="000000"/>
        </w:rPr>
      </w:pPr>
    </w:p>
    <w:p w14:paraId="273E5697" w14:textId="77777777" w:rsidR="0097005B" w:rsidRDefault="0097005B" w:rsidP="0097005B">
      <w:pPr>
        <w:spacing w:line="360" w:lineRule="auto"/>
        <w:ind w:right="-15" w:firstLine="720"/>
        <w:rPr>
          <w:rFonts w:cs="Calibri"/>
          <w:b/>
          <w:u w:val="single" w:color="000000"/>
        </w:rPr>
      </w:pPr>
    </w:p>
    <w:p w14:paraId="1D8C981B" w14:textId="57E3A037" w:rsidR="0097005B" w:rsidRDefault="0097005B" w:rsidP="0097005B">
      <w:pPr>
        <w:spacing w:line="360" w:lineRule="auto"/>
        <w:ind w:right="-15" w:firstLine="720"/>
        <w:rPr>
          <w:rFonts w:cs="Calibri"/>
          <w:b/>
          <w:u w:val="single" w:color="000000"/>
        </w:rPr>
      </w:pPr>
    </w:p>
    <w:p w14:paraId="52864FB9" w14:textId="77777777" w:rsidR="00FD287F" w:rsidRPr="00660088" w:rsidRDefault="00FD287F" w:rsidP="0097005B">
      <w:pPr>
        <w:spacing w:line="360" w:lineRule="auto"/>
        <w:ind w:right="-15" w:firstLine="720"/>
        <w:rPr>
          <w:rFonts w:cs="Calibri"/>
          <w:b/>
          <w:u w:val="single" w:color="000000"/>
        </w:rPr>
      </w:pPr>
    </w:p>
    <w:p w14:paraId="35B3FA18" w14:textId="77777777" w:rsidR="0097005B" w:rsidRPr="00660088" w:rsidRDefault="0097005B" w:rsidP="0097005B">
      <w:pPr>
        <w:spacing w:line="360" w:lineRule="auto"/>
        <w:ind w:right="-15" w:firstLine="720"/>
        <w:rPr>
          <w:rFonts w:cs="Calibri"/>
          <w:b/>
          <w:u w:val="single" w:color="000000"/>
        </w:rPr>
      </w:pPr>
    </w:p>
    <w:p w14:paraId="548E4857" w14:textId="77777777" w:rsidR="0097005B" w:rsidRPr="00660088" w:rsidRDefault="0097005B" w:rsidP="0097005B">
      <w:pPr>
        <w:spacing w:line="360" w:lineRule="auto"/>
        <w:ind w:right="-15" w:firstLine="720"/>
        <w:rPr>
          <w:rFonts w:cs="Calibri"/>
          <w:b/>
          <w:u w:val="single" w:color="000000"/>
        </w:rPr>
      </w:pPr>
    </w:p>
    <w:p w14:paraId="717A1D0D" w14:textId="77777777" w:rsidR="0097005B" w:rsidRPr="00660088" w:rsidRDefault="0097005B" w:rsidP="0097005B">
      <w:pPr>
        <w:spacing w:line="360" w:lineRule="auto"/>
        <w:ind w:right="-15" w:firstLine="720"/>
        <w:rPr>
          <w:rFonts w:cs="Calibri"/>
        </w:rPr>
      </w:pPr>
      <w:r w:rsidRPr="00660088">
        <w:rPr>
          <w:rFonts w:cs="Calibri"/>
          <w:b/>
          <w:u w:val="single" w:color="000000"/>
        </w:rPr>
        <w:lastRenderedPageBreak/>
        <w:t>APPENDIX</w:t>
      </w:r>
      <w:r w:rsidRPr="00660088">
        <w:rPr>
          <w:rFonts w:cs="Calibri"/>
          <w:b/>
        </w:rPr>
        <w:t xml:space="preserve"> </w:t>
      </w:r>
      <w:r w:rsidRPr="00660088">
        <w:rPr>
          <w:rFonts w:cs="Calibri"/>
        </w:rPr>
        <w:t xml:space="preserve"> </w:t>
      </w:r>
    </w:p>
    <w:p w14:paraId="74B967B1" w14:textId="77777777" w:rsidR="0097005B" w:rsidRPr="00660088" w:rsidRDefault="0097005B" w:rsidP="0097005B">
      <w:pPr>
        <w:spacing w:line="360" w:lineRule="auto"/>
        <w:rPr>
          <w:rFonts w:cs="Calibri"/>
        </w:rPr>
      </w:pPr>
      <w:r w:rsidRPr="00660088">
        <w:rPr>
          <w:rFonts w:cs="Calibri"/>
        </w:rPr>
        <w:t xml:space="preserve">Appendix A:   Further Details on CEMP Activities </w:t>
      </w:r>
    </w:p>
    <w:p w14:paraId="07CBE7C4" w14:textId="77777777" w:rsidR="0097005B" w:rsidRPr="00660088" w:rsidRDefault="0097005B" w:rsidP="0097005B">
      <w:pPr>
        <w:spacing w:line="360" w:lineRule="auto"/>
        <w:rPr>
          <w:rFonts w:cs="Calibri"/>
        </w:rPr>
      </w:pPr>
      <w:r w:rsidRPr="00660088">
        <w:rPr>
          <w:rFonts w:cs="Calibri"/>
        </w:rPr>
        <w:t>Appendix B:</w:t>
      </w:r>
      <w:r w:rsidRPr="00660088">
        <w:rPr>
          <w:rFonts w:cs="Calibri"/>
        </w:rPr>
        <w:tab/>
        <w:t xml:space="preserve">Complaint Form </w:t>
      </w:r>
    </w:p>
    <w:p w14:paraId="3487046C" w14:textId="77777777" w:rsidR="0097005B" w:rsidRPr="00660088" w:rsidRDefault="0097005B" w:rsidP="0097005B">
      <w:pPr>
        <w:spacing w:line="360" w:lineRule="auto"/>
        <w:rPr>
          <w:rFonts w:cs="Calibri"/>
        </w:rPr>
      </w:pPr>
      <w:r w:rsidRPr="00660088">
        <w:rPr>
          <w:rFonts w:cs="Calibri"/>
        </w:rPr>
        <w:t xml:space="preserve">Appendix C:   </w:t>
      </w:r>
      <w:r w:rsidRPr="00660088">
        <w:rPr>
          <w:rFonts w:cs="Calibri"/>
        </w:rPr>
        <w:tab/>
        <w:t xml:space="preserve">Daily Inspection Form </w:t>
      </w:r>
    </w:p>
    <w:p w14:paraId="3AC1823E" w14:textId="77777777" w:rsidR="0097005B" w:rsidRPr="00660088" w:rsidRDefault="0097005B" w:rsidP="0097005B">
      <w:pPr>
        <w:spacing w:line="360" w:lineRule="auto"/>
        <w:rPr>
          <w:rFonts w:cs="Calibri"/>
        </w:rPr>
      </w:pPr>
      <w:r w:rsidRPr="00660088">
        <w:rPr>
          <w:rFonts w:cs="Calibri"/>
        </w:rPr>
        <w:t xml:space="preserve">Appendix D:   </w:t>
      </w:r>
      <w:r w:rsidRPr="00660088">
        <w:rPr>
          <w:rFonts w:cs="Calibri"/>
        </w:rPr>
        <w:tab/>
        <w:t xml:space="preserve">Monthly Inspection Form </w:t>
      </w:r>
    </w:p>
    <w:p w14:paraId="2CAE6AA7" w14:textId="77777777" w:rsidR="0097005B" w:rsidRPr="00660088" w:rsidRDefault="0097005B" w:rsidP="0097005B">
      <w:pPr>
        <w:spacing w:line="360" w:lineRule="auto"/>
        <w:rPr>
          <w:rFonts w:cs="Calibri"/>
        </w:rPr>
      </w:pPr>
      <w:r w:rsidRPr="00660088">
        <w:rPr>
          <w:rFonts w:cs="Calibri"/>
        </w:rPr>
        <w:t xml:space="preserve">Appendix E:   </w:t>
      </w:r>
      <w:r w:rsidRPr="00660088">
        <w:rPr>
          <w:rFonts w:cs="Calibri"/>
        </w:rPr>
        <w:tab/>
        <w:t xml:space="preserve">Weekly Report Form </w:t>
      </w:r>
    </w:p>
    <w:p w14:paraId="3A3E5240" w14:textId="77777777" w:rsidR="0097005B" w:rsidRPr="00660088" w:rsidRDefault="0097005B" w:rsidP="0097005B">
      <w:pPr>
        <w:spacing w:line="360" w:lineRule="auto"/>
        <w:rPr>
          <w:rFonts w:cs="Calibri"/>
        </w:rPr>
      </w:pPr>
      <w:r w:rsidRPr="00660088">
        <w:rPr>
          <w:rFonts w:cs="Calibri"/>
        </w:rPr>
        <w:t xml:space="preserve">Appendix F:   </w:t>
      </w:r>
      <w:r w:rsidRPr="00660088">
        <w:rPr>
          <w:rFonts w:cs="Calibri"/>
        </w:rPr>
        <w:tab/>
        <w:t xml:space="preserve">Incident Report Form </w:t>
      </w:r>
    </w:p>
    <w:p w14:paraId="03E622F7" w14:textId="77777777" w:rsidR="0097005B" w:rsidRPr="00660088" w:rsidRDefault="0097005B" w:rsidP="0097005B">
      <w:pPr>
        <w:spacing w:line="360" w:lineRule="auto"/>
        <w:rPr>
          <w:rFonts w:cs="Calibri"/>
        </w:rPr>
      </w:pPr>
      <w:r w:rsidRPr="00660088">
        <w:rPr>
          <w:rFonts w:cs="Calibri"/>
        </w:rPr>
        <w:t xml:space="preserve">Appendix G:   </w:t>
      </w:r>
      <w:r w:rsidRPr="00660088">
        <w:rPr>
          <w:rFonts w:cs="Calibri"/>
        </w:rPr>
        <w:tab/>
        <w:t xml:space="preserve">Induction Record Sheet </w:t>
      </w:r>
    </w:p>
    <w:p w14:paraId="2ED81CAC" w14:textId="77777777" w:rsidR="0097005B" w:rsidRPr="00660088" w:rsidRDefault="0097005B" w:rsidP="0097005B">
      <w:pPr>
        <w:spacing w:line="360" w:lineRule="auto"/>
        <w:rPr>
          <w:rFonts w:cs="Calibri"/>
        </w:rPr>
      </w:pPr>
      <w:r w:rsidRPr="00660088">
        <w:rPr>
          <w:rFonts w:cs="Calibri"/>
        </w:rPr>
        <w:t xml:space="preserve">Appendix H:   </w:t>
      </w:r>
      <w:r w:rsidRPr="00660088">
        <w:rPr>
          <w:rFonts w:cs="Calibri"/>
        </w:rPr>
        <w:tab/>
        <w:t xml:space="preserve">Process Overview </w:t>
      </w:r>
    </w:p>
    <w:p w14:paraId="33D0BC24" w14:textId="77777777" w:rsidR="0097005B" w:rsidRPr="00660088" w:rsidRDefault="0097005B" w:rsidP="0097005B">
      <w:pPr>
        <w:spacing w:line="360" w:lineRule="auto"/>
        <w:rPr>
          <w:rFonts w:cs="Calibri"/>
        </w:rPr>
      </w:pPr>
      <w:r w:rsidRPr="00660088">
        <w:rPr>
          <w:rFonts w:cs="Calibri"/>
        </w:rPr>
        <w:t xml:space="preserve">Appendix I:    </w:t>
      </w:r>
      <w:r w:rsidRPr="00660088">
        <w:rPr>
          <w:rFonts w:cs="Calibri"/>
        </w:rPr>
        <w:tab/>
        <w:t xml:space="preserve">Emergency Response Contact </w:t>
      </w:r>
    </w:p>
    <w:p w14:paraId="69CE79C2" w14:textId="77777777" w:rsidR="0097005B" w:rsidRPr="00660088" w:rsidRDefault="0097005B" w:rsidP="0097005B">
      <w:pPr>
        <w:spacing w:line="360" w:lineRule="auto"/>
        <w:rPr>
          <w:rFonts w:cs="Calibri"/>
        </w:rPr>
      </w:pPr>
      <w:r w:rsidRPr="00660088">
        <w:rPr>
          <w:rFonts w:cs="Calibri"/>
        </w:rPr>
        <w:t xml:space="preserve">Appendix J: </w:t>
      </w:r>
      <w:r w:rsidRPr="00660088">
        <w:rPr>
          <w:rFonts w:cs="Calibri"/>
        </w:rPr>
        <w:tab/>
        <w:t xml:space="preserve">Contractor’s Acknowledgment Form </w:t>
      </w:r>
    </w:p>
    <w:p w14:paraId="3121E8A9" w14:textId="77777777" w:rsidR="0097005B" w:rsidRPr="00660088" w:rsidRDefault="0097005B" w:rsidP="0097005B">
      <w:pPr>
        <w:spacing w:line="360" w:lineRule="auto"/>
        <w:ind w:left="811"/>
        <w:rPr>
          <w:rFonts w:cs="Calibri"/>
        </w:rPr>
      </w:pPr>
      <w:r w:rsidRPr="00660088">
        <w:rPr>
          <w:rFonts w:cs="Calibri"/>
          <w:b/>
        </w:rPr>
        <w:t xml:space="preserve"> </w:t>
      </w:r>
      <w:r w:rsidRPr="00660088">
        <w:rPr>
          <w:rFonts w:cs="Calibri"/>
          <w:b/>
        </w:rPr>
        <w:tab/>
        <w:t xml:space="preserve"> </w:t>
      </w:r>
    </w:p>
    <w:p w14:paraId="7CE7656C" w14:textId="77777777" w:rsidR="0097005B" w:rsidRPr="00660088" w:rsidRDefault="0097005B" w:rsidP="0097005B">
      <w:pPr>
        <w:spacing w:line="360" w:lineRule="auto"/>
        <w:ind w:left="811"/>
        <w:rPr>
          <w:rFonts w:cs="Calibri"/>
        </w:rPr>
      </w:pPr>
      <w:r w:rsidRPr="00660088">
        <w:rPr>
          <w:rFonts w:cs="Calibri"/>
        </w:rPr>
        <w:t xml:space="preserve"> </w:t>
      </w:r>
      <w:r w:rsidRPr="00660088">
        <w:rPr>
          <w:rFonts w:cs="Calibri"/>
        </w:rPr>
        <w:tab/>
        <w:t xml:space="preserve"> </w:t>
      </w:r>
      <w:r w:rsidRPr="00660088">
        <w:rPr>
          <w:rFonts w:cs="Calibri"/>
        </w:rPr>
        <w:tab/>
        <w:t xml:space="preserve"> </w:t>
      </w:r>
      <w:r w:rsidRPr="00660088">
        <w:rPr>
          <w:rFonts w:cs="Calibri"/>
        </w:rPr>
        <w:tab/>
        <w:t xml:space="preserve"> </w:t>
      </w:r>
      <w:r w:rsidRPr="00660088">
        <w:rPr>
          <w:rFonts w:cs="Calibri"/>
        </w:rPr>
        <w:tab/>
        <w:t xml:space="preserve"> </w:t>
      </w:r>
      <w:r w:rsidRPr="00660088">
        <w:rPr>
          <w:rFonts w:cs="Calibri"/>
        </w:rPr>
        <w:tab/>
        <w:t xml:space="preserve"> </w:t>
      </w:r>
      <w:r w:rsidRPr="00660088">
        <w:rPr>
          <w:rFonts w:cs="Calibri"/>
        </w:rPr>
        <w:tab/>
        <w:t xml:space="preserve"> </w:t>
      </w:r>
    </w:p>
    <w:p w14:paraId="542ACBC1" w14:textId="77777777" w:rsidR="0097005B" w:rsidRPr="00660088" w:rsidRDefault="0097005B" w:rsidP="0097005B">
      <w:pPr>
        <w:spacing w:line="360" w:lineRule="auto"/>
        <w:ind w:right="-15"/>
        <w:rPr>
          <w:rFonts w:cs="Calibri"/>
        </w:rPr>
      </w:pPr>
      <w:r w:rsidRPr="00660088">
        <w:rPr>
          <w:rFonts w:cs="Calibri"/>
          <w:b/>
          <w:u w:val="single" w:color="000000"/>
        </w:rPr>
        <w:t>ACRONYMS</w:t>
      </w:r>
      <w:r w:rsidRPr="00660088">
        <w:rPr>
          <w:rFonts w:cs="Calibri"/>
          <w:b/>
        </w:rPr>
        <w:t xml:space="preserve"> </w:t>
      </w:r>
    </w:p>
    <w:p w14:paraId="08D79E22" w14:textId="77777777" w:rsidR="0097005B" w:rsidRPr="00660088" w:rsidRDefault="0097005B" w:rsidP="0097005B">
      <w:pPr>
        <w:spacing w:line="360" w:lineRule="auto"/>
        <w:ind w:left="1134" w:hanging="10"/>
        <w:rPr>
          <w:rFonts w:cs="Calibri"/>
        </w:rPr>
      </w:pPr>
      <w:r w:rsidRPr="00660088">
        <w:rPr>
          <w:rFonts w:cs="Calibri"/>
          <w:color w:val="282828"/>
        </w:rPr>
        <w:t xml:space="preserve">CHARM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Comprehensive Hazard and Risk Management </w:t>
      </w:r>
    </w:p>
    <w:p w14:paraId="52DA2ADC" w14:textId="77777777" w:rsidR="0097005B" w:rsidRPr="00660088" w:rsidRDefault="0097005B" w:rsidP="0097005B">
      <w:pPr>
        <w:spacing w:line="360" w:lineRule="auto"/>
        <w:ind w:left="1134" w:hanging="10"/>
        <w:rPr>
          <w:rFonts w:cs="Calibri"/>
        </w:rPr>
      </w:pPr>
      <w:r w:rsidRPr="00660088">
        <w:rPr>
          <w:rFonts w:cs="Calibri"/>
          <w:color w:val="282828"/>
        </w:rPr>
        <w:t xml:space="preserve">DoEnv </w:t>
      </w:r>
      <w:r w:rsidRPr="00660088">
        <w:rPr>
          <w:rFonts w:cs="Calibri"/>
          <w:color w:val="282828"/>
        </w:rPr>
        <w:tab/>
      </w:r>
      <w:r w:rsidRPr="00660088">
        <w:rPr>
          <w:rFonts w:cs="Calibri"/>
          <w:color w:val="282828"/>
        </w:rPr>
        <w:tab/>
        <w:t>-</w:t>
      </w:r>
      <w:r w:rsidRPr="00660088">
        <w:rPr>
          <w:rFonts w:cs="Calibri"/>
          <w:color w:val="282828"/>
        </w:rPr>
        <w:tab/>
        <w:t xml:space="preserve">Department of Environment </w:t>
      </w:r>
    </w:p>
    <w:p w14:paraId="16AB0FB8" w14:textId="77777777" w:rsidR="0097005B" w:rsidRPr="00660088" w:rsidRDefault="0097005B" w:rsidP="0097005B">
      <w:pPr>
        <w:spacing w:line="360" w:lineRule="auto"/>
        <w:ind w:left="1134" w:hanging="10"/>
        <w:rPr>
          <w:rFonts w:cs="Calibri"/>
        </w:rPr>
      </w:pPr>
      <w:r w:rsidRPr="00660088">
        <w:rPr>
          <w:rFonts w:cs="Calibri"/>
          <w:color w:val="282828"/>
        </w:rPr>
        <w:t xml:space="preserve">DTCP </w:t>
      </w:r>
      <w:r w:rsidRPr="00660088">
        <w:rPr>
          <w:rFonts w:cs="Calibri"/>
          <w:color w:val="282828"/>
        </w:rPr>
        <w:tab/>
        <w:t xml:space="preserve"> </w:t>
      </w:r>
      <w:r w:rsidRPr="00660088">
        <w:rPr>
          <w:rFonts w:cs="Calibri"/>
          <w:color w:val="282828"/>
        </w:rPr>
        <w:tab/>
        <w:t>-</w:t>
      </w:r>
      <w:r w:rsidRPr="00660088">
        <w:rPr>
          <w:rFonts w:cs="Calibri"/>
          <w:color w:val="282828"/>
        </w:rPr>
        <w:tab/>
        <w:t xml:space="preserve">Department of Town and Country Planning </w:t>
      </w:r>
    </w:p>
    <w:p w14:paraId="3B86B87F" w14:textId="77777777" w:rsidR="0097005B" w:rsidRPr="00D01261" w:rsidRDefault="0097005B" w:rsidP="0097005B">
      <w:pPr>
        <w:spacing w:line="360" w:lineRule="auto"/>
        <w:ind w:left="1134" w:hanging="10"/>
        <w:rPr>
          <w:rFonts w:cs="Calibri"/>
          <w:lang w:val="fr-FR"/>
        </w:rPr>
      </w:pPr>
      <w:r w:rsidRPr="00D01261">
        <w:rPr>
          <w:rFonts w:cs="Calibri"/>
          <w:color w:val="282828"/>
          <w:lang w:val="fr-FR"/>
        </w:rPr>
        <w:t>EIA</w:t>
      </w:r>
      <w:r w:rsidRPr="00D01261">
        <w:rPr>
          <w:rFonts w:cs="Calibri"/>
          <w:color w:val="282828"/>
          <w:lang w:val="fr-FR"/>
        </w:rPr>
        <w:tab/>
      </w:r>
      <w:r w:rsidRPr="00D01261">
        <w:rPr>
          <w:rFonts w:cs="Calibri"/>
          <w:color w:val="282828"/>
          <w:lang w:val="fr-FR"/>
        </w:rPr>
        <w:tab/>
        <w:t xml:space="preserve">-    </w:t>
      </w:r>
      <w:r w:rsidRPr="00D01261">
        <w:rPr>
          <w:rFonts w:cs="Calibri"/>
          <w:color w:val="282828"/>
          <w:lang w:val="fr-FR"/>
        </w:rPr>
        <w:tab/>
        <w:t xml:space="preserve">Environmental Impact Assessment </w:t>
      </w:r>
    </w:p>
    <w:p w14:paraId="3A60B1E2" w14:textId="77777777" w:rsidR="0097005B" w:rsidRPr="00D01261" w:rsidRDefault="0097005B" w:rsidP="0097005B">
      <w:pPr>
        <w:spacing w:line="360" w:lineRule="auto"/>
        <w:ind w:left="1134" w:hanging="10"/>
        <w:rPr>
          <w:rFonts w:cs="Calibri"/>
          <w:lang w:val="fr-FR"/>
        </w:rPr>
      </w:pPr>
      <w:r w:rsidRPr="00D01261">
        <w:rPr>
          <w:rFonts w:cs="Calibri"/>
          <w:color w:val="282828"/>
          <w:lang w:val="fr-FR"/>
        </w:rPr>
        <w:t xml:space="preserve">EMP </w:t>
      </w:r>
      <w:r w:rsidRPr="00D01261">
        <w:rPr>
          <w:rFonts w:cs="Calibri"/>
          <w:color w:val="282828"/>
          <w:lang w:val="fr-FR"/>
        </w:rPr>
        <w:tab/>
        <w:t xml:space="preserve"> </w:t>
      </w:r>
      <w:r w:rsidRPr="00D01261">
        <w:rPr>
          <w:rFonts w:cs="Calibri"/>
          <w:color w:val="282828"/>
          <w:lang w:val="fr-FR"/>
        </w:rPr>
        <w:tab/>
        <w:t xml:space="preserve">- </w:t>
      </w:r>
      <w:r w:rsidRPr="00D01261">
        <w:rPr>
          <w:rFonts w:cs="Calibri"/>
          <w:color w:val="282828"/>
          <w:lang w:val="fr-FR"/>
        </w:rPr>
        <w:tab/>
        <w:t xml:space="preserve">Environment Management Plan </w:t>
      </w:r>
    </w:p>
    <w:p w14:paraId="2A950B76" w14:textId="77777777" w:rsidR="0097005B" w:rsidRPr="00660088" w:rsidRDefault="0097005B" w:rsidP="0097005B">
      <w:pPr>
        <w:spacing w:line="360" w:lineRule="auto"/>
        <w:ind w:left="1134" w:hanging="10"/>
        <w:rPr>
          <w:rFonts w:cs="Calibri"/>
        </w:rPr>
      </w:pPr>
      <w:r w:rsidRPr="00660088">
        <w:rPr>
          <w:rFonts w:cs="Calibri"/>
          <w:color w:val="282828"/>
        </w:rPr>
        <w:t xml:space="preserve">EFL </w:t>
      </w:r>
      <w:r w:rsidRPr="00660088">
        <w:rPr>
          <w:rFonts w:cs="Calibri"/>
          <w:color w:val="282828"/>
        </w:rPr>
        <w:tab/>
        <w:t xml:space="preserve"> </w:t>
      </w:r>
      <w:r w:rsidRPr="00660088">
        <w:rPr>
          <w:rFonts w:cs="Calibri"/>
          <w:color w:val="282828"/>
        </w:rPr>
        <w:tab/>
        <w:t xml:space="preserve">- </w:t>
      </w:r>
      <w:r w:rsidRPr="00660088">
        <w:rPr>
          <w:rFonts w:cs="Calibri"/>
          <w:color w:val="282828"/>
        </w:rPr>
        <w:tab/>
        <w:t>Energy Fiji Limited</w:t>
      </w:r>
    </w:p>
    <w:p w14:paraId="32E577F9" w14:textId="77777777" w:rsidR="0097005B" w:rsidRPr="00660088" w:rsidRDefault="0097005B" w:rsidP="0097005B">
      <w:pPr>
        <w:spacing w:line="360" w:lineRule="auto"/>
        <w:ind w:left="1134" w:hanging="10"/>
        <w:rPr>
          <w:rFonts w:cs="Calibri"/>
        </w:rPr>
      </w:pPr>
      <w:r w:rsidRPr="00660088">
        <w:rPr>
          <w:rFonts w:cs="Calibri"/>
          <w:color w:val="282828"/>
        </w:rPr>
        <w:t xml:space="preserve">LTA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Land Transport Authority </w:t>
      </w:r>
    </w:p>
    <w:p w14:paraId="28385796" w14:textId="77777777" w:rsidR="0097005B" w:rsidRPr="00660088" w:rsidRDefault="0097005B" w:rsidP="0097005B">
      <w:pPr>
        <w:spacing w:line="360" w:lineRule="auto"/>
        <w:ind w:left="1134" w:hanging="10"/>
        <w:rPr>
          <w:rFonts w:cs="Calibri"/>
        </w:rPr>
      </w:pPr>
      <w:r w:rsidRPr="00660088">
        <w:rPr>
          <w:rFonts w:cs="Calibri"/>
          <w:color w:val="282828"/>
        </w:rPr>
        <w:t xml:space="preserve">MOWE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MOWE </w:t>
      </w:r>
    </w:p>
    <w:p w14:paraId="1484DDF3" w14:textId="77777777" w:rsidR="0097005B" w:rsidRPr="00660088" w:rsidRDefault="0097005B" w:rsidP="0097005B">
      <w:pPr>
        <w:spacing w:line="360" w:lineRule="auto"/>
        <w:ind w:left="1134" w:hanging="10"/>
        <w:rPr>
          <w:rFonts w:cs="Calibri"/>
        </w:rPr>
      </w:pPr>
      <w:r w:rsidRPr="00660088">
        <w:rPr>
          <w:rFonts w:cs="Calibri"/>
          <w:color w:val="282828"/>
        </w:rPr>
        <w:t xml:space="preserve">MRD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Mineral Resources Department </w:t>
      </w:r>
    </w:p>
    <w:p w14:paraId="48437F8E" w14:textId="77777777" w:rsidR="0097005B" w:rsidRPr="00660088" w:rsidRDefault="0097005B" w:rsidP="0097005B">
      <w:pPr>
        <w:spacing w:line="360" w:lineRule="auto"/>
        <w:ind w:left="1134" w:hanging="10"/>
        <w:rPr>
          <w:rFonts w:cs="Calibri"/>
        </w:rPr>
      </w:pPr>
      <w:r w:rsidRPr="00660088">
        <w:rPr>
          <w:rFonts w:cs="Calibri"/>
          <w:color w:val="282828"/>
        </w:rPr>
        <w:t xml:space="preserve">MOU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Memorandum of Understanding </w:t>
      </w:r>
    </w:p>
    <w:p w14:paraId="608140FA" w14:textId="77777777" w:rsidR="0097005B" w:rsidRPr="00660088" w:rsidRDefault="0097005B" w:rsidP="0097005B">
      <w:pPr>
        <w:spacing w:line="360" w:lineRule="auto"/>
        <w:ind w:left="1134" w:hanging="10"/>
        <w:rPr>
          <w:rFonts w:cs="Calibri"/>
        </w:rPr>
      </w:pPr>
      <w:r w:rsidRPr="00660088">
        <w:rPr>
          <w:rFonts w:cs="Calibri"/>
          <w:color w:val="282828"/>
        </w:rPr>
        <w:t xml:space="preserve">OEMP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Operation Environment Management &amp; Monitoring Plan </w:t>
      </w:r>
    </w:p>
    <w:p w14:paraId="59A6A138" w14:textId="77777777" w:rsidR="0097005B" w:rsidRPr="00660088" w:rsidRDefault="0097005B" w:rsidP="0097005B">
      <w:pPr>
        <w:spacing w:line="360" w:lineRule="auto"/>
        <w:ind w:left="1134" w:hanging="10"/>
        <w:rPr>
          <w:rFonts w:cs="Calibri"/>
        </w:rPr>
      </w:pPr>
      <w:r w:rsidRPr="00660088">
        <w:rPr>
          <w:rFonts w:cs="Calibri"/>
          <w:color w:val="282828"/>
        </w:rPr>
        <w:t xml:space="preserve">PWD     </w:t>
      </w:r>
      <w:r w:rsidRPr="00660088">
        <w:rPr>
          <w:rFonts w:cs="Calibri"/>
          <w:color w:val="282828"/>
        </w:rPr>
        <w:tab/>
        <w:t xml:space="preserve"> </w:t>
      </w:r>
      <w:r w:rsidRPr="00660088">
        <w:rPr>
          <w:rFonts w:cs="Calibri"/>
          <w:color w:val="282828"/>
        </w:rPr>
        <w:tab/>
        <w:t xml:space="preserve">- </w:t>
      </w:r>
      <w:r w:rsidRPr="00660088">
        <w:rPr>
          <w:rFonts w:cs="Calibri"/>
          <w:color w:val="282828"/>
        </w:rPr>
        <w:tab/>
        <w:t xml:space="preserve">Public Works Department </w:t>
      </w:r>
    </w:p>
    <w:p w14:paraId="6883B87C" w14:textId="77777777" w:rsidR="0097005B" w:rsidRPr="00660088" w:rsidRDefault="0097005B" w:rsidP="0097005B">
      <w:pPr>
        <w:spacing w:line="360" w:lineRule="auto"/>
        <w:ind w:left="1134" w:hanging="10"/>
        <w:rPr>
          <w:rFonts w:cs="Calibri"/>
        </w:rPr>
      </w:pPr>
      <w:r w:rsidRPr="00660088">
        <w:rPr>
          <w:rFonts w:cs="Calibri"/>
          <w:color w:val="282828"/>
        </w:rPr>
        <w:t xml:space="preserve">LRLA </w:t>
      </w:r>
      <w:r w:rsidRPr="00660088">
        <w:rPr>
          <w:rFonts w:cs="Calibri"/>
          <w:color w:val="282828"/>
        </w:rPr>
        <w:tab/>
        <w:t xml:space="preserve"> </w:t>
      </w:r>
      <w:r w:rsidRPr="00660088">
        <w:rPr>
          <w:rFonts w:cs="Calibri"/>
          <w:color w:val="282828"/>
        </w:rPr>
        <w:tab/>
        <w:t xml:space="preserve">- </w:t>
      </w:r>
      <w:r w:rsidRPr="00660088">
        <w:rPr>
          <w:rFonts w:cs="Calibri"/>
          <w:color w:val="282828"/>
        </w:rPr>
        <w:tab/>
        <w:t>Labasa Rural Local Authority</w:t>
      </w:r>
    </w:p>
    <w:p w14:paraId="20495067" w14:textId="77777777" w:rsidR="0097005B" w:rsidRPr="00660088" w:rsidRDefault="0097005B" w:rsidP="0097005B">
      <w:pPr>
        <w:spacing w:line="360" w:lineRule="auto"/>
        <w:ind w:left="1134" w:hanging="10"/>
        <w:rPr>
          <w:rFonts w:cs="Calibri"/>
          <w:color w:val="282828"/>
        </w:rPr>
      </w:pPr>
      <w:r w:rsidRPr="00660088">
        <w:rPr>
          <w:rFonts w:cs="Calibri"/>
          <w:color w:val="282828"/>
        </w:rPr>
        <w:t xml:space="preserve">WAF                </w:t>
      </w:r>
      <w:r w:rsidRPr="00660088">
        <w:rPr>
          <w:rFonts w:cs="Calibri"/>
          <w:color w:val="282828"/>
        </w:rPr>
        <w:tab/>
        <w:t xml:space="preserve">- </w:t>
      </w:r>
      <w:r w:rsidRPr="00660088">
        <w:rPr>
          <w:rFonts w:cs="Calibri"/>
          <w:color w:val="282828"/>
        </w:rPr>
        <w:tab/>
        <w:t xml:space="preserve">Water Authority of Fiji </w:t>
      </w:r>
    </w:p>
    <w:p w14:paraId="379E53B7" w14:textId="77777777" w:rsidR="0097005B" w:rsidRPr="00660088" w:rsidRDefault="0097005B" w:rsidP="0097005B">
      <w:pPr>
        <w:spacing w:line="360" w:lineRule="auto"/>
        <w:ind w:left="1526" w:hanging="10"/>
        <w:rPr>
          <w:rFonts w:cs="Calibri"/>
          <w:color w:val="282828"/>
        </w:rPr>
      </w:pPr>
    </w:p>
    <w:p w14:paraId="4FFE5438" w14:textId="77777777" w:rsidR="0097005B" w:rsidRPr="00660088" w:rsidRDefault="0097005B" w:rsidP="0097005B">
      <w:pPr>
        <w:spacing w:line="360" w:lineRule="auto"/>
        <w:ind w:left="1526" w:hanging="10"/>
        <w:rPr>
          <w:rFonts w:cs="Calibri"/>
          <w:color w:val="282828"/>
        </w:rPr>
      </w:pPr>
    </w:p>
    <w:p w14:paraId="6AF1BFC8" w14:textId="77777777" w:rsidR="0097005B" w:rsidRPr="00660088" w:rsidRDefault="0097005B" w:rsidP="0097005B">
      <w:pPr>
        <w:spacing w:line="360" w:lineRule="auto"/>
        <w:ind w:left="1526" w:hanging="10"/>
        <w:rPr>
          <w:rFonts w:cs="Calibri"/>
          <w:color w:val="282828"/>
        </w:rPr>
      </w:pPr>
    </w:p>
    <w:p w14:paraId="57575AE2" w14:textId="77777777" w:rsidR="0097005B" w:rsidRPr="00660088" w:rsidRDefault="0097005B" w:rsidP="0097005B">
      <w:pPr>
        <w:pStyle w:val="Titre1"/>
      </w:pPr>
      <w:bookmarkStart w:id="3" w:name="_Toc531170575"/>
      <w:bookmarkStart w:id="4" w:name="_Toc65574412"/>
      <w:bookmarkStart w:id="5" w:name="_Toc65574800"/>
      <w:bookmarkStart w:id="6" w:name="_Toc65611060"/>
      <w:r w:rsidRPr="00660088">
        <w:t>INTRODUCTION</w:t>
      </w:r>
      <w:bookmarkEnd w:id="3"/>
      <w:bookmarkEnd w:id="4"/>
      <w:bookmarkEnd w:id="5"/>
      <w:bookmarkEnd w:id="6"/>
      <w:r w:rsidRPr="00660088">
        <w:t xml:space="preserve"> </w:t>
      </w:r>
    </w:p>
    <w:p w14:paraId="4D467A6D" w14:textId="77777777" w:rsidR="0097005B" w:rsidRPr="00B32142" w:rsidRDefault="0097005B" w:rsidP="0097005B"/>
    <w:p w14:paraId="23D377C6" w14:textId="77777777" w:rsidR="0097005B" w:rsidRPr="00356E3C" w:rsidRDefault="0097005B" w:rsidP="0097005B">
      <w:pPr>
        <w:spacing w:line="360" w:lineRule="auto"/>
        <w:ind w:right="224"/>
        <w:jc w:val="both"/>
        <w:rPr>
          <w:rFonts w:cs="Calibri"/>
          <w:szCs w:val="22"/>
        </w:rPr>
      </w:pPr>
      <w:r w:rsidRPr="00356E3C">
        <w:rPr>
          <w:rFonts w:cs="Calibri"/>
          <w:szCs w:val="22"/>
        </w:rPr>
        <w:t xml:space="preserve">This is the Operation Environmental Management Plan (OEMP) for the scaling up of the Soasoa drainage system in Labasa. Department of Environment (DoEnv), in its conditions on the waiver of </w:t>
      </w:r>
      <w:r w:rsidRPr="00356E3C">
        <w:rPr>
          <w:rFonts w:cs="Calibri"/>
          <w:szCs w:val="22"/>
        </w:rPr>
        <w:lastRenderedPageBreak/>
        <w:t xml:space="preserve">EIA on drainage system, works at the Soasoa area stated that “an Operational Environment Management Plan (OEMP) must be developed”.  </w:t>
      </w:r>
      <w:r w:rsidRPr="00356E3C">
        <w:rPr>
          <w:rFonts w:cs="Calibri"/>
          <w:color w:val="282828"/>
          <w:szCs w:val="22"/>
        </w:rPr>
        <w:t xml:space="preserve">Whilst a Operational Environmental Management Plan (OEMP) has been developed to ensure the protection of the environment and the public at large is safeguarded against adverse impacts during the construction phase of the project, the OEMP </w:t>
      </w:r>
      <w:r w:rsidRPr="00356E3C">
        <w:rPr>
          <w:rFonts w:cs="Calibri"/>
          <w:szCs w:val="22"/>
        </w:rPr>
        <w:t>covers the management of activities occurring during the Operation Phase of the proposed up scaling of the existing drainage system and flood mitigation structures.</w:t>
      </w:r>
    </w:p>
    <w:p w14:paraId="02A6A80C" w14:textId="77777777" w:rsidR="0097005B" w:rsidRPr="00356E3C" w:rsidRDefault="0097005B" w:rsidP="0097005B">
      <w:pPr>
        <w:spacing w:line="360" w:lineRule="auto"/>
        <w:ind w:right="570"/>
        <w:rPr>
          <w:rFonts w:cs="Calibri"/>
          <w:szCs w:val="22"/>
        </w:rPr>
      </w:pPr>
    </w:p>
    <w:p w14:paraId="4E8981EA" w14:textId="77777777" w:rsidR="0097005B" w:rsidRPr="00356E3C" w:rsidRDefault="0097005B" w:rsidP="0097005B">
      <w:pPr>
        <w:spacing w:line="360" w:lineRule="auto"/>
        <w:jc w:val="both"/>
        <w:rPr>
          <w:rFonts w:cs="Calibri"/>
          <w:szCs w:val="22"/>
        </w:rPr>
      </w:pPr>
      <w:r w:rsidRPr="00356E3C">
        <w:rPr>
          <w:rFonts w:cs="Calibri"/>
          <w:szCs w:val="22"/>
        </w:rPr>
        <w:t>The purpose and the key outcomes of the Operation Environmental Management Plan (OEMP) is to fully define how the proposed upgrading of the drainage system at Soasoa in Labasa work is going to be operated and managed during the Operation phase of the development.</w:t>
      </w:r>
      <w:r w:rsidRPr="00356E3C">
        <w:rPr>
          <w:rFonts w:cs="Calibri"/>
          <w:b/>
          <w:szCs w:val="22"/>
        </w:rPr>
        <w:t xml:space="preserve"> </w:t>
      </w:r>
    </w:p>
    <w:p w14:paraId="0C49D8A3" w14:textId="77777777" w:rsidR="0097005B" w:rsidRPr="00660088" w:rsidRDefault="0097005B" w:rsidP="0097005B">
      <w:pPr>
        <w:spacing w:line="360" w:lineRule="auto"/>
        <w:ind w:left="811"/>
        <w:rPr>
          <w:rFonts w:cs="Calibri"/>
        </w:rPr>
      </w:pPr>
      <w:r w:rsidRPr="00660088">
        <w:rPr>
          <w:rFonts w:cs="Calibri"/>
          <w:b/>
        </w:rPr>
        <w:t xml:space="preserve"> </w:t>
      </w:r>
    </w:p>
    <w:p w14:paraId="08089B8B" w14:textId="4C5E7372" w:rsidR="0097005B" w:rsidRDefault="0097005B" w:rsidP="0097005B">
      <w:pPr>
        <w:pStyle w:val="Titre1"/>
      </w:pPr>
      <w:bookmarkStart w:id="7" w:name="_Toc531170576"/>
      <w:bookmarkStart w:id="8" w:name="_Toc65574413"/>
      <w:bookmarkStart w:id="9" w:name="_Toc65574801"/>
      <w:bookmarkStart w:id="10" w:name="_Toc65611061"/>
      <w:r w:rsidRPr="00660088">
        <w:t>STAKE-HOLDERS IN THE OEMP</w:t>
      </w:r>
      <w:bookmarkEnd w:id="7"/>
      <w:bookmarkEnd w:id="8"/>
      <w:bookmarkEnd w:id="9"/>
      <w:bookmarkEnd w:id="10"/>
      <w:r w:rsidRPr="00660088">
        <w:t xml:space="preserve">  </w:t>
      </w:r>
    </w:p>
    <w:p w14:paraId="5E7FC7A3" w14:textId="77777777" w:rsidR="00356E3C" w:rsidRPr="00356E3C" w:rsidRDefault="00356E3C" w:rsidP="00356E3C"/>
    <w:p w14:paraId="4D43CB0F" w14:textId="671A8F48" w:rsidR="0097005B" w:rsidRDefault="0097005B" w:rsidP="00356E3C">
      <w:pPr>
        <w:pStyle w:val="Titre2"/>
      </w:pPr>
      <w:bookmarkStart w:id="11" w:name="_Toc531170577"/>
      <w:bookmarkStart w:id="12" w:name="_Toc65574414"/>
      <w:bookmarkStart w:id="13" w:name="_Toc65574802"/>
      <w:bookmarkStart w:id="14" w:name="_Toc65611062"/>
      <w:r w:rsidRPr="00660088">
        <w:t>MOWE</w:t>
      </w:r>
      <w:bookmarkEnd w:id="11"/>
      <w:bookmarkEnd w:id="12"/>
      <w:bookmarkEnd w:id="13"/>
      <w:bookmarkEnd w:id="14"/>
      <w:r w:rsidRPr="00660088">
        <w:t xml:space="preserve"> </w:t>
      </w:r>
    </w:p>
    <w:p w14:paraId="00F7998C" w14:textId="77777777" w:rsidR="00356E3C" w:rsidRPr="00356E3C" w:rsidRDefault="00356E3C" w:rsidP="00356E3C"/>
    <w:p w14:paraId="3CD1D4B1" w14:textId="77777777" w:rsidR="0097005B" w:rsidRPr="00356E3C" w:rsidRDefault="0097005B" w:rsidP="0097005B">
      <w:pPr>
        <w:spacing w:line="360" w:lineRule="auto"/>
        <w:jc w:val="both"/>
        <w:rPr>
          <w:rFonts w:cs="Calibri"/>
          <w:szCs w:val="22"/>
        </w:rPr>
      </w:pPr>
      <w:r w:rsidRPr="00356E3C">
        <w:rPr>
          <w:rFonts w:cs="Calibri"/>
          <w:szCs w:val="22"/>
        </w:rPr>
        <w:t xml:space="preserve">MOWE is the development owner. The developer is referred to throughout this document hereafter as “MOWE” and </w:t>
      </w:r>
      <w:r w:rsidRPr="00356E3C">
        <w:rPr>
          <w:rFonts w:cs="Calibri"/>
          <w:szCs w:val="16"/>
        </w:rPr>
        <w:t>scaling up the Soasoa drainage system Works</w:t>
      </w:r>
      <w:r w:rsidRPr="00356E3C">
        <w:rPr>
          <w:rFonts w:cs="Calibri"/>
          <w:sz w:val="24"/>
          <w:szCs w:val="22"/>
        </w:rPr>
        <w:t xml:space="preserve"> </w:t>
      </w:r>
      <w:r w:rsidRPr="00356E3C">
        <w:rPr>
          <w:rFonts w:cs="Calibri"/>
          <w:szCs w:val="22"/>
        </w:rPr>
        <w:t xml:space="preserve">as “Flood Protection” MOWE is responsible for and supervises all approved flood protections on all Fiji Rivers and streams.  </w:t>
      </w:r>
    </w:p>
    <w:p w14:paraId="58D966C3" w14:textId="77777777" w:rsidR="0097005B" w:rsidRPr="00356E3C" w:rsidRDefault="0097005B" w:rsidP="0097005B">
      <w:pPr>
        <w:spacing w:line="360" w:lineRule="auto"/>
        <w:jc w:val="both"/>
        <w:rPr>
          <w:rFonts w:cs="Calibri"/>
          <w:szCs w:val="22"/>
        </w:rPr>
      </w:pPr>
    </w:p>
    <w:p w14:paraId="2748263A" w14:textId="77777777" w:rsidR="0097005B" w:rsidRPr="00356E3C" w:rsidRDefault="0097005B" w:rsidP="0097005B">
      <w:pPr>
        <w:spacing w:line="360" w:lineRule="auto"/>
        <w:jc w:val="both"/>
        <w:rPr>
          <w:rFonts w:cs="Calibri"/>
          <w:szCs w:val="22"/>
        </w:rPr>
      </w:pPr>
      <w:r w:rsidRPr="00356E3C">
        <w:rPr>
          <w:rFonts w:cs="Calibri"/>
          <w:szCs w:val="22"/>
        </w:rPr>
        <w:t xml:space="preserve">MOWE at this point in time has not entered into a work agreement with Contractors through a Memorandum of Understanding (MOU). MOWE, however, has identified that protection and enhancement of the environment is a priority for the project. </w:t>
      </w:r>
    </w:p>
    <w:p w14:paraId="15EF3B51" w14:textId="77777777" w:rsidR="0097005B" w:rsidRPr="00356E3C" w:rsidRDefault="0097005B" w:rsidP="0097005B">
      <w:pPr>
        <w:spacing w:line="360" w:lineRule="auto"/>
        <w:rPr>
          <w:rFonts w:cs="Calibri"/>
          <w:szCs w:val="22"/>
        </w:rPr>
      </w:pPr>
    </w:p>
    <w:p w14:paraId="15C34767" w14:textId="0F4E895F" w:rsidR="0097005B" w:rsidRDefault="0097005B" w:rsidP="0097005B">
      <w:pPr>
        <w:spacing w:line="360" w:lineRule="auto"/>
        <w:jc w:val="both"/>
        <w:rPr>
          <w:rFonts w:cs="Calibri"/>
          <w:szCs w:val="22"/>
        </w:rPr>
      </w:pPr>
      <w:r w:rsidRPr="00356E3C">
        <w:rPr>
          <w:rFonts w:cs="Calibri"/>
          <w:szCs w:val="22"/>
        </w:rPr>
        <w:t xml:space="preserve">MOWE has also put into place an Operation Environmental Management Plan (OEMP) to fully define the way the flood protection development is going to be operated and managed. </w:t>
      </w:r>
    </w:p>
    <w:p w14:paraId="52F8C432" w14:textId="687905B3" w:rsidR="00356E3C" w:rsidRDefault="00356E3C" w:rsidP="0097005B">
      <w:pPr>
        <w:spacing w:line="360" w:lineRule="auto"/>
        <w:jc w:val="both"/>
        <w:rPr>
          <w:rFonts w:cs="Calibri"/>
          <w:szCs w:val="22"/>
        </w:rPr>
      </w:pPr>
    </w:p>
    <w:p w14:paraId="05DCA429" w14:textId="6C7195A6" w:rsidR="00356E3C" w:rsidRDefault="00356E3C" w:rsidP="0097005B">
      <w:pPr>
        <w:spacing w:line="360" w:lineRule="auto"/>
        <w:jc w:val="both"/>
        <w:rPr>
          <w:rFonts w:cs="Calibri"/>
          <w:szCs w:val="22"/>
        </w:rPr>
      </w:pPr>
    </w:p>
    <w:p w14:paraId="5C86FB83" w14:textId="416BB452" w:rsidR="00356E3C" w:rsidRDefault="00356E3C" w:rsidP="0097005B">
      <w:pPr>
        <w:spacing w:line="360" w:lineRule="auto"/>
        <w:jc w:val="both"/>
        <w:rPr>
          <w:rFonts w:cs="Calibri"/>
          <w:szCs w:val="22"/>
        </w:rPr>
      </w:pPr>
    </w:p>
    <w:p w14:paraId="5BF17E8F" w14:textId="77777777" w:rsidR="00356E3C" w:rsidRDefault="00356E3C" w:rsidP="0097005B">
      <w:pPr>
        <w:spacing w:line="360" w:lineRule="auto"/>
        <w:jc w:val="both"/>
        <w:rPr>
          <w:rFonts w:cs="Calibri"/>
          <w:szCs w:val="22"/>
        </w:rPr>
      </w:pPr>
    </w:p>
    <w:p w14:paraId="55C9487F" w14:textId="0DB5021B" w:rsidR="00356E3C" w:rsidRDefault="00356E3C" w:rsidP="0097005B">
      <w:pPr>
        <w:spacing w:line="360" w:lineRule="auto"/>
        <w:jc w:val="both"/>
        <w:rPr>
          <w:rFonts w:cs="Calibri"/>
          <w:szCs w:val="22"/>
        </w:rPr>
      </w:pPr>
    </w:p>
    <w:p w14:paraId="741E9022" w14:textId="77777777" w:rsidR="00356E3C" w:rsidRPr="00356E3C" w:rsidRDefault="00356E3C" w:rsidP="0097005B">
      <w:pPr>
        <w:spacing w:line="360" w:lineRule="auto"/>
        <w:jc w:val="both"/>
        <w:rPr>
          <w:rFonts w:cs="Calibri"/>
          <w:szCs w:val="22"/>
        </w:rPr>
      </w:pPr>
    </w:p>
    <w:p w14:paraId="7F96FE00" w14:textId="2EB10BB3" w:rsidR="0097005B" w:rsidRDefault="0097005B" w:rsidP="00356E3C">
      <w:pPr>
        <w:pStyle w:val="Titre2"/>
      </w:pPr>
      <w:bookmarkStart w:id="15" w:name="_Toc65574415"/>
      <w:bookmarkStart w:id="16" w:name="_Toc65574803"/>
      <w:bookmarkStart w:id="17" w:name="_Toc65611063"/>
      <w:r w:rsidRPr="00660088">
        <w:t>Labasa Rural Local Authority</w:t>
      </w:r>
      <w:bookmarkEnd w:id="15"/>
      <w:bookmarkEnd w:id="16"/>
      <w:bookmarkEnd w:id="17"/>
      <w:r w:rsidRPr="00660088">
        <w:t xml:space="preserve"> </w:t>
      </w:r>
    </w:p>
    <w:p w14:paraId="591A9922" w14:textId="77777777" w:rsidR="00356E3C" w:rsidRPr="00356E3C" w:rsidRDefault="00356E3C" w:rsidP="00356E3C"/>
    <w:p w14:paraId="5E9B400F" w14:textId="77777777" w:rsidR="0097005B" w:rsidRPr="00660088" w:rsidRDefault="0097005B" w:rsidP="0097005B">
      <w:pPr>
        <w:spacing w:line="360" w:lineRule="auto"/>
        <w:jc w:val="both"/>
        <w:rPr>
          <w:rFonts w:cs="Calibri"/>
        </w:rPr>
      </w:pPr>
      <w:r w:rsidRPr="00660088">
        <w:rPr>
          <w:rFonts w:cs="Calibri"/>
        </w:rPr>
        <w:t xml:space="preserve">The Labasa Rural Local Authority supervises the conditions of permitting for the development under the provisions of the Subdivision of Lands and Town &amp; Country Planning Acts, the Public Health Building Regulations and the National Building codes.  </w:t>
      </w:r>
    </w:p>
    <w:p w14:paraId="04F5553F" w14:textId="77777777" w:rsidR="0097005B" w:rsidRPr="00660088" w:rsidRDefault="0097005B" w:rsidP="0097005B">
      <w:pPr>
        <w:spacing w:line="360" w:lineRule="auto"/>
        <w:ind w:left="811"/>
        <w:rPr>
          <w:rFonts w:cs="Calibri"/>
        </w:rPr>
      </w:pPr>
      <w:r w:rsidRPr="00660088">
        <w:rPr>
          <w:rFonts w:cs="Calibri"/>
        </w:rPr>
        <w:lastRenderedPageBreak/>
        <w:t xml:space="preserve">  </w:t>
      </w:r>
    </w:p>
    <w:p w14:paraId="52D4048A" w14:textId="5A912CCF" w:rsidR="0097005B" w:rsidRDefault="0097005B" w:rsidP="00356E3C">
      <w:pPr>
        <w:pStyle w:val="Titre2"/>
      </w:pPr>
      <w:bookmarkStart w:id="18" w:name="_Toc531170579"/>
      <w:bookmarkStart w:id="19" w:name="_Toc65574416"/>
      <w:bookmarkStart w:id="20" w:name="_Toc65574804"/>
      <w:bookmarkStart w:id="21" w:name="_Toc65611064"/>
      <w:r w:rsidRPr="00660088">
        <w:t>Contractors</w:t>
      </w:r>
      <w:bookmarkEnd w:id="18"/>
      <w:bookmarkEnd w:id="19"/>
      <w:bookmarkEnd w:id="20"/>
      <w:bookmarkEnd w:id="21"/>
      <w:r w:rsidRPr="00660088">
        <w:t xml:space="preserve"> </w:t>
      </w:r>
    </w:p>
    <w:p w14:paraId="0E70DA84" w14:textId="77777777" w:rsidR="00356E3C" w:rsidRPr="00356E3C" w:rsidRDefault="00356E3C" w:rsidP="00356E3C"/>
    <w:p w14:paraId="2ABEF3E2" w14:textId="77777777" w:rsidR="0097005B" w:rsidRPr="00356E3C" w:rsidRDefault="0097005B" w:rsidP="0097005B">
      <w:pPr>
        <w:spacing w:line="360" w:lineRule="auto"/>
        <w:jc w:val="both"/>
        <w:rPr>
          <w:rFonts w:cs="Calibri"/>
          <w:szCs w:val="22"/>
        </w:rPr>
      </w:pPr>
      <w:r w:rsidRPr="00356E3C">
        <w:rPr>
          <w:rFonts w:cs="Calibri"/>
          <w:szCs w:val="22"/>
        </w:rPr>
        <w:t xml:space="preserve">A contractor will be engaged in future developments within the proposed project area. It will be their responsibility to ensure that their activities and those of their sub-contractors comply with the OEMP. </w:t>
      </w:r>
    </w:p>
    <w:p w14:paraId="7A9EDF18" w14:textId="77777777" w:rsidR="0097005B" w:rsidRPr="00356E3C" w:rsidRDefault="0097005B" w:rsidP="0097005B">
      <w:pPr>
        <w:spacing w:line="360" w:lineRule="auto"/>
        <w:jc w:val="both"/>
        <w:rPr>
          <w:rFonts w:cs="Calibri"/>
          <w:szCs w:val="22"/>
        </w:rPr>
      </w:pPr>
    </w:p>
    <w:p w14:paraId="3BE18C30" w14:textId="77777777" w:rsidR="0097005B" w:rsidRPr="00356E3C" w:rsidRDefault="0097005B" w:rsidP="0097005B">
      <w:pPr>
        <w:spacing w:line="360" w:lineRule="auto"/>
        <w:jc w:val="both"/>
        <w:rPr>
          <w:rFonts w:cs="Calibri"/>
          <w:szCs w:val="22"/>
        </w:rPr>
      </w:pPr>
      <w:r w:rsidRPr="00356E3C">
        <w:rPr>
          <w:rFonts w:cs="Calibri"/>
          <w:szCs w:val="22"/>
        </w:rPr>
        <w:t xml:space="preserve">MOWE will be the Project Manager. To this end, the MOWE being the Project Manager is to ensure the workers understand and implement the provisions of the OEMP.  </w:t>
      </w:r>
    </w:p>
    <w:p w14:paraId="56CBD9A3" w14:textId="77777777" w:rsidR="0097005B" w:rsidRPr="00356E3C" w:rsidRDefault="0097005B" w:rsidP="0097005B">
      <w:pPr>
        <w:spacing w:line="360" w:lineRule="auto"/>
        <w:rPr>
          <w:rFonts w:cs="Calibri"/>
          <w:szCs w:val="22"/>
        </w:rPr>
      </w:pPr>
    </w:p>
    <w:p w14:paraId="65693800" w14:textId="77777777" w:rsidR="0097005B" w:rsidRPr="00356E3C" w:rsidRDefault="0097005B" w:rsidP="0097005B">
      <w:pPr>
        <w:spacing w:line="360" w:lineRule="auto"/>
        <w:jc w:val="both"/>
        <w:rPr>
          <w:rFonts w:cs="Calibri"/>
          <w:szCs w:val="22"/>
        </w:rPr>
      </w:pPr>
      <w:r w:rsidRPr="00356E3C">
        <w:rPr>
          <w:rFonts w:cs="Calibri"/>
          <w:szCs w:val="22"/>
        </w:rPr>
        <w:t xml:space="preserve">As MOWE and Contractors will be jointly responsible for the management of the operation phase of development, it will be their responsibility to ensure that contractors bounded to them are aware of and implement provisions of the OEMP relating to their contracts.  </w:t>
      </w:r>
      <w:r w:rsidRPr="00356E3C">
        <w:rPr>
          <w:rFonts w:cs="Calibri"/>
          <w:b/>
          <w:szCs w:val="22"/>
        </w:rPr>
        <w:t xml:space="preserve"> </w:t>
      </w:r>
    </w:p>
    <w:p w14:paraId="10964686" w14:textId="77777777" w:rsidR="0097005B" w:rsidRPr="00660088" w:rsidRDefault="0097005B" w:rsidP="0097005B">
      <w:pPr>
        <w:spacing w:line="360" w:lineRule="auto"/>
        <w:ind w:left="893"/>
        <w:rPr>
          <w:rFonts w:cs="Calibri"/>
        </w:rPr>
      </w:pPr>
      <w:r w:rsidRPr="00660088">
        <w:rPr>
          <w:rFonts w:cs="Calibri"/>
        </w:rPr>
        <w:t xml:space="preserve"> </w:t>
      </w:r>
      <w:r w:rsidRPr="00660088">
        <w:rPr>
          <w:rFonts w:eastAsia="Arial" w:cs="Calibri"/>
          <w:b/>
        </w:rPr>
        <w:t xml:space="preserve"> </w:t>
      </w:r>
    </w:p>
    <w:p w14:paraId="701C3315" w14:textId="1435AEC1" w:rsidR="0097005B" w:rsidRDefault="0097005B" w:rsidP="0097005B">
      <w:pPr>
        <w:pStyle w:val="Titre1"/>
      </w:pPr>
      <w:bookmarkStart w:id="22" w:name="_Toc531170580"/>
      <w:bookmarkStart w:id="23" w:name="_Toc65574417"/>
      <w:bookmarkStart w:id="24" w:name="_Toc65574805"/>
      <w:bookmarkStart w:id="25" w:name="_Toc65611065"/>
      <w:r w:rsidRPr="00660088">
        <w:t>PROJECT FEATURES</w:t>
      </w:r>
      <w:bookmarkEnd w:id="22"/>
      <w:bookmarkEnd w:id="23"/>
      <w:bookmarkEnd w:id="24"/>
      <w:bookmarkEnd w:id="25"/>
    </w:p>
    <w:p w14:paraId="6A7DCBB2" w14:textId="77777777" w:rsidR="00356E3C" w:rsidRPr="00356E3C" w:rsidRDefault="00356E3C" w:rsidP="00356E3C">
      <w:pPr>
        <w:rPr>
          <w:rFonts w:asciiTheme="minorHAnsi" w:hAnsiTheme="minorHAnsi" w:cstheme="minorHAnsi"/>
        </w:rPr>
      </w:pPr>
    </w:p>
    <w:p w14:paraId="04E09382" w14:textId="33A92161" w:rsidR="0097005B" w:rsidRDefault="0097005B" w:rsidP="00356E3C">
      <w:pPr>
        <w:pStyle w:val="Titre2"/>
      </w:pPr>
      <w:bookmarkStart w:id="26" w:name="_Toc531170581"/>
      <w:bookmarkStart w:id="27" w:name="_Toc65574418"/>
      <w:bookmarkStart w:id="28" w:name="_Toc65574806"/>
      <w:bookmarkStart w:id="29" w:name="_Toc65611066"/>
      <w:r w:rsidRPr="00660088">
        <w:t>Proposed Development &amp; Locality</w:t>
      </w:r>
      <w:bookmarkEnd w:id="26"/>
      <w:bookmarkEnd w:id="27"/>
      <w:bookmarkEnd w:id="28"/>
      <w:bookmarkEnd w:id="29"/>
      <w:r w:rsidRPr="00660088">
        <w:t xml:space="preserve"> </w:t>
      </w:r>
    </w:p>
    <w:p w14:paraId="7A724447" w14:textId="77777777" w:rsidR="00356E3C" w:rsidRPr="00356E3C" w:rsidRDefault="00356E3C" w:rsidP="00356E3C"/>
    <w:p w14:paraId="3687A4D7" w14:textId="76FC6498" w:rsidR="0097005B" w:rsidRDefault="0097005B" w:rsidP="0097005B">
      <w:pPr>
        <w:spacing w:line="360" w:lineRule="auto"/>
        <w:jc w:val="both"/>
        <w:rPr>
          <w:rFonts w:cs="Calibri"/>
          <w:szCs w:val="22"/>
          <w:lang w:bidi="en-US"/>
        </w:rPr>
      </w:pPr>
      <w:r w:rsidRPr="00356E3C">
        <w:rPr>
          <w:rFonts w:cs="Calibri"/>
          <w:szCs w:val="22"/>
        </w:rPr>
        <w:t xml:space="preserve">The overall flood protection works will include the upgrading of the flood gate, flap gate, levee and the spillway as per the locality map. </w:t>
      </w:r>
      <w:r w:rsidRPr="00356E3C">
        <w:rPr>
          <w:rFonts w:cs="Calibri"/>
          <w:szCs w:val="22"/>
          <w:lang w:bidi="en-US"/>
        </w:rPr>
        <w:t xml:space="preserve">The drainage system is located in lower Soasoa area of Macuata Province. The drainage system needs to be upgraded in order to mitigate flooding and to prevent damage to arable farm lands and nearby communities of Soasoa. </w:t>
      </w:r>
    </w:p>
    <w:p w14:paraId="4BAC21DD" w14:textId="77777777" w:rsidR="00356E3C" w:rsidRPr="00356E3C" w:rsidRDefault="00356E3C" w:rsidP="0097005B">
      <w:pPr>
        <w:spacing w:line="360" w:lineRule="auto"/>
        <w:jc w:val="both"/>
        <w:rPr>
          <w:rFonts w:cs="Calibri"/>
          <w:color w:val="FF0000"/>
          <w:szCs w:val="22"/>
        </w:rPr>
      </w:pPr>
    </w:p>
    <w:p w14:paraId="0CCB91F1" w14:textId="0CB240EC" w:rsidR="0097005B" w:rsidRDefault="0097005B" w:rsidP="00356E3C">
      <w:pPr>
        <w:pStyle w:val="Titre2"/>
      </w:pPr>
      <w:bookmarkStart w:id="30" w:name="_Toc531170582"/>
      <w:bookmarkStart w:id="31" w:name="_Toc65574419"/>
      <w:bookmarkStart w:id="32" w:name="_Toc65574807"/>
      <w:bookmarkStart w:id="33" w:name="_Toc65611067"/>
      <w:r w:rsidRPr="00356E3C">
        <w:t>Operational phase of Development</w:t>
      </w:r>
      <w:bookmarkEnd w:id="30"/>
      <w:bookmarkEnd w:id="31"/>
      <w:bookmarkEnd w:id="32"/>
      <w:bookmarkEnd w:id="33"/>
    </w:p>
    <w:p w14:paraId="2D714B38" w14:textId="77777777" w:rsidR="00356E3C" w:rsidRPr="00356E3C" w:rsidRDefault="00356E3C" w:rsidP="00356E3C"/>
    <w:p w14:paraId="78AA891D" w14:textId="77777777" w:rsidR="0097005B" w:rsidRPr="00356E3C" w:rsidRDefault="0097005B" w:rsidP="0097005B">
      <w:pPr>
        <w:spacing w:line="244" w:lineRule="auto"/>
        <w:jc w:val="both"/>
        <w:rPr>
          <w:rFonts w:cs="Calibri"/>
          <w:szCs w:val="22"/>
        </w:rPr>
      </w:pPr>
      <w:r w:rsidRPr="00356E3C">
        <w:rPr>
          <w:rFonts w:cs="Calibri"/>
          <w:color w:val="282828"/>
          <w:szCs w:val="22"/>
        </w:rPr>
        <w:t xml:space="preserve">After all construction works in the Construction phase are completed satisfactorily the Operation phase, will be effected. The main categories of Activities of the Operation Phase are: </w:t>
      </w:r>
    </w:p>
    <w:p w14:paraId="415B1113" w14:textId="77777777" w:rsidR="0097005B" w:rsidRPr="00356E3C" w:rsidRDefault="0097005B" w:rsidP="0097005B">
      <w:pPr>
        <w:ind w:left="1613"/>
        <w:rPr>
          <w:rFonts w:cs="Calibri"/>
          <w:szCs w:val="22"/>
        </w:rPr>
      </w:pPr>
      <w:r w:rsidRPr="00356E3C">
        <w:rPr>
          <w:rFonts w:cs="Calibri"/>
          <w:color w:val="282828"/>
          <w:szCs w:val="22"/>
        </w:rPr>
        <w:t xml:space="preserve"> </w:t>
      </w:r>
    </w:p>
    <w:p w14:paraId="5DAAE356" w14:textId="77777777" w:rsidR="0097005B" w:rsidRPr="00356E3C" w:rsidRDefault="0097005B" w:rsidP="006F188A">
      <w:pPr>
        <w:pStyle w:val="Paragraphedeliste"/>
        <w:numPr>
          <w:ilvl w:val="2"/>
          <w:numId w:val="12"/>
        </w:numPr>
        <w:spacing w:line="244" w:lineRule="auto"/>
        <w:ind w:left="1560"/>
        <w:contextualSpacing/>
        <w:jc w:val="both"/>
        <w:rPr>
          <w:rFonts w:cs="Calibri"/>
          <w:szCs w:val="22"/>
        </w:rPr>
      </w:pPr>
      <w:r w:rsidRPr="00356E3C">
        <w:rPr>
          <w:rFonts w:cs="Calibri"/>
          <w:szCs w:val="22"/>
        </w:rPr>
        <w:t xml:space="preserve">Mobilization and demobilization </w:t>
      </w:r>
    </w:p>
    <w:p w14:paraId="7FE0477C" w14:textId="77777777" w:rsidR="0097005B" w:rsidRPr="00356E3C" w:rsidRDefault="0097005B" w:rsidP="006F188A">
      <w:pPr>
        <w:pStyle w:val="Paragraphedeliste"/>
        <w:numPr>
          <w:ilvl w:val="2"/>
          <w:numId w:val="12"/>
        </w:numPr>
        <w:spacing w:line="244" w:lineRule="auto"/>
        <w:ind w:left="1560"/>
        <w:contextualSpacing/>
        <w:jc w:val="both"/>
        <w:rPr>
          <w:rFonts w:cs="Calibri"/>
          <w:szCs w:val="22"/>
        </w:rPr>
      </w:pPr>
      <w:r w:rsidRPr="00356E3C">
        <w:rPr>
          <w:rFonts w:cs="Calibri"/>
          <w:szCs w:val="22"/>
        </w:rPr>
        <w:t>Actual upgrading Works</w:t>
      </w:r>
    </w:p>
    <w:p w14:paraId="5A2359CE" w14:textId="77777777" w:rsidR="0097005B" w:rsidRPr="00356E3C" w:rsidRDefault="0097005B" w:rsidP="0097005B">
      <w:pPr>
        <w:pStyle w:val="Paragraphedeliste"/>
        <w:spacing w:line="244" w:lineRule="auto"/>
        <w:ind w:left="1560"/>
        <w:contextualSpacing/>
        <w:jc w:val="both"/>
        <w:rPr>
          <w:rFonts w:cs="Calibri"/>
          <w:szCs w:val="22"/>
        </w:rPr>
      </w:pPr>
    </w:p>
    <w:p w14:paraId="73BE1A5D" w14:textId="77777777" w:rsidR="00356E3C" w:rsidRDefault="00356E3C" w:rsidP="0097005B">
      <w:pPr>
        <w:jc w:val="both"/>
        <w:rPr>
          <w:rFonts w:cs="Calibri"/>
          <w:szCs w:val="22"/>
        </w:rPr>
      </w:pPr>
    </w:p>
    <w:p w14:paraId="0FF8DA8B" w14:textId="77777777" w:rsidR="00356E3C" w:rsidRDefault="00356E3C" w:rsidP="0097005B">
      <w:pPr>
        <w:jc w:val="both"/>
        <w:rPr>
          <w:rFonts w:cs="Calibri"/>
          <w:szCs w:val="22"/>
        </w:rPr>
      </w:pPr>
    </w:p>
    <w:p w14:paraId="5B8E224E" w14:textId="77777777" w:rsidR="00356E3C" w:rsidRDefault="00356E3C" w:rsidP="0097005B">
      <w:pPr>
        <w:jc w:val="both"/>
        <w:rPr>
          <w:rFonts w:cs="Calibri"/>
          <w:szCs w:val="22"/>
        </w:rPr>
      </w:pPr>
    </w:p>
    <w:p w14:paraId="4B28D61C" w14:textId="77777777" w:rsidR="00356E3C" w:rsidRDefault="00356E3C" w:rsidP="0097005B">
      <w:pPr>
        <w:jc w:val="both"/>
        <w:rPr>
          <w:rFonts w:cs="Calibri"/>
          <w:szCs w:val="22"/>
        </w:rPr>
      </w:pPr>
    </w:p>
    <w:p w14:paraId="4A3FF055" w14:textId="77777777" w:rsidR="00356E3C" w:rsidRDefault="00356E3C" w:rsidP="0097005B">
      <w:pPr>
        <w:jc w:val="both"/>
        <w:rPr>
          <w:rFonts w:cs="Calibri"/>
          <w:szCs w:val="22"/>
        </w:rPr>
      </w:pPr>
    </w:p>
    <w:p w14:paraId="1939141F" w14:textId="78AAC477" w:rsidR="0097005B" w:rsidRPr="00356E3C" w:rsidRDefault="0097005B" w:rsidP="0097005B">
      <w:pPr>
        <w:jc w:val="both"/>
        <w:rPr>
          <w:rFonts w:cs="Calibri"/>
          <w:szCs w:val="22"/>
        </w:rPr>
      </w:pPr>
      <w:r w:rsidRPr="00356E3C">
        <w:rPr>
          <w:rFonts w:cs="Calibri"/>
          <w:szCs w:val="22"/>
        </w:rPr>
        <w:t xml:space="preserve">This Document is the Operation Management Plan for the Operation Phase of the development. When all the activities are implemented and monitored appropriately as described in this OEMP all potential impacts on the environment and community around the development area are ensured to be prevented and minimized.  </w:t>
      </w:r>
    </w:p>
    <w:p w14:paraId="3DC5AC66" w14:textId="77777777" w:rsidR="0097005B" w:rsidRPr="00660088" w:rsidRDefault="0097005B" w:rsidP="0097005B">
      <w:pPr>
        <w:keepNext/>
        <w:spacing w:line="360" w:lineRule="auto"/>
        <w:jc w:val="center"/>
        <w:rPr>
          <w:rFonts w:cs="Calibri"/>
        </w:rPr>
      </w:pPr>
      <w:r w:rsidRPr="00AB29A9">
        <w:rPr>
          <w:noProof/>
        </w:rPr>
        <w:lastRenderedPageBreak/>
        <w:drawing>
          <wp:inline distT="0" distB="0" distL="0" distR="0" wp14:anchorId="401F388D" wp14:editId="08C93F6F">
            <wp:extent cx="572452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inline>
        </w:drawing>
      </w:r>
    </w:p>
    <w:p w14:paraId="6373954D" w14:textId="75EF7714" w:rsidR="0097005B" w:rsidRPr="00660088" w:rsidRDefault="0097005B" w:rsidP="0097005B">
      <w:pPr>
        <w:pStyle w:val="Lgende"/>
        <w:spacing w:line="360" w:lineRule="auto"/>
        <w:jc w:val="center"/>
        <w:rPr>
          <w:rFonts w:eastAsia="Arial"/>
          <w:b/>
          <w:sz w:val="20"/>
        </w:rPr>
      </w:pPr>
      <w:bookmarkStart w:id="34" w:name="_Ref30157023"/>
      <w:r w:rsidRPr="00660088">
        <w:t xml:space="preserve">Figure </w:t>
      </w:r>
      <w:r w:rsidRPr="00660088">
        <w:fldChar w:fldCharType="begin"/>
      </w:r>
      <w:r w:rsidRPr="00660088">
        <w:instrText xml:space="preserve"> SEQ Figure \* ARABIC </w:instrText>
      </w:r>
      <w:r w:rsidRPr="00660088">
        <w:fldChar w:fldCharType="separate"/>
      </w:r>
      <w:r w:rsidR="00D01261">
        <w:rPr>
          <w:noProof/>
        </w:rPr>
        <w:t>1</w:t>
      </w:r>
      <w:r w:rsidRPr="00660088">
        <w:rPr>
          <w:noProof/>
        </w:rPr>
        <w:fldChar w:fldCharType="end"/>
      </w:r>
      <w:bookmarkEnd w:id="34"/>
      <w:r w:rsidRPr="00660088">
        <w:t>: Development Area.</w:t>
      </w:r>
    </w:p>
    <w:p w14:paraId="6433996A" w14:textId="77777777" w:rsidR="0097005B" w:rsidRPr="00660088" w:rsidRDefault="0097005B" w:rsidP="00356E3C">
      <w:pPr>
        <w:pStyle w:val="Titre2"/>
      </w:pPr>
      <w:bookmarkStart w:id="35" w:name="_Toc65574420"/>
      <w:bookmarkStart w:id="36" w:name="_Toc65574808"/>
      <w:bookmarkStart w:id="37" w:name="_Toc65611068"/>
      <w:r w:rsidRPr="00660088">
        <w:t>Environmental Issues</w:t>
      </w:r>
      <w:bookmarkEnd w:id="35"/>
      <w:bookmarkEnd w:id="36"/>
      <w:bookmarkEnd w:id="37"/>
      <w:r w:rsidRPr="00660088">
        <w:t xml:space="preserve"> </w:t>
      </w:r>
    </w:p>
    <w:p w14:paraId="2A916DAC" w14:textId="77777777" w:rsidR="0097005B" w:rsidRPr="00660088" w:rsidRDefault="0097005B" w:rsidP="0097005B">
      <w:pPr>
        <w:spacing w:line="360" w:lineRule="auto"/>
        <w:jc w:val="both"/>
        <w:rPr>
          <w:rFonts w:cs="Calibri"/>
        </w:rPr>
      </w:pPr>
      <w:r w:rsidRPr="00660088">
        <w:rPr>
          <w:rFonts w:cs="Calibri"/>
        </w:rPr>
        <w:t>There are environmental issues needed to be addressed in this Operation Environment Management Plan (OEMP). These include:</w:t>
      </w:r>
    </w:p>
    <w:p w14:paraId="2829241F"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Management Structures </w:t>
      </w:r>
    </w:p>
    <w:p w14:paraId="4D5B7B6C"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Signage </w:t>
      </w:r>
    </w:p>
    <w:p w14:paraId="499AC6FC"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Work Station </w:t>
      </w:r>
    </w:p>
    <w:p w14:paraId="51D088D6"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Equipment Management  </w:t>
      </w:r>
    </w:p>
    <w:p w14:paraId="481E6B09"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Fuel Transportation &amp; Storage Management </w:t>
      </w:r>
    </w:p>
    <w:p w14:paraId="51FD0452"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Noise Control </w:t>
      </w:r>
    </w:p>
    <w:p w14:paraId="729BA5A3"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Water Supply Management  </w:t>
      </w:r>
    </w:p>
    <w:p w14:paraId="582E54FA"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Wastewater treatment and disposal </w:t>
      </w:r>
    </w:p>
    <w:p w14:paraId="047ED0EB"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Solid waste management </w:t>
      </w:r>
    </w:p>
    <w:p w14:paraId="10216F89"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Handling, Storage and Disposal of Solid Waste and Hazardous Materials </w:t>
      </w:r>
    </w:p>
    <w:p w14:paraId="6DC09C08"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Storm water &amp; Drainage Management </w:t>
      </w:r>
    </w:p>
    <w:p w14:paraId="112EC0C4"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Vector Control </w:t>
      </w:r>
    </w:p>
    <w:p w14:paraId="49A5DB5F"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Safety </w:t>
      </w:r>
    </w:p>
    <w:p w14:paraId="7ADD9FE1"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Emergency management </w:t>
      </w:r>
    </w:p>
    <w:p w14:paraId="234B68CF"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Spoil Dump and Coastline Management </w:t>
      </w:r>
    </w:p>
    <w:p w14:paraId="1F00A099"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Water Quality Monitoring </w:t>
      </w:r>
    </w:p>
    <w:p w14:paraId="761DC76C"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Fisheries Resource Monitoring </w:t>
      </w:r>
    </w:p>
    <w:p w14:paraId="6F788320"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lastRenderedPageBreak/>
        <w:t xml:space="preserve">Rehabilitation &amp; Re-vegetation </w:t>
      </w:r>
    </w:p>
    <w:p w14:paraId="7D4B5D6E" w14:textId="77777777" w:rsidR="0097005B" w:rsidRPr="00660088" w:rsidRDefault="0097005B" w:rsidP="006F188A">
      <w:pPr>
        <w:numPr>
          <w:ilvl w:val="0"/>
          <w:numId w:val="2"/>
        </w:numPr>
        <w:spacing w:line="360" w:lineRule="auto"/>
        <w:ind w:left="1215" w:right="13" w:hanging="221"/>
        <w:jc w:val="both"/>
        <w:rPr>
          <w:rFonts w:cs="Calibri"/>
        </w:rPr>
      </w:pPr>
      <w:r w:rsidRPr="00660088">
        <w:rPr>
          <w:rFonts w:cs="Calibri"/>
        </w:rPr>
        <w:t xml:space="preserve">Future Development </w:t>
      </w:r>
    </w:p>
    <w:p w14:paraId="4F4C3A13" w14:textId="77777777" w:rsidR="0097005B" w:rsidRPr="00660088" w:rsidRDefault="0097005B" w:rsidP="0097005B">
      <w:pPr>
        <w:spacing w:line="360" w:lineRule="auto"/>
        <w:jc w:val="both"/>
        <w:rPr>
          <w:rFonts w:cs="Calibri"/>
        </w:rPr>
      </w:pPr>
      <w:r w:rsidRPr="00660088">
        <w:rPr>
          <w:rFonts w:cs="Calibri"/>
        </w:rPr>
        <w:t xml:space="preserve">Appropriate Environmental monitoring conditions will be developed as part of the OEMP. </w:t>
      </w:r>
    </w:p>
    <w:p w14:paraId="3A5CC125" w14:textId="77777777" w:rsidR="0097005B" w:rsidRPr="00660088" w:rsidRDefault="0097005B" w:rsidP="0097005B">
      <w:pPr>
        <w:spacing w:line="360" w:lineRule="auto"/>
        <w:rPr>
          <w:rFonts w:cs="Calibri"/>
        </w:rPr>
      </w:pPr>
    </w:p>
    <w:p w14:paraId="136A84E8" w14:textId="77777777" w:rsidR="0097005B" w:rsidRPr="00660088" w:rsidRDefault="0097005B" w:rsidP="0097005B">
      <w:pPr>
        <w:pStyle w:val="Titre1"/>
      </w:pPr>
      <w:bookmarkStart w:id="38" w:name="_Toc65574421"/>
      <w:bookmarkStart w:id="39" w:name="_Toc65574809"/>
      <w:bookmarkStart w:id="40" w:name="_Toc65611069"/>
      <w:r w:rsidRPr="00660088">
        <w:t>CONTRACT/MOU</w:t>
      </w:r>
      <w:bookmarkEnd w:id="38"/>
      <w:bookmarkEnd w:id="39"/>
      <w:bookmarkEnd w:id="40"/>
      <w:r w:rsidRPr="00660088">
        <w:t xml:space="preserve"> </w:t>
      </w:r>
    </w:p>
    <w:p w14:paraId="7879714C" w14:textId="77777777" w:rsidR="0097005B" w:rsidRPr="00660088" w:rsidRDefault="0097005B" w:rsidP="0097005B">
      <w:pPr>
        <w:spacing w:line="360" w:lineRule="auto"/>
        <w:jc w:val="both"/>
        <w:rPr>
          <w:rFonts w:cs="Calibri"/>
        </w:rPr>
      </w:pPr>
      <w:r w:rsidRPr="00660088">
        <w:rPr>
          <w:rFonts w:cs="Calibri"/>
        </w:rPr>
        <w:t xml:space="preserve">The contract or MOU between MOWE and hired contractors will ensure the requirements of the OEMP are clearly understood. </w:t>
      </w:r>
    </w:p>
    <w:p w14:paraId="65FC7994" w14:textId="77777777" w:rsidR="0097005B" w:rsidRPr="00660088" w:rsidRDefault="0097005B" w:rsidP="0097005B">
      <w:pPr>
        <w:spacing w:line="360" w:lineRule="auto"/>
        <w:jc w:val="both"/>
        <w:rPr>
          <w:rFonts w:cs="Calibri"/>
        </w:rPr>
      </w:pPr>
    </w:p>
    <w:p w14:paraId="21D0FE1B" w14:textId="77777777" w:rsidR="0097005B" w:rsidRPr="00660088" w:rsidRDefault="0097005B" w:rsidP="0097005B">
      <w:pPr>
        <w:spacing w:line="360" w:lineRule="auto"/>
        <w:jc w:val="both"/>
        <w:rPr>
          <w:rFonts w:cs="Calibri"/>
        </w:rPr>
      </w:pPr>
      <w:r w:rsidRPr="00660088">
        <w:rPr>
          <w:rFonts w:cs="Calibri"/>
        </w:rPr>
        <w:t xml:space="preserve">To ensure that the contracted company/person understands its/his obligations it/he will be asked to sign a form stating that it had read the OEMP and its obligation.  </w:t>
      </w:r>
    </w:p>
    <w:p w14:paraId="69B11564" w14:textId="77777777" w:rsidR="0097005B" w:rsidRPr="00660088" w:rsidRDefault="0097005B" w:rsidP="0097005B">
      <w:pPr>
        <w:spacing w:line="360" w:lineRule="auto"/>
        <w:jc w:val="both"/>
        <w:rPr>
          <w:rFonts w:cs="Calibri"/>
        </w:rPr>
      </w:pPr>
      <w:r w:rsidRPr="00660088">
        <w:rPr>
          <w:rFonts w:cs="Calibri"/>
        </w:rPr>
        <w:t xml:space="preserve"> </w:t>
      </w:r>
    </w:p>
    <w:p w14:paraId="498E9763" w14:textId="77777777" w:rsidR="0097005B" w:rsidRPr="00660088" w:rsidRDefault="0097005B" w:rsidP="0097005B">
      <w:pPr>
        <w:spacing w:line="360" w:lineRule="auto"/>
        <w:jc w:val="both"/>
        <w:rPr>
          <w:rFonts w:cs="Calibri"/>
        </w:rPr>
      </w:pPr>
      <w:r w:rsidRPr="00660088">
        <w:rPr>
          <w:rFonts w:cs="Calibri"/>
        </w:rPr>
        <w:t xml:space="preserve">A flow diagram version of the OEMP process is presented in Appendix H followed by the        Acknowledgement Form to be signed by the Contractor at Appendix J. </w:t>
      </w:r>
    </w:p>
    <w:p w14:paraId="7E5286AE" w14:textId="77777777" w:rsidR="0097005B" w:rsidRPr="00660088" w:rsidRDefault="0097005B" w:rsidP="0097005B">
      <w:pPr>
        <w:spacing w:line="360" w:lineRule="auto"/>
        <w:rPr>
          <w:rFonts w:cs="Calibri"/>
        </w:rPr>
      </w:pPr>
      <w:r w:rsidRPr="00660088">
        <w:rPr>
          <w:rFonts w:eastAsia="Arial" w:cs="Calibri"/>
          <w:sz w:val="20"/>
        </w:rPr>
        <w:t xml:space="preserve"> </w:t>
      </w:r>
      <w:r w:rsidRPr="00660088">
        <w:rPr>
          <w:rFonts w:cs="Calibri"/>
          <w:b/>
        </w:rPr>
        <w:t xml:space="preserve"> </w:t>
      </w:r>
    </w:p>
    <w:p w14:paraId="3F05B99F" w14:textId="77777777" w:rsidR="0097005B" w:rsidRPr="00660088" w:rsidRDefault="0097005B" w:rsidP="0097005B">
      <w:pPr>
        <w:pStyle w:val="Titre1"/>
      </w:pPr>
      <w:bookmarkStart w:id="41" w:name="_Toc531170583"/>
      <w:bookmarkStart w:id="42" w:name="_Toc65574422"/>
      <w:bookmarkStart w:id="43" w:name="_Toc65574810"/>
      <w:bookmarkStart w:id="44" w:name="_Toc65611070"/>
      <w:r w:rsidRPr="00660088">
        <w:t>ENVIRONMENTAL MANAGEMENT</w:t>
      </w:r>
      <w:bookmarkEnd w:id="41"/>
      <w:bookmarkEnd w:id="42"/>
      <w:bookmarkEnd w:id="43"/>
      <w:bookmarkEnd w:id="44"/>
      <w:r w:rsidRPr="00660088">
        <w:t xml:space="preserve">   </w:t>
      </w:r>
    </w:p>
    <w:p w14:paraId="59AEDEB4" w14:textId="77777777" w:rsidR="0097005B" w:rsidRPr="00660088" w:rsidRDefault="0097005B" w:rsidP="0097005B">
      <w:pPr>
        <w:spacing w:line="360" w:lineRule="auto"/>
        <w:jc w:val="both"/>
        <w:rPr>
          <w:rFonts w:cs="Calibri"/>
        </w:rPr>
      </w:pPr>
      <w:r w:rsidRPr="00660088">
        <w:rPr>
          <w:rFonts w:cs="Calibri"/>
        </w:rPr>
        <w:t>MOWE with its Contractors are committed to protecting the environment in the development area and its vicinity. They, therefore, put forward a proactive and pragmatic environmental management of the operation works. This section identifies the</w:t>
      </w:r>
      <w:r w:rsidRPr="00660088">
        <w:rPr>
          <w:rFonts w:cs="Calibri"/>
          <w:b/>
        </w:rPr>
        <w:t xml:space="preserve"> </w:t>
      </w:r>
      <w:r w:rsidRPr="00660088">
        <w:rPr>
          <w:rFonts w:cs="Calibri"/>
        </w:rPr>
        <w:t xml:space="preserve">approach they wish to adopt in the environmental management of the works, through a programme that ensures specific environmental management activities. </w:t>
      </w:r>
    </w:p>
    <w:p w14:paraId="24A28658" w14:textId="77777777" w:rsidR="0097005B" w:rsidRPr="00660088" w:rsidRDefault="0097005B" w:rsidP="0097005B">
      <w:pPr>
        <w:spacing w:line="360" w:lineRule="auto"/>
        <w:ind w:left="1171" w:right="330"/>
        <w:rPr>
          <w:rFonts w:cs="Calibri"/>
        </w:rPr>
      </w:pPr>
    </w:p>
    <w:p w14:paraId="0A08A77A" w14:textId="77777777" w:rsidR="0097005B" w:rsidRPr="00660088" w:rsidRDefault="0097005B" w:rsidP="00356E3C">
      <w:pPr>
        <w:pStyle w:val="Titre2"/>
      </w:pPr>
      <w:bookmarkStart w:id="45" w:name="_Toc65574423"/>
      <w:bookmarkStart w:id="46" w:name="_Toc65574811"/>
      <w:bookmarkStart w:id="47" w:name="_Toc65611071"/>
      <w:r w:rsidRPr="00660088">
        <w:t>Access &amp; Working Hours</w:t>
      </w:r>
      <w:bookmarkEnd w:id="45"/>
      <w:bookmarkEnd w:id="46"/>
      <w:bookmarkEnd w:id="47"/>
      <w:r w:rsidRPr="00660088">
        <w:t xml:space="preserve"> </w:t>
      </w:r>
    </w:p>
    <w:p w14:paraId="090DAE11" w14:textId="77777777" w:rsidR="0097005B" w:rsidRPr="00660088" w:rsidRDefault="0097005B" w:rsidP="0097005B">
      <w:pPr>
        <w:spacing w:line="360" w:lineRule="auto"/>
        <w:jc w:val="both"/>
        <w:rPr>
          <w:rFonts w:cs="Calibri"/>
        </w:rPr>
      </w:pPr>
      <w:r w:rsidRPr="00660088">
        <w:rPr>
          <w:rFonts w:cs="Calibri"/>
        </w:rPr>
        <w:t xml:space="preserve">Access to the site will be controlled by the erection of a security fence around the site with only one point of access. Only authorized people will be allowed on site. Watchman will be used at nights and weekends. </w:t>
      </w:r>
    </w:p>
    <w:p w14:paraId="6CDB853C" w14:textId="11F3C453" w:rsidR="0097005B" w:rsidRDefault="0097005B" w:rsidP="0097005B">
      <w:pPr>
        <w:spacing w:line="360" w:lineRule="auto"/>
        <w:rPr>
          <w:rFonts w:cs="Calibri"/>
        </w:rPr>
      </w:pPr>
      <w:r w:rsidRPr="00660088">
        <w:rPr>
          <w:rFonts w:cs="Calibri"/>
        </w:rPr>
        <w:t>The working hours for the project shall be:</w:t>
      </w:r>
    </w:p>
    <w:p w14:paraId="4FBF56A7" w14:textId="7C32A71B" w:rsidR="00356E3C" w:rsidRDefault="00356E3C" w:rsidP="0097005B">
      <w:pPr>
        <w:spacing w:line="360" w:lineRule="auto"/>
        <w:rPr>
          <w:rFonts w:cs="Calibri"/>
        </w:rPr>
      </w:pPr>
    </w:p>
    <w:p w14:paraId="3E41B058" w14:textId="77777777" w:rsidR="00356E3C" w:rsidRPr="00660088" w:rsidRDefault="00356E3C" w:rsidP="0097005B">
      <w:pPr>
        <w:spacing w:line="360" w:lineRule="auto"/>
        <w:rPr>
          <w:rFonts w:cs="Calibri"/>
        </w:rPr>
      </w:pPr>
    </w:p>
    <w:tbl>
      <w:tblPr>
        <w:tblW w:w="7666" w:type="dxa"/>
        <w:jc w:val="center"/>
        <w:tblCellMar>
          <w:top w:w="98" w:type="dxa"/>
          <w:left w:w="65" w:type="dxa"/>
          <w:right w:w="115" w:type="dxa"/>
        </w:tblCellMar>
        <w:tblLook w:val="04A0" w:firstRow="1" w:lastRow="0" w:firstColumn="1" w:lastColumn="0" w:noHBand="0" w:noVBand="1"/>
      </w:tblPr>
      <w:tblGrid>
        <w:gridCol w:w="2846"/>
        <w:gridCol w:w="4820"/>
      </w:tblGrid>
      <w:tr w:rsidR="0097005B" w:rsidRPr="00F8100F" w14:paraId="3B715DB8" w14:textId="77777777" w:rsidTr="00E658F3">
        <w:trPr>
          <w:trHeight w:val="440"/>
          <w:jc w:val="center"/>
        </w:trPr>
        <w:tc>
          <w:tcPr>
            <w:tcW w:w="2846" w:type="dxa"/>
            <w:tcBorders>
              <w:top w:val="single" w:sz="17" w:space="0" w:color="000000"/>
              <w:left w:val="single" w:sz="10" w:space="0" w:color="000000"/>
              <w:bottom w:val="single" w:sz="4" w:space="0" w:color="000000"/>
              <w:right w:val="single" w:sz="10" w:space="0" w:color="000000"/>
            </w:tcBorders>
            <w:shd w:val="clear" w:color="auto" w:fill="E5FFA3"/>
          </w:tcPr>
          <w:p w14:paraId="77CF4166" w14:textId="77777777" w:rsidR="0097005B" w:rsidRPr="00807A56" w:rsidRDefault="0097005B" w:rsidP="00E658F3">
            <w:pPr>
              <w:spacing w:line="360" w:lineRule="auto"/>
              <w:ind w:left="3"/>
              <w:jc w:val="center"/>
              <w:rPr>
                <w:rFonts w:cs="Calibri"/>
                <w:szCs w:val="22"/>
              </w:rPr>
            </w:pPr>
            <w:r w:rsidRPr="00807A56">
              <w:rPr>
                <w:rFonts w:cs="Calibri"/>
                <w:b/>
                <w:szCs w:val="22"/>
              </w:rPr>
              <w:t>Operation</w:t>
            </w:r>
          </w:p>
        </w:tc>
        <w:tc>
          <w:tcPr>
            <w:tcW w:w="4820" w:type="dxa"/>
            <w:tcBorders>
              <w:top w:val="single" w:sz="17" w:space="0" w:color="000000"/>
              <w:left w:val="single" w:sz="10" w:space="0" w:color="000000"/>
              <w:bottom w:val="single" w:sz="4" w:space="0" w:color="000000"/>
              <w:right w:val="single" w:sz="10" w:space="0" w:color="000000"/>
            </w:tcBorders>
            <w:shd w:val="clear" w:color="auto" w:fill="E5FFA3"/>
          </w:tcPr>
          <w:p w14:paraId="650CE9C7" w14:textId="77777777" w:rsidR="0097005B" w:rsidRPr="00807A56" w:rsidRDefault="0097005B" w:rsidP="00E658F3">
            <w:pPr>
              <w:spacing w:line="360" w:lineRule="auto"/>
              <w:jc w:val="center"/>
              <w:rPr>
                <w:rFonts w:cs="Calibri"/>
                <w:szCs w:val="22"/>
              </w:rPr>
            </w:pPr>
            <w:r w:rsidRPr="00807A56">
              <w:rPr>
                <w:rFonts w:cs="Calibri"/>
                <w:b/>
                <w:szCs w:val="22"/>
              </w:rPr>
              <w:t xml:space="preserve">Working Hours </w:t>
            </w:r>
          </w:p>
        </w:tc>
      </w:tr>
      <w:tr w:rsidR="0097005B" w:rsidRPr="00F8100F" w14:paraId="27E10355" w14:textId="77777777" w:rsidTr="00E658F3">
        <w:trPr>
          <w:trHeight w:val="574"/>
          <w:jc w:val="center"/>
        </w:trPr>
        <w:tc>
          <w:tcPr>
            <w:tcW w:w="2846" w:type="dxa"/>
            <w:tcBorders>
              <w:top w:val="single" w:sz="4" w:space="0" w:color="000000"/>
              <w:left w:val="single" w:sz="10" w:space="0" w:color="000000"/>
              <w:bottom w:val="single" w:sz="10" w:space="0" w:color="000000"/>
              <w:right w:val="single" w:sz="10" w:space="0" w:color="000000"/>
            </w:tcBorders>
            <w:shd w:val="clear" w:color="auto" w:fill="E5FFA3"/>
          </w:tcPr>
          <w:p w14:paraId="0725414D" w14:textId="77777777" w:rsidR="0097005B" w:rsidRPr="00807A56" w:rsidRDefault="0097005B" w:rsidP="00E658F3">
            <w:pPr>
              <w:spacing w:line="360" w:lineRule="auto"/>
              <w:ind w:left="3"/>
              <w:rPr>
                <w:rFonts w:cs="Calibri"/>
                <w:szCs w:val="22"/>
              </w:rPr>
            </w:pPr>
            <w:r w:rsidRPr="00807A56">
              <w:rPr>
                <w:rFonts w:cs="Calibri"/>
                <w:szCs w:val="22"/>
              </w:rPr>
              <w:t xml:space="preserve">1. Normal Working Hours </w:t>
            </w:r>
          </w:p>
        </w:tc>
        <w:tc>
          <w:tcPr>
            <w:tcW w:w="4820" w:type="dxa"/>
            <w:tcBorders>
              <w:top w:val="single" w:sz="4" w:space="0" w:color="000000"/>
              <w:left w:val="single" w:sz="10" w:space="0" w:color="000000"/>
              <w:bottom w:val="single" w:sz="10" w:space="0" w:color="000000"/>
              <w:right w:val="single" w:sz="10" w:space="0" w:color="000000"/>
            </w:tcBorders>
            <w:shd w:val="clear" w:color="auto" w:fill="E5FFA3"/>
          </w:tcPr>
          <w:p w14:paraId="3B46D833" w14:textId="77777777" w:rsidR="0097005B" w:rsidRPr="00807A56" w:rsidRDefault="0097005B" w:rsidP="00E658F3">
            <w:pPr>
              <w:spacing w:line="360" w:lineRule="auto"/>
              <w:rPr>
                <w:rFonts w:cs="Calibri"/>
                <w:szCs w:val="22"/>
              </w:rPr>
            </w:pPr>
            <w:r w:rsidRPr="00807A56">
              <w:rPr>
                <w:rFonts w:cs="Calibri"/>
                <w:szCs w:val="22"/>
              </w:rPr>
              <w:t xml:space="preserve">(Monday-Friday) 0700-1700 </w:t>
            </w:r>
          </w:p>
        </w:tc>
      </w:tr>
      <w:tr w:rsidR="0097005B" w:rsidRPr="00F8100F" w14:paraId="1017AEAB" w14:textId="77777777" w:rsidTr="00E658F3">
        <w:trPr>
          <w:trHeight w:val="687"/>
          <w:jc w:val="center"/>
        </w:trPr>
        <w:tc>
          <w:tcPr>
            <w:tcW w:w="2846" w:type="dxa"/>
            <w:tcBorders>
              <w:top w:val="single" w:sz="10" w:space="0" w:color="000000"/>
              <w:left w:val="single" w:sz="10" w:space="0" w:color="000000"/>
              <w:bottom w:val="single" w:sz="17" w:space="0" w:color="000000"/>
              <w:right w:val="single" w:sz="10" w:space="0" w:color="000000"/>
            </w:tcBorders>
            <w:shd w:val="clear" w:color="auto" w:fill="E5FFA3"/>
          </w:tcPr>
          <w:p w14:paraId="7E498F72" w14:textId="77777777" w:rsidR="0097005B" w:rsidRPr="00807A56" w:rsidRDefault="0097005B" w:rsidP="00E658F3">
            <w:pPr>
              <w:spacing w:line="360" w:lineRule="auto"/>
              <w:ind w:left="3"/>
              <w:rPr>
                <w:rFonts w:cs="Calibri"/>
                <w:szCs w:val="22"/>
              </w:rPr>
            </w:pPr>
            <w:r w:rsidRPr="00807A56">
              <w:rPr>
                <w:rFonts w:cs="Calibri"/>
                <w:szCs w:val="22"/>
              </w:rPr>
              <w:t xml:space="preserve"> </w:t>
            </w:r>
          </w:p>
        </w:tc>
        <w:tc>
          <w:tcPr>
            <w:tcW w:w="4820" w:type="dxa"/>
            <w:tcBorders>
              <w:top w:val="single" w:sz="10" w:space="0" w:color="000000"/>
              <w:left w:val="single" w:sz="10" w:space="0" w:color="000000"/>
              <w:bottom w:val="single" w:sz="17" w:space="0" w:color="000000"/>
              <w:right w:val="single" w:sz="10" w:space="0" w:color="000000"/>
            </w:tcBorders>
            <w:shd w:val="clear" w:color="auto" w:fill="E5FFA3"/>
          </w:tcPr>
          <w:p w14:paraId="6710F1C3" w14:textId="77777777" w:rsidR="0097005B" w:rsidRPr="00807A56" w:rsidRDefault="0097005B" w:rsidP="00E658F3">
            <w:pPr>
              <w:spacing w:line="360" w:lineRule="auto"/>
              <w:rPr>
                <w:rFonts w:cs="Calibri"/>
                <w:szCs w:val="22"/>
              </w:rPr>
            </w:pPr>
            <w:r w:rsidRPr="00807A56">
              <w:rPr>
                <w:rFonts w:cs="Calibri"/>
                <w:szCs w:val="22"/>
              </w:rPr>
              <w:t xml:space="preserve">Critical tasks could be done outside these times. </w:t>
            </w:r>
          </w:p>
        </w:tc>
      </w:tr>
    </w:tbl>
    <w:p w14:paraId="77948E04" w14:textId="77777777" w:rsidR="0097005B" w:rsidRPr="00660088" w:rsidRDefault="0097005B" w:rsidP="0097005B">
      <w:pPr>
        <w:spacing w:line="360" w:lineRule="auto"/>
        <w:ind w:left="1171"/>
        <w:rPr>
          <w:rFonts w:cs="Calibri"/>
        </w:rPr>
      </w:pPr>
      <w:r w:rsidRPr="00660088">
        <w:rPr>
          <w:rFonts w:eastAsia="Arial" w:cs="Calibri"/>
          <w:sz w:val="20"/>
        </w:rPr>
        <w:t xml:space="preserve"> </w:t>
      </w:r>
    </w:p>
    <w:p w14:paraId="19191CA0" w14:textId="77777777" w:rsidR="0097005B" w:rsidRPr="00660088" w:rsidRDefault="0097005B" w:rsidP="00356E3C">
      <w:pPr>
        <w:pStyle w:val="Titre2"/>
      </w:pPr>
      <w:bookmarkStart w:id="48" w:name="_Toc531170584"/>
      <w:bookmarkStart w:id="49" w:name="_Toc65574424"/>
      <w:bookmarkStart w:id="50" w:name="_Toc65574812"/>
      <w:bookmarkStart w:id="51" w:name="_Toc65611072"/>
      <w:r w:rsidRPr="00660088">
        <w:lastRenderedPageBreak/>
        <w:t>Management Structures</w:t>
      </w:r>
      <w:bookmarkEnd w:id="48"/>
      <w:bookmarkEnd w:id="49"/>
      <w:bookmarkEnd w:id="50"/>
      <w:bookmarkEnd w:id="51"/>
      <w:r w:rsidRPr="00660088">
        <w:t xml:space="preserve"> </w:t>
      </w:r>
    </w:p>
    <w:p w14:paraId="736BF2A0" w14:textId="77777777" w:rsidR="0097005B" w:rsidRPr="00660088" w:rsidRDefault="0097005B" w:rsidP="0097005B">
      <w:pPr>
        <w:spacing w:line="360" w:lineRule="auto"/>
        <w:jc w:val="both"/>
        <w:rPr>
          <w:rFonts w:cs="Calibri"/>
        </w:rPr>
      </w:pPr>
      <w:r w:rsidRPr="00660088">
        <w:rPr>
          <w:rFonts w:cs="Calibri"/>
        </w:rPr>
        <w:t xml:space="preserve">The operational phase of development will be fully attended operations with the attendants being responsible for duties and responsibilities. This development will be managed by MOWE. It will ensure day to day operations are carried out smoothly, satisfactorily and on schedule at the same time the satisfactory implementation of the OEMP.  </w:t>
      </w:r>
    </w:p>
    <w:p w14:paraId="0F47CF6D" w14:textId="77777777" w:rsidR="0097005B" w:rsidRPr="00660088" w:rsidRDefault="0097005B" w:rsidP="0097005B">
      <w:pPr>
        <w:spacing w:line="360" w:lineRule="auto"/>
        <w:ind w:left="811"/>
        <w:jc w:val="both"/>
        <w:rPr>
          <w:rFonts w:cs="Calibri"/>
        </w:rPr>
      </w:pPr>
    </w:p>
    <w:p w14:paraId="50ED4045" w14:textId="77777777" w:rsidR="0097005B" w:rsidRPr="00660088" w:rsidRDefault="0097005B" w:rsidP="0097005B">
      <w:pPr>
        <w:spacing w:line="360" w:lineRule="auto"/>
        <w:jc w:val="both"/>
        <w:rPr>
          <w:rFonts w:cs="Calibri"/>
        </w:rPr>
      </w:pPr>
      <w:r w:rsidRPr="00660088">
        <w:rPr>
          <w:rFonts w:cs="Calibri"/>
        </w:rPr>
        <w:t xml:space="preserve">It will also ensure contract obligations are fulfilled. Likewise, it will ensure that all equipment and machines used for flood protection are in the best of working conditions to result in sustainable operation within the development area.  Further, it will also ensure that commodities like potable water and electricity are available on-site at all times and all activities OHS Compliance. </w:t>
      </w:r>
    </w:p>
    <w:p w14:paraId="38C76F55" w14:textId="77777777" w:rsidR="0097005B" w:rsidRPr="00660088" w:rsidRDefault="0097005B" w:rsidP="0097005B">
      <w:pPr>
        <w:spacing w:line="360" w:lineRule="auto"/>
        <w:rPr>
          <w:rFonts w:cs="Calibri"/>
        </w:rPr>
      </w:pPr>
    </w:p>
    <w:p w14:paraId="5606E8AB" w14:textId="77777777" w:rsidR="0097005B" w:rsidRPr="00660088" w:rsidRDefault="0097005B" w:rsidP="0097005B">
      <w:pPr>
        <w:spacing w:line="360" w:lineRule="auto"/>
        <w:jc w:val="both"/>
        <w:rPr>
          <w:rFonts w:cs="Calibri"/>
        </w:rPr>
      </w:pPr>
      <w:r w:rsidRPr="00660088">
        <w:rPr>
          <w:rFonts w:cs="Calibri"/>
        </w:rPr>
        <w:t xml:space="preserve">Contractors are to carryout relevant services and appropriate to the development will also be present on site. MOWE has indicated that it would adopt this structure. The structure spells out clearly who will manage the activities of the site and who supervises the work. </w:t>
      </w:r>
    </w:p>
    <w:p w14:paraId="6218CB53" w14:textId="77777777" w:rsidR="0097005B" w:rsidRPr="00660088" w:rsidRDefault="0097005B" w:rsidP="0097005B">
      <w:pPr>
        <w:spacing w:line="360" w:lineRule="auto"/>
        <w:jc w:val="both"/>
        <w:rPr>
          <w:rFonts w:cs="Calibri"/>
        </w:rPr>
      </w:pPr>
      <w:r w:rsidRPr="00660088">
        <w:rPr>
          <w:rFonts w:cs="Calibri"/>
        </w:rPr>
        <w:t>The management structures are shown in Table 1: Operation Management outlined below.</w:t>
      </w:r>
    </w:p>
    <w:p w14:paraId="6C3D1BDF" w14:textId="77777777" w:rsidR="0097005B" w:rsidRPr="00660088" w:rsidRDefault="0097005B" w:rsidP="0097005B">
      <w:pPr>
        <w:spacing w:line="360" w:lineRule="auto"/>
        <w:rPr>
          <w:rFonts w:cs="Calibri"/>
        </w:rPr>
      </w:pPr>
    </w:p>
    <w:p w14:paraId="7F63295A" w14:textId="77777777" w:rsidR="0097005B" w:rsidRPr="00660088" w:rsidRDefault="0097005B" w:rsidP="0097005B">
      <w:pPr>
        <w:spacing w:line="360" w:lineRule="auto"/>
        <w:rPr>
          <w:rFonts w:cs="Calibri"/>
        </w:rPr>
      </w:pPr>
    </w:p>
    <w:p w14:paraId="1A365EE7" w14:textId="77777777" w:rsidR="0097005B" w:rsidRPr="00660088" w:rsidRDefault="0097005B" w:rsidP="0097005B">
      <w:pPr>
        <w:spacing w:line="360" w:lineRule="auto"/>
        <w:rPr>
          <w:rFonts w:cs="Calibri"/>
        </w:rPr>
      </w:pPr>
    </w:p>
    <w:p w14:paraId="32E38B7A" w14:textId="77777777" w:rsidR="0097005B" w:rsidRPr="00660088" w:rsidRDefault="0097005B" w:rsidP="0097005B">
      <w:pPr>
        <w:spacing w:line="360" w:lineRule="auto"/>
        <w:rPr>
          <w:rFonts w:cs="Calibri"/>
        </w:rPr>
      </w:pPr>
    </w:p>
    <w:p w14:paraId="5E6A8CB4" w14:textId="77777777" w:rsidR="0097005B" w:rsidRPr="00660088" w:rsidRDefault="0097005B" w:rsidP="0097005B">
      <w:pPr>
        <w:spacing w:line="360" w:lineRule="auto"/>
        <w:rPr>
          <w:rFonts w:cs="Calibri"/>
        </w:rPr>
      </w:pPr>
    </w:p>
    <w:p w14:paraId="38A4B6E0" w14:textId="77777777" w:rsidR="0097005B" w:rsidRPr="00660088" w:rsidRDefault="0097005B" w:rsidP="0097005B">
      <w:pPr>
        <w:pStyle w:val="Lgende"/>
        <w:keepNext/>
        <w:spacing w:line="360" w:lineRule="auto"/>
      </w:pPr>
    </w:p>
    <w:tbl>
      <w:tblPr>
        <w:tblpPr w:leftFromText="180" w:rightFromText="180" w:vertAnchor="text" w:horzAnchor="margin" w:tblpXSpec="center" w:tblpY="-68"/>
        <w:tblW w:w="9669" w:type="dxa"/>
        <w:tblCellMar>
          <w:top w:w="98" w:type="dxa"/>
          <w:left w:w="60" w:type="dxa"/>
          <w:right w:w="115" w:type="dxa"/>
        </w:tblCellMar>
        <w:tblLook w:val="04A0" w:firstRow="1" w:lastRow="0" w:firstColumn="1" w:lastColumn="0" w:noHBand="0" w:noVBand="1"/>
      </w:tblPr>
      <w:tblGrid>
        <w:gridCol w:w="2321"/>
        <w:gridCol w:w="2134"/>
        <w:gridCol w:w="5214"/>
      </w:tblGrid>
      <w:tr w:rsidR="0097005B" w:rsidRPr="00F8100F" w14:paraId="523DEA81" w14:textId="77777777" w:rsidTr="00E658F3">
        <w:trPr>
          <w:trHeight w:val="387"/>
        </w:trPr>
        <w:tc>
          <w:tcPr>
            <w:tcW w:w="2321" w:type="dxa"/>
            <w:tcBorders>
              <w:top w:val="single" w:sz="17" w:space="0" w:color="000000"/>
              <w:left w:val="single" w:sz="10" w:space="0" w:color="000000"/>
              <w:bottom w:val="single" w:sz="4" w:space="0" w:color="000000"/>
              <w:right w:val="single" w:sz="10" w:space="0" w:color="000000"/>
            </w:tcBorders>
            <w:shd w:val="clear" w:color="auto" w:fill="E5FFA3"/>
          </w:tcPr>
          <w:p w14:paraId="22086EEB" w14:textId="77777777" w:rsidR="0097005B" w:rsidRPr="00807A56" w:rsidRDefault="0097005B" w:rsidP="00E658F3">
            <w:pPr>
              <w:spacing w:line="360" w:lineRule="auto"/>
              <w:ind w:left="3"/>
              <w:jc w:val="center"/>
              <w:rPr>
                <w:rFonts w:cs="Calibri"/>
                <w:szCs w:val="22"/>
              </w:rPr>
            </w:pPr>
            <w:r w:rsidRPr="00807A56">
              <w:rPr>
                <w:rFonts w:cs="Calibri"/>
                <w:b/>
                <w:szCs w:val="22"/>
              </w:rPr>
              <w:t>Position</w:t>
            </w:r>
          </w:p>
        </w:tc>
        <w:tc>
          <w:tcPr>
            <w:tcW w:w="2134" w:type="dxa"/>
            <w:tcBorders>
              <w:top w:val="single" w:sz="17" w:space="0" w:color="000000"/>
              <w:left w:val="single" w:sz="10" w:space="0" w:color="000000"/>
              <w:bottom w:val="single" w:sz="4" w:space="0" w:color="000000"/>
              <w:right w:val="single" w:sz="10" w:space="0" w:color="000000"/>
            </w:tcBorders>
            <w:shd w:val="clear" w:color="auto" w:fill="E5FFA3"/>
          </w:tcPr>
          <w:p w14:paraId="3893E20C" w14:textId="77777777" w:rsidR="0097005B" w:rsidRPr="00807A56" w:rsidRDefault="0097005B" w:rsidP="00E658F3">
            <w:pPr>
              <w:spacing w:line="360" w:lineRule="auto"/>
              <w:ind w:left="5"/>
              <w:jc w:val="center"/>
              <w:rPr>
                <w:rFonts w:cs="Calibri"/>
                <w:szCs w:val="22"/>
              </w:rPr>
            </w:pPr>
            <w:r w:rsidRPr="00807A56">
              <w:rPr>
                <w:rFonts w:cs="Calibri"/>
                <w:b/>
                <w:szCs w:val="22"/>
              </w:rPr>
              <w:t>Company</w:t>
            </w:r>
          </w:p>
        </w:tc>
        <w:tc>
          <w:tcPr>
            <w:tcW w:w="5214" w:type="dxa"/>
            <w:tcBorders>
              <w:top w:val="single" w:sz="17" w:space="0" w:color="000000"/>
              <w:left w:val="single" w:sz="10" w:space="0" w:color="000000"/>
              <w:bottom w:val="single" w:sz="4" w:space="0" w:color="000000"/>
              <w:right w:val="single" w:sz="10" w:space="0" w:color="000000"/>
            </w:tcBorders>
            <w:shd w:val="clear" w:color="auto" w:fill="E5FFA3"/>
          </w:tcPr>
          <w:p w14:paraId="1C53B470" w14:textId="77777777" w:rsidR="0097005B" w:rsidRPr="00807A56" w:rsidRDefault="0097005B" w:rsidP="00E658F3">
            <w:pPr>
              <w:spacing w:line="360" w:lineRule="auto"/>
              <w:jc w:val="center"/>
              <w:rPr>
                <w:rFonts w:cs="Calibri"/>
                <w:szCs w:val="22"/>
              </w:rPr>
            </w:pPr>
            <w:r w:rsidRPr="00807A56">
              <w:rPr>
                <w:rFonts w:cs="Calibri"/>
                <w:b/>
                <w:szCs w:val="22"/>
              </w:rPr>
              <w:t>Role</w:t>
            </w:r>
          </w:p>
        </w:tc>
      </w:tr>
      <w:tr w:rsidR="0097005B" w:rsidRPr="00F8100F" w14:paraId="7EEF64F9" w14:textId="77777777" w:rsidTr="00E658F3">
        <w:trPr>
          <w:trHeight w:val="764"/>
        </w:trPr>
        <w:tc>
          <w:tcPr>
            <w:tcW w:w="2321" w:type="dxa"/>
            <w:tcBorders>
              <w:top w:val="single" w:sz="4" w:space="0" w:color="000000"/>
              <w:left w:val="single" w:sz="10" w:space="0" w:color="000000"/>
              <w:bottom w:val="single" w:sz="10" w:space="0" w:color="000000"/>
              <w:right w:val="single" w:sz="10" w:space="0" w:color="000000"/>
            </w:tcBorders>
            <w:shd w:val="clear" w:color="auto" w:fill="E5FFA3"/>
          </w:tcPr>
          <w:p w14:paraId="2C5A2B16" w14:textId="77777777" w:rsidR="0097005B" w:rsidRPr="00807A56" w:rsidRDefault="0097005B" w:rsidP="00E658F3">
            <w:pPr>
              <w:spacing w:line="360" w:lineRule="auto"/>
              <w:ind w:left="3"/>
              <w:rPr>
                <w:rFonts w:cs="Calibri"/>
                <w:szCs w:val="22"/>
              </w:rPr>
            </w:pPr>
            <w:r w:rsidRPr="00807A56">
              <w:rPr>
                <w:rFonts w:cs="Calibri"/>
                <w:szCs w:val="22"/>
              </w:rPr>
              <w:t xml:space="preserve">Project Manager: </w:t>
            </w:r>
          </w:p>
          <w:p w14:paraId="1A33A4C4" w14:textId="77777777" w:rsidR="0097005B" w:rsidRPr="00807A56" w:rsidRDefault="0097005B" w:rsidP="00E658F3">
            <w:pPr>
              <w:spacing w:line="360" w:lineRule="auto"/>
              <w:ind w:left="3"/>
              <w:rPr>
                <w:rFonts w:cs="Calibri"/>
                <w:szCs w:val="22"/>
              </w:rPr>
            </w:pPr>
            <w:r w:rsidRPr="00807A56">
              <w:rPr>
                <w:rFonts w:cs="Calibri"/>
                <w:szCs w:val="22"/>
              </w:rPr>
              <w:t xml:space="preserve"> </w:t>
            </w:r>
          </w:p>
        </w:tc>
        <w:tc>
          <w:tcPr>
            <w:tcW w:w="2134" w:type="dxa"/>
            <w:tcBorders>
              <w:top w:val="single" w:sz="4" w:space="0" w:color="000000"/>
              <w:left w:val="single" w:sz="10" w:space="0" w:color="000000"/>
              <w:bottom w:val="single" w:sz="10" w:space="0" w:color="000000"/>
              <w:right w:val="single" w:sz="10" w:space="0" w:color="000000"/>
            </w:tcBorders>
            <w:shd w:val="clear" w:color="auto" w:fill="E5FFA3"/>
          </w:tcPr>
          <w:p w14:paraId="4A44A867" w14:textId="77777777" w:rsidR="0097005B" w:rsidRPr="00807A56" w:rsidRDefault="0097005B" w:rsidP="00E658F3">
            <w:pPr>
              <w:spacing w:line="360" w:lineRule="auto"/>
              <w:ind w:left="5"/>
              <w:rPr>
                <w:rFonts w:cs="Calibri"/>
                <w:szCs w:val="22"/>
              </w:rPr>
            </w:pPr>
            <w:r w:rsidRPr="00807A56">
              <w:rPr>
                <w:rFonts w:cs="Calibri"/>
                <w:szCs w:val="22"/>
              </w:rPr>
              <w:t xml:space="preserve">MOWE </w:t>
            </w:r>
          </w:p>
        </w:tc>
        <w:tc>
          <w:tcPr>
            <w:tcW w:w="5214" w:type="dxa"/>
            <w:tcBorders>
              <w:top w:val="single" w:sz="4" w:space="0" w:color="000000"/>
              <w:left w:val="single" w:sz="10" w:space="0" w:color="000000"/>
              <w:bottom w:val="single" w:sz="10" w:space="0" w:color="000000"/>
              <w:right w:val="single" w:sz="10" w:space="0" w:color="000000"/>
            </w:tcBorders>
            <w:shd w:val="clear" w:color="auto" w:fill="E5FFA3"/>
          </w:tcPr>
          <w:p w14:paraId="46FD4FE8" w14:textId="77777777" w:rsidR="0097005B" w:rsidRPr="00807A56" w:rsidRDefault="0097005B" w:rsidP="00E658F3">
            <w:pPr>
              <w:spacing w:line="360" w:lineRule="auto"/>
              <w:rPr>
                <w:rFonts w:cs="Calibri"/>
                <w:szCs w:val="22"/>
              </w:rPr>
            </w:pPr>
            <w:r w:rsidRPr="00807A56">
              <w:rPr>
                <w:rFonts w:cs="Calibri"/>
                <w:szCs w:val="22"/>
              </w:rPr>
              <w:t xml:space="preserve">Developer’s Representatives: Overall responsibility for the project and site management. </w:t>
            </w:r>
          </w:p>
        </w:tc>
      </w:tr>
      <w:tr w:rsidR="0097005B" w:rsidRPr="00F8100F" w14:paraId="6DEBB3FB" w14:textId="77777777" w:rsidTr="00E658F3">
        <w:trPr>
          <w:trHeight w:val="2656"/>
        </w:trPr>
        <w:tc>
          <w:tcPr>
            <w:tcW w:w="2321" w:type="dxa"/>
            <w:tcBorders>
              <w:top w:val="single" w:sz="10" w:space="0" w:color="000000"/>
              <w:left w:val="single" w:sz="10" w:space="0" w:color="000000"/>
              <w:bottom w:val="single" w:sz="10" w:space="0" w:color="000000"/>
              <w:right w:val="single" w:sz="10" w:space="0" w:color="000000"/>
            </w:tcBorders>
            <w:shd w:val="clear" w:color="auto" w:fill="E5FFA3"/>
          </w:tcPr>
          <w:p w14:paraId="4101A1AA" w14:textId="77777777" w:rsidR="0097005B" w:rsidRPr="00807A56" w:rsidRDefault="0097005B" w:rsidP="00E658F3">
            <w:pPr>
              <w:spacing w:line="360" w:lineRule="auto"/>
              <w:ind w:left="3"/>
              <w:rPr>
                <w:rFonts w:cs="Calibri"/>
                <w:szCs w:val="22"/>
              </w:rPr>
            </w:pPr>
            <w:r w:rsidRPr="00807A56">
              <w:rPr>
                <w:rFonts w:cs="Calibri"/>
                <w:szCs w:val="22"/>
              </w:rPr>
              <w:t xml:space="preserve"> Project Manager </w:t>
            </w:r>
          </w:p>
        </w:tc>
        <w:tc>
          <w:tcPr>
            <w:tcW w:w="2134" w:type="dxa"/>
            <w:tcBorders>
              <w:top w:val="single" w:sz="10" w:space="0" w:color="000000"/>
              <w:left w:val="single" w:sz="10" w:space="0" w:color="000000"/>
              <w:bottom w:val="single" w:sz="10" w:space="0" w:color="000000"/>
              <w:right w:val="single" w:sz="10" w:space="0" w:color="000000"/>
            </w:tcBorders>
            <w:shd w:val="clear" w:color="auto" w:fill="E5FFA3"/>
          </w:tcPr>
          <w:p w14:paraId="76A3BE50" w14:textId="77777777" w:rsidR="0097005B" w:rsidRPr="00807A56" w:rsidRDefault="0097005B" w:rsidP="00E658F3">
            <w:pPr>
              <w:spacing w:line="360" w:lineRule="auto"/>
              <w:ind w:left="5"/>
              <w:rPr>
                <w:rFonts w:cs="Calibri"/>
                <w:szCs w:val="22"/>
              </w:rPr>
            </w:pPr>
            <w:r w:rsidRPr="00807A56">
              <w:rPr>
                <w:rFonts w:cs="Calibri"/>
                <w:szCs w:val="22"/>
              </w:rPr>
              <w:t xml:space="preserve">Contractors </w:t>
            </w:r>
          </w:p>
        </w:tc>
        <w:tc>
          <w:tcPr>
            <w:tcW w:w="5214" w:type="dxa"/>
            <w:tcBorders>
              <w:top w:val="single" w:sz="10" w:space="0" w:color="000000"/>
              <w:left w:val="single" w:sz="10" w:space="0" w:color="000000"/>
              <w:bottom w:val="single" w:sz="10" w:space="0" w:color="000000"/>
              <w:right w:val="single" w:sz="10" w:space="0" w:color="000000"/>
            </w:tcBorders>
            <w:shd w:val="clear" w:color="auto" w:fill="E5FFA3"/>
          </w:tcPr>
          <w:p w14:paraId="02C8EED0" w14:textId="77777777" w:rsidR="0097005B" w:rsidRPr="00807A56" w:rsidRDefault="0097005B" w:rsidP="00E658F3">
            <w:pPr>
              <w:spacing w:line="360" w:lineRule="auto"/>
              <w:rPr>
                <w:rFonts w:cs="Calibri"/>
                <w:szCs w:val="22"/>
              </w:rPr>
            </w:pPr>
            <w:r w:rsidRPr="00807A56">
              <w:rPr>
                <w:rFonts w:cs="Calibri"/>
                <w:szCs w:val="22"/>
              </w:rPr>
              <w:t xml:space="preserve">Ensuring OEMP induction is given Monitoring progress to ensure contract and OEMP obligations are being achieved  </w:t>
            </w:r>
          </w:p>
          <w:p w14:paraId="717E5CD4" w14:textId="77777777" w:rsidR="0097005B" w:rsidRPr="00807A56" w:rsidRDefault="0097005B" w:rsidP="00E658F3">
            <w:pPr>
              <w:spacing w:line="360" w:lineRule="auto"/>
              <w:rPr>
                <w:rFonts w:cs="Calibri"/>
                <w:szCs w:val="22"/>
              </w:rPr>
            </w:pPr>
            <w:r w:rsidRPr="00807A56">
              <w:rPr>
                <w:rFonts w:cs="Calibri"/>
                <w:szCs w:val="22"/>
              </w:rPr>
              <w:t xml:space="preserve">Revisions of OEMP </w:t>
            </w:r>
          </w:p>
          <w:p w14:paraId="17BC24DC" w14:textId="77777777" w:rsidR="0097005B" w:rsidRPr="00807A56" w:rsidRDefault="0097005B" w:rsidP="00E658F3">
            <w:pPr>
              <w:spacing w:line="360" w:lineRule="auto"/>
              <w:rPr>
                <w:rFonts w:cs="Calibri"/>
                <w:szCs w:val="22"/>
              </w:rPr>
            </w:pPr>
            <w:r w:rsidRPr="00807A56">
              <w:rPr>
                <w:rFonts w:cs="Calibri"/>
                <w:szCs w:val="22"/>
              </w:rPr>
              <w:t xml:space="preserve">Ensuring regular inspection of  operational activities Delineating work areas </w:t>
            </w:r>
          </w:p>
          <w:p w14:paraId="27DECF6F" w14:textId="77777777" w:rsidR="0097005B" w:rsidRPr="00807A56" w:rsidRDefault="0097005B" w:rsidP="00E658F3">
            <w:pPr>
              <w:spacing w:line="360" w:lineRule="auto"/>
              <w:rPr>
                <w:rFonts w:cs="Calibri"/>
                <w:szCs w:val="22"/>
              </w:rPr>
            </w:pPr>
            <w:r w:rsidRPr="00807A56">
              <w:rPr>
                <w:rFonts w:cs="Calibri"/>
                <w:szCs w:val="22"/>
              </w:rPr>
              <w:t xml:space="preserve">Maintain complaints register </w:t>
            </w:r>
          </w:p>
          <w:p w14:paraId="29C8A20D" w14:textId="77777777" w:rsidR="0097005B" w:rsidRPr="00807A56" w:rsidRDefault="0097005B" w:rsidP="00E658F3">
            <w:pPr>
              <w:spacing w:line="360" w:lineRule="auto"/>
              <w:rPr>
                <w:rFonts w:cs="Calibri"/>
                <w:szCs w:val="22"/>
              </w:rPr>
            </w:pPr>
            <w:r w:rsidRPr="00807A56">
              <w:rPr>
                <w:rFonts w:cs="Calibri"/>
                <w:szCs w:val="22"/>
              </w:rPr>
              <w:t xml:space="preserve">Weekly &amp; Monthly reports </w:t>
            </w:r>
          </w:p>
          <w:p w14:paraId="10FDA691" w14:textId="77777777" w:rsidR="0097005B" w:rsidRPr="00807A56" w:rsidRDefault="0097005B" w:rsidP="00E658F3">
            <w:pPr>
              <w:spacing w:line="360" w:lineRule="auto"/>
              <w:rPr>
                <w:rFonts w:cs="Calibri"/>
                <w:szCs w:val="22"/>
              </w:rPr>
            </w:pPr>
            <w:r w:rsidRPr="00807A56">
              <w:rPr>
                <w:rFonts w:cs="Calibri"/>
                <w:szCs w:val="22"/>
              </w:rPr>
              <w:t xml:space="preserve">Management of Common areas </w:t>
            </w:r>
          </w:p>
        </w:tc>
      </w:tr>
      <w:tr w:rsidR="0097005B" w:rsidRPr="00F8100F" w14:paraId="12A75236" w14:textId="77777777" w:rsidTr="00E658F3">
        <w:trPr>
          <w:trHeight w:val="638"/>
        </w:trPr>
        <w:tc>
          <w:tcPr>
            <w:tcW w:w="2321" w:type="dxa"/>
            <w:tcBorders>
              <w:top w:val="single" w:sz="10" w:space="0" w:color="000000"/>
              <w:left w:val="single" w:sz="10" w:space="0" w:color="000000"/>
              <w:bottom w:val="single" w:sz="10" w:space="0" w:color="000000"/>
              <w:right w:val="single" w:sz="10" w:space="0" w:color="000000"/>
            </w:tcBorders>
            <w:shd w:val="clear" w:color="auto" w:fill="E5FFA3"/>
          </w:tcPr>
          <w:p w14:paraId="0664A3F1" w14:textId="77777777" w:rsidR="0097005B" w:rsidRPr="00807A56" w:rsidRDefault="0097005B" w:rsidP="00E658F3">
            <w:pPr>
              <w:spacing w:line="360" w:lineRule="auto"/>
              <w:ind w:left="3"/>
              <w:rPr>
                <w:rFonts w:cs="Calibri"/>
                <w:szCs w:val="22"/>
              </w:rPr>
            </w:pPr>
            <w:r w:rsidRPr="00807A56">
              <w:rPr>
                <w:rFonts w:cs="Calibri"/>
                <w:szCs w:val="22"/>
              </w:rPr>
              <w:t xml:space="preserve">Contractor: </w:t>
            </w:r>
          </w:p>
        </w:tc>
        <w:tc>
          <w:tcPr>
            <w:tcW w:w="2134" w:type="dxa"/>
            <w:tcBorders>
              <w:top w:val="single" w:sz="10" w:space="0" w:color="000000"/>
              <w:left w:val="single" w:sz="10" w:space="0" w:color="000000"/>
              <w:bottom w:val="single" w:sz="10" w:space="0" w:color="000000"/>
              <w:right w:val="single" w:sz="10" w:space="0" w:color="000000"/>
            </w:tcBorders>
            <w:shd w:val="clear" w:color="auto" w:fill="E5FFA3"/>
          </w:tcPr>
          <w:p w14:paraId="5DF1FC7C" w14:textId="77777777" w:rsidR="0097005B" w:rsidRPr="00807A56" w:rsidRDefault="0097005B" w:rsidP="00E658F3">
            <w:pPr>
              <w:spacing w:line="360" w:lineRule="auto"/>
              <w:ind w:left="5"/>
              <w:rPr>
                <w:rFonts w:cs="Calibri"/>
                <w:szCs w:val="22"/>
              </w:rPr>
            </w:pPr>
            <w:r w:rsidRPr="00807A56">
              <w:rPr>
                <w:rFonts w:cs="Calibri"/>
                <w:szCs w:val="22"/>
              </w:rPr>
              <w:t xml:space="preserve">Will  be engaged when required </w:t>
            </w:r>
          </w:p>
        </w:tc>
        <w:tc>
          <w:tcPr>
            <w:tcW w:w="5214" w:type="dxa"/>
            <w:tcBorders>
              <w:top w:val="single" w:sz="10" w:space="0" w:color="000000"/>
              <w:left w:val="single" w:sz="10" w:space="0" w:color="000000"/>
              <w:bottom w:val="single" w:sz="10" w:space="0" w:color="000000"/>
              <w:right w:val="single" w:sz="10" w:space="0" w:color="000000"/>
            </w:tcBorders>
            <w:shd w:val="clear" w:color="auto" w:fill="E5FFA3"/>
          </w:tcPr>
          <w:p w14:paraId="27701A22" w14:textId="77777777" w:rsidR="0097005B" w:rsidRPr="00807A56" w:rsidRDefault="0097005B" w:rsidP="00E658F3">
            <w:pPr>
              <w:spacing w:line="360" w:lineRule="auto"/>
              <w:rPr>
                <w:rFonts w:cs="Calibri"/>
                <w:szCs w:val="22"/>
              </w:rPr>
            </w:pPr>
            <w:r w:rsidRPr="00807A56">
              <w:rPr>
                <w:rFonts w:cs="Calibri"/>
                <w:szCs w:val="22"/>
              </w:rPr>
              <w:t xml:space="preserve">Ensuring contract obligations fulfilled </w:t>
            </w:r>
          </w:p>
        </w:tc>
      </w:tr>
      <w:tr w:rsidR="0097005B" w:rsidRPr="00F8100F" w14:paraId="1C6466E2" w14:textId="77777777" w:rsidTr="00E658F3">
        <w:trPr>
          <w:trHeight w:val="838"/>
        </w:trPr>
        <w:tc>
          <w:tcPr>
            <w:tcW w:w="2321" w:type="dxa"/>
            <w:tcBorders>
              <w:top w:val="single" w:sz="10" w:space="0" w:color="000000"/>
              <w:left w:val="single" w:sz="10" w:space="0" w:color="000000"/>
              <w:bottom w:val="single" w:sz="17" w:space="0" w:color="000000"/>
              <w:right w:val="single" w:sz="10" w:space="0" w:color="000000"/>
            </w:tcBorders>
            <w:shd w:val="clear" w:color="auto" w:fill="E5FFA3"/>
          </w:tcPr>
          <w:p w14:paraId="38099C83" w14:textId="77777777" w:rsidR="0097005B" w:rsidRPr="00807A56" w:rsidRDefault="0097005B" w:rsidP="00E658F3">
            <w:pPr>
              <w:spacing w:line="360" w:lineRule="auto"/>
              <w:ind w:left="3"/>
              <w:rPr>
                <w:rFonts w:cs="Calibri"/>
                <w:szCs w:val="22"/>
              </w:rPr>
            </w:pPr>
            <w:r w:rsidRPr="00807A56">
              <w:rPr>
                <w:rFonts w:cs="Calibri"/>
                <w:szCs w:val="22"/>
              </w:rPr>
              <w:t xml:space="preserve">Environmental Auditor: </w:t>
            </w:r>
          </w:p>
          <w:p w14:paraId="63C61E96" w14:textId="77777777" w:rsidR="0097005B" w:rsidRPr="00807A56" w:rsidRDefault="0097005B" w:rsidP="00E658F3">
            <w:pPr>
              <w:spacing w:line="360" w:lineRule="auto"/>
              <w:ind w:left="3"/>
              <w:rPr>
                <w:rFonts w:cs="Calibri"/>
                <w:szCs w:val="22"/>
              </w:rPr>
            </w:pPr>
            <w:r w:rsidRPr="00807A56">
              <w:rPr>
                <w:rFonts w:cs="Calibri"/>
                <w:szCs w:val="22"/>
              </w:rPr>
              <w:t xml:space="preserve"> </w:t>
            </w:r>
          </w:p>
        </w:tc>
        <w:tc>
          <w:tcPr>
            <w:tcW w:w="2134" w:type="dxa"/>
            <w:tcBorders>
              <w:top w:val="single" w:sz="10" w:space="0" w:color="000000"/>
              <w:left w:val="single" w:sz="10" w:space="0" w:color="000000"/>
              <w:bottom w:val="single" w:sz="17" w:space="0" w:color="000000"/>
              <w:right w:val="single" w:sz="10" w:space="0" w:color="000000"/>
            </w:tcBorders>
            <w:shd w:val="clear" w:color="auto" w:fill="E5FFA3"/>
          </w:tcPr>
          <w:p w14:paraId="429047E5" w14:textId="77777777" w:rsidR="0097005B" w:rsidRPr="00807A56" w:rsidRDefault="0097005B" w:rsidP="00E658F3">
            <w:pPr>
              <w:spacing w:line="360" w:lineRule="auto"/>
              <w:ind w:left="5"/>
              <w:rPr>
                <w:rFonts w:cs="Calibri"/>
                <w:szCs w:val="22"/>
              </w:rPr>
            </w:pPr>
            <w:r w:rsidRPr="00807A56">
              <w:rPr>
                <w:rFonts w:cs="Calibri"/>
                <w:szCs w:val="22"/>
              </w:rPr>
              <w:t>DO Environment/</w:t>
            </w:r>
          </w:p>
          <w:p w14:paraId="3422E925" w14:textId="77777777" w:rsidR="0097005B" w:rsidRPr="00807A56" w:rsidRDefault="0097005B" w:rsidP="00E658F3">
            <w:pPr>
              <w:spacing w:line="360" w:lineRule="auto"/>
              <w:rPr>
                <w:rFonts w:cs="Calibri"/>
                <w:szCs w:val="22"/>
              </w:rPr>
            </w:pPr>
          </w:p>
        </w:tc>
        <w:tc>
          <w:tcPr>
            <w:tcW w:w="5214" w:type="dxa"/>
            <w:tcBorders>
              <w:top w:val="single" w:sz="10" w:space="0" w:color="000000"/>
              <w:left w:val="single" w:sz="10" w:space="0" w:color="000000"/>
              <w:bottom w:val="single" w:sz="17" w:space="0" w:color="000000"/>
              <w:right w:val="single" w:sz="10" w:space="0" w:color="000000"/>
            </w:tcBorders>
            <w:shd w:val="clear" w:color="auto" w:fill="E5FFA3"/>
          </w:tcPr>
          <w:p w14:paraId="3A56F8D3" w14:textId="77777777" w:rsidR="0097005B" w:rsidRPr="00807A56" w:rsidRDefault="0097005B" w:rsidP="00E658F3">
            <w:pPr>
              <w:spacing w:line="360" w:lineRule="auto"/>
              <w:rPr>
                <w:rFonts w:cs="Calibri"/>
                <w:szCs w:val="22"/>
              </w:rPr>
            </w:pPr>
            <w:r w:rsidRPr="00807A56">
              <w:rPr>
                <w:rFonts w:cs="Calibri"/>
                <w:szCs w:val="22"/>
              </w:rPr>
              <w:t xml:space="preserve">Monthly Audit Inspection </w:t>
            </w:r>
          </w:p>
          <w:p w14:paraId="35947BF6" w14:textId="77777777" w:rsidR="0097005B" w:rsidRPr="00807A56" w:rsidRDefault="0097005B" w:rsidP="00E658F3">
            <w:pPr>
              <w:keepNext/>
              <w:spacing w:line="360" w:lineRule="auto"/>
              <w:rPr>
                <w:rFonts w:cs="Calibri"/>
                <w:szCs w:val="22"/>
              </w:rPr>
            </w:pPr>
            <w:r w:rsidRPr="00807A56">
              <w:rPr>
                <w:rFonts w:cs="Calibri"/>
                <w:szCs w:val="22"/>
              </w:rPr>
              <w:t xml:space="preserve">Preparation of Monthly Report </w:t>
            </w:r>
          </w:p>
        </w:tc>
      </w:tr>
    </w:tbl>
    <w:p w14:paraId="52CBAFC3" w14:textId="77777777" w:rsidR="0097005B" w:rsidRPr="00660088" w:rsidRDefault="0097005B" w:rsidP="0097005B">
      <w:pPr>
        <w:spacing w:line="360" w:lineRule="auto"/>
        <w:jc w:val="center"/>
        <w:rPr>
          <w:rFonts w:cs="Calibri"/>
          <w:i/>
          <w:color w:val="00B0F0"/>
        </w:rPr>
      </w:pPr>
      <w:r w:rsidRPr="00660088">
        <w:rPr>
          <w:rFonts w:cs="Calibri"/>
          <w:i/>
          <w:color w:val="00B0F0"/>
        </w:rPr>
        <w:t>Table 1: Operation Management</w:t>
      </w:r>
    </w:p>
    <w:p w14:paraId="6B22A680" w14:textId="77777777" w:rsidR="0097005B" w:rsidRPr="00660088" w:rsidRDefault="0097005B" w:rsidP="0097005B">
      <w:pPr>
        <w:spacing w:line="360" w:lineRule="auto"/>
        <w:jc w:val="both"/>
        <w:rPr>
          <w:rFonts w:cs="Calibri"/>
        </w:rPr>
      </w:pPr>
      <w:r w:rsidRPr="00660088">
        <w:rPr>
          <w:rFonts w:cs="Calibri"/>
        </w:rPr>
        <w:t xml:space="preserve">All people working on the site shall be briefed on the OEMP by a suitably qualified person prior to constructional works commencing. Induction and training requirements will be directed by the Project Manager. Key elements of the induction that will be covered include: </w:t>
      </w:r>
    </w:p>
    <w:p w14:paraId="2B5A7476" w14:textId="77777777" w:rsidR="0097005B" w:rsidRPr="00660088" w:rsidRDefault="0097005B" w:rsidP="0097005B">
      <w:pPr>
        <w:spacing w:line="360" w:lineRule="auto"/>
        <w:rPr>
          <w:rFonts w:cs="Calibri"/>
        </w:rPr>
      </w:pPr>
    </w:p>
    <w:tbl>
      <w:tblPr>
        <w:tblW w:w="7498" w:type="dxa"/>
        <w:tblInd w:w="811" w:type="dxa"/>
        <w:tblCellMar>
          <w:left w:w="0" w:type="dxa"/>
          <w:right w:w="0" w:type="dxa"/>
        </w:tblCellMar>
        <w:tblLook w:val="04A0" w:firstRow="1" w:lastRow="0" w:firstColumn="1" w:lastColumn="0" w:noHBand="0" w:noVBand="1"/>
      </w:tblPr>
      <w:tblGrid>
        <w:gridCol w:w="815"/>
        <w:gridCol w:w="6683"/>
      </w:tblGrid>
      <w:tr w:rsidR="0097005B" w:rsidRPr="00F8100F" w14:paraId="1C363EB4" w14:textId="77777777" w:rsidTr="00E658F3">
        <w:trPr>
          <w:trHeight w:val="247"/>
        </w:trPr>
        <w:tc>
          <w:tcPr>
            <w:tcW w:w="815" w:type="dxa"/>
            <w:tcBorders>
              <w:top w:val="nil"/>
              <w:left w:val="nil"/>
              <w:bottom w:val="nil"/>
              <w:right w:val="nil"/>
            </w:tcBorders>
            <w:shd w:val="clear" w:color="auto" w:fill="auto"/>
          </w:tcPr>
          <w:p w14:paraId="4832A55D" w14:textId="77777777" w:rsidR="0097005B" w:rsidRPr="00807A56" w:rsidRDefault="0097005B" w:rsidP="00E658F3">
            <w:pPr>
              <w:spacing w:line="360" w:lineRule="auto"/>
              <w:rPr>
                <w:rFonts w:cs="Calibri"/>
                <w:szCs w:val="22"/>
              </w:rPr>
            </w:pPr>
            <w:r w:rsidRPr="00807A56">
              <w:rPr>
                <w:rFonts w:ascii="Arial" w:eastAsia="Arial" w:hAnsi="Arial" w:cs="Arial"/>
                <w:szCs w:val="22"/>
              </w:rPr>
              <w:t>♣</w:t>
            </w:r>
            <w:r w:rsidRPr="00807A56">
              <w:rPr>
                <w:rFonts w:cs="Calibri"/>
                <w:szCs w:val="22"/>
              </w:rPr>
              <w:t xml:space="preserve"> </w:t>
            </w:r>
          </w:p>
        </w:tc>
        <w:tc>
          <w:tcPr>
            <w:tcW w:w="6683" w:type="dxa"/>
            <w:tcBorders>
              <w:top w:val="nil"/>
              <w:left w:val="nil"/>
              <w:bottom w:val="nil"/>
              <w:right w:val="nil"/>
            </w:tcBorders>
            <w:shd w:val="clear" w:color="auto" w:fill="auto"/>
          </w:tcPr>
          <w:p w14:paraId="59FEBA19" w14:textId="77777777" w:rsidR="0097005B" w:rsidRPr="00807A56" w:rsidRDefault="0097005B" w:rsidP="00E658F3">
            <w:pPr>
              <w:spacing w:line="360" w:lineRule="auto"/>
              <w:rPr>
                <w:rFonts w:cs="Calibri"/>
                <w:szCs w:val="22"/>
              </w:rPr>
            </w:pPr>
            <w:r w:rsidRPr="00807A56">
              <w:rPr>
                <w:rFonts w:cs="Calibri"/>
                <w:szCs w:val="22"/>
              </w:rPr>
              <w:t xml:space="preserve">Environmental issues on site </w:t>
            </w:r>
          </w:p>
        </w:tc>
      </w:tr>
      <w:tr w:rsidR="0097005B" w:rsidRPr="00F8100F" w14:paraId="0BFB27BE" w14:textId="77777777" w:rsidTr="00E658F3">
        <w:trPr>
          <w:trHeight w:val="268"/>
        </w:trPr>
        <w:tc>
          <w:tcPr>
            <w:tcW w:w="815" w:type="dxa"/>
            <w:tcBorders>
              <w:top w:val="nil"/>
              <w:left w:val="nil"/>
              <w:bottom w:val="nil"/>
              <w:right w:val="nil"/>
            </w:tcBorders>
            <w:shd w:val="clear" w:color="auto" w:fill="auto"/>
          </w:tcPr>
          <w:p w14:paraId="68104F43" w14:textId="77777777" w:rsidR="0097005B" w:rsidRPr="00807A56" w:rsidRDefault="0097005B" w:rsidP="00E658F3">
            <w:pPr>
              <w:spacing w:line="360" w:lineRule="auto"/>
              <w:rPr>
                <w:rFonts w:cs="Calibri"/>
                <w:szCs w:val="22"/>
              </w:rPr>
            </w:pPr>
            <w:r w:rsidRPr="00807A56">
              <w:rPr>
                <w:rFonts w:ascii="Arial" w:eastAsia="Arial" w:hAnsi="Arial" w:cs="Arial"/>
                <w:szCs w:val="22"/>
              </w:rPr>
              <w:t>♣</w:t>
            </w:r>
            <w:r w:rsidRPr="00807A56">
              <w:rPr>
                <w:rFonts w:cs="Calibri"/>
                <w:szCs w:val="22"/>
              </w:rPr>
              <w:t xml:space="preserve"> </w:t>
            </w:r>
          </w:p>
        </w:tc>
        <w:tc>
          <w:tcPr>
            <w:tcW w:w="6683" w:type="dxa"/>
            <w:tcBorders>
              <w:top w:val="nil"/>
              <w:left w:val="nil"/>
              <w:bottom w:val="nil"/>
              <w:right w:val="nil"/>
            </w:tcBorders>
            <w:shd w:val="clear" w:color="auto" w:fill="auto"/>
          </w:tcPr>
          <w:p w14:paraId="54BDAF4E" w14:textId="77777777" w:rsidR="0097005B" w:rsidRPr="00807A56" w:rsidRDefault="0097005B" w:rsidP="00E658F3">
            <w:pPr>
              <w:spacing w:line="360" w:lineRule="auto"/>
              <w:rPr>
                <w:rFonts w:cs="Calibri"/>
                <w:szCs w:val="22"/>
              </w:rPr>
            </w:pPr>
            <w:r w:rsidRPr="00807A56">
              <w:rPr>
                <w:rFonts w:cs="Calibri"/>
                <w:szCs w:val="22"/>
              </w:rPr>
              <w:t xml:space="preserve">Key site managers and authorities </w:t>
            </w:r>
          </w:p>
        </w:tc>
      </w:tr>
      <w:tr w:rsidR="0097005B" w:rsidRPr="00F8100F" w14:paraId="39FF2212" w14:textId="77777777" w:rsidTr="00E658F3">
        <w:trPr>
          <w:trHeight w:val="268"/>
        </w:trPr>
        <w:tc>
          <w:tcPr>
            <w:tcW w:w="815" w:type="dxa"/>
            <w:tcBorders>
              <w:top w:val="nil"/>
              <w:left w:val="nil"/>
              <w:bottom w:val="nil"/>
              <w:right w:val="nil"/>
            </w:tcBorders>
            <w:shd w:val="clear" w:color="auto" w:fill="auto"/>
          </w:tcPr>
          <w:p w14:paraId="3D3066C9" w14:textId="77777777" w:rsidR="0097005B" w:rsidRPr="00807A56" w:rsidRDefault="0097005B" w:rsidP="00E658F3">
            <w:pPr>
              <w:spacing w:line="360" w:lineRule="auto"/>
              <w:rPr>
                <w:rFonts w:cs="Calibri"/>
                <w:szCs w:val="22"/>
              </w:rPr>
            </w:pPr>
            <w:r w:rsidRPr="00807A56">
              <w:rPr>
                <w:rFonts w:ascii="Arial" w:eastAsia="Arial" w:hAnsi="Arial" w:cs="Arial"/>
                <w:szCs w:val="22"/>
              </w:rPr>
              <w:t>♣</w:t>
            </w:r>
            <w:r w:rsidRPr="00807A56">
              <w:rPr>
                <w:rFonts w:cs="Calibri"/>
                <w:szCs w:val="22"/>
              </w:rPr>
              <w:t xml:space="preserve"> </w:t>
            </w:r>
          </w:p>
        </w:tc>
        <w:tc>
          <w:tcPr>
            <w:tcW w:w="6683" w:type="dxa"/>
            <w:tcBorders>
              <w:top w:val="nil"/>
              <w:left w:val="nil"/>
              <w:bottom w:val="nil"/>
              <w:right w:val="nil"/>
            </w:tcBorders>
            <w:shd w:val="clear" w:color="auto" w:fill="auto"/>
          </w:tcPr>
          <w:p w14:paraId="04E400CB" w14:textId="77777777" w:rsidR="0097005B" w:rsidRPr="00807A56" w:rsidRDefault="0097005B" w:rsidP="00E658F3">
            <w:pPr>
              <w:spacing w:line="360" w:lineRule="auto"/>
              <w:rPr>
                <w:rFonts w:cs="Calibri"/>
                <w:szCs w:val="22"/>
              </w:rPr>
            </w:pPr>
            <w:r w:rsidRPr="00807A56">
              <w:rPr>
                <w:rFonts w:cs="Calibri"/>
                <w:szCs w:val="22"/>
              </w:rPr>
              <w:t xml:space="preserve">OEMP and procedures </w:t>
            </w:r>
          </w:p>
        </w:tc>
      </w:tr>
      <w:tr w:rsidR="0097005B" w:rsidRPr="00F8100F" w14:paraId="2DDC476C" w14:textId="77777777" w:rsidTr="00E658F3">
        <w:trPr>
          <w:trHeight w:val="247"/>
        </w:trPr>
        <w:tc>
          <w:tcPr>
            <w:tcW w:w="815" w:type="dxa"/>
            <w:tcBorders>
              <w:top w:val="nil"/>
              <w:left w:val="nil"/>
              <w:bottom w:val="nil"/>
              <w:right w:val="nil"/>
            </w:tcBorders>
            <w:shd w:val="clear" w:color="auto" w:fill="auto"/>
          </w:tcPr>
          <w:p w14:paraId="0BCADA78" w14:textId="77777777" w:rsidR="0097005B" w:rsidRPr="00807A56" w:rsidRDefault="0097005B" w:rsidP="00E658F3">
            <w:pPr>
              <w:spacing w:line="360" w:lineRule="auto"/>
              <w:rPr>
                <w:rFonts w:cs="Calibri"/>
                <w:szCs w:val="22"/>
              </w:rPr>
            </w:pPr>
            <w:r w:rsidRPr="00807A56">
              <w:rPr>
                <w:rFonts w:ascii="Arial" w:eastAsia="Arial" w:hAnsi="Arial" w:cs="Arial"/>
                <w:szCs w:val="22"/>
              </w:rPr>
              <w:t>♣</w:t>
            </w:r>
            <w:r w:rsidRPr="00807A56">
              <w:rPr>
                <w:rFonts w:cs="Calibri"/>
                <w:szCs w:val="22"/>
              </w:rPr>
              <w:t xml:space="preserve"> </w:t>
            </w:r>
          </w:p>
        </w:tc>
        <w:tc>
          <w:tcPr>
            <w:tcW w:w="6683" w:type="dxa"/>
            <w:tcBorders>
              <w:top w:val="nil"/>
              <w:left w:val="nil"/>
              <w:bottom w:val="nil"/>
              <w:right w:val="nil"/>
            </w:tcBorders>
            <w:shd w:val="clear" w:color="auto" w:fill="auto"/>
          </w:tcPr>
          <w:p w14:paraId="002BDD7A" w14:textId="77777777" w:rsidR="0097005B" w:rsidRPr="00807A56" w:rsidRDefault="0097005B" w:rsidP="00E658F3">
            <w:pPr>
              <w:spacing w:line="360" w:lineRule="auto"/>
              <w:rPr>
                <w:rFonts w:cs="Calibri"/>
                <w:szCs w:val="22"/>
              </w:rPr>
            </w:pPr>
            <w:r w:rsidRPr="00807A56">
              <w:rPr>
                <w:rFonts w:cs="Calibri"/>
                <w:szCs w:val="22"/>
              </w:rPr>
              <w:t xml:space="preserve">Procedures if things go wrong – discharge, cyclones, fuel spills etc. </w:t>
            </w:r>
          </w:p>
        </w:tc>
      </w:tr>
    </w:tbl>
    <w:p w14:paraId="76ACB341" w14:textId="77777777" w:rsidR="0097005B" w:rsidRPr="00660088" w:rsidRDefault="0097005B" w:rsidP="0097005B">
      <w:pPr>
        <w:spacing w:line="360" w:lineRule="auto"/>
        <w:rPr>
          <w:rFonts w:cs="Calibri"/>
        </w:rPr>
      </w:pPr>
    </w:p>
    <w:p w14:paraId="5A65B59B" w14:textId="77777777" w:rsidR="0097005B" w:rsidRPr="00660088" w:rsidRDefault="0097005B" w:rsidP="0097005B">
      <w:pPr>
        <w:spacing w:line="360" w:lineRule="auto"/>
        <w:jc w:val="both"/>
        <w:rPr>
          <w:rFonts w:cs="Calibri"/>
        </w:rPr>
      </w:pPr>
      <w:r w:rsidRPr="00660088">
        <w:rPr>
          <w:rFonts w:cs="Calibri"/>
        </w:rPr>
        <w:t xml:space="preserve">A record of all inductions shall be kept using the record Induction Sheet (see Appendix: G) </w:t>
      </w:r>
    </w:p>
    <w:p w14:paraId="0AF4D1DB" w14:textId="77777777" w:rsidR="0097005B" w:rsidRPr="00660088" w:rsidRDefault="0097005B" w:rsidP="0097005B">
      <w:pPr>
        <w:spacing w:line="360" w:lineRule="auto"/>
        <w:ind w:right="-57"/>
        <w:rPr>
          <w:rFonts w:cs="Calibri"/>
        </w:rPr>
      </w:pPr>
    </w:p>
    <w:p w14:paraId="6D236A2A" w14:textId="4DE6ACFA" w:rsidR="0097005B" w:rsidRDefault="0097005B" w:rsidP="0097005B">
      <w:pPr>
        <w:spacing w:line="360" w:lineRule="auto"/>
        <w:ind w:right="-57"/>
        <w:rPr>
          <w:rFonts w:cs="Calibri"/>
        </w:rPr>
      </w:pPr>
    </w:p>
    <w:p w14:paraId="2586D3DB" w14:textId="77777777" w:rsidR="00684914" w:rsidRPr="00660088" w:rsidRDefault="00684914" w:rsidP="0097005B">
      <w:pPr>
        <w:spacing w:line="360" w:lineRule="auto"/>
        <w:ind w:right="-57"/>
        <w:rPr>
          <w:rFonts w:cs="Calibri"/>
        </w:rPr>
      </w:pPr>
    </w:p>
    <w:p w14:paraId="02ACC286" w14:textId="77777777" w:rsidR="0097005B" w:rsidRPr="00A27EFF" w:rsidRDefault="0097005B" w:rsidP="00356E3C">
      <w:pPr>
        <w:pStyle w:val="Titre3"/>
      </w:pPr>
      <w:r w:rsidRPr="00A27EFF">
        <w:lastRenderedPageBreak/>
        <w:t xml:space="preserve"> </w:t>
      </w:r>
      <w:bookmarkStart w:id="52" w:name="_Toc65574425"/>
      <w:bookmarkStart w:id="53" w:name="_Toc65574813"/>
      <w:bookmarkStart w:id="54" w:name="_Toc65611073"/>
      <w:r w:rsidRPr="00A27EFF">
        <w:t>Complaints</w:t>
      </w:r>
      <w:bookmarkEnd w:id="52"/>
      <w:bookmarkEnd w:id="53"/>
      <w:bookmarkEnd w:id="54"/>
      <w:r w:rsidRPr="00A27EFF">
        <w:t xml:space="preserve"> </w:t>
      </w:r>
    </w:p>
    <w:p w14:paraId="38AF4C7F" w14:textId="77777777" w:rsidR="0097005B" w:rsidRPr="00660088" w:rsidRDefault="0097005B" w:rsidP="0097005B">
      <w:pPr>
        <w:spacing w:line="360" w:lineRule="auto"/>
        <w:jc w:val="both"/>
        <w:rPr>
          <w:rFonts w:cs="Calibri"/>
        </w:rPr>
      </w:pPr>
      <w:r w:rsidRPr="00660088">
        <w:rPr>
          <w:rFonts w:cs="Calibri"/>
        </w:rPr>
        <w:t xml:space="preserve">All complaints are to be directed to the Project Manager in the first instance who shall maintain a Complaint Register. </w:t>
      </w:r>
    </w:p>
    <w:p w14:paraId="3816785C" w14:textId="77777777" w:rsidR="0097005B" w:rsidRPr="00660088" w:rsidRDefault="0097005B" w:rsidP="0097005B">
      <w:pPr>
        <w:spacing w:line="360" w:lineRule="auto"/>
        <w:jc w:val="both"/>
        <w:rPr>
          <w:rFonts w:cs="Calibri"/>
        </w:rPr>
      </w:pPr>
    </w:p>
    <w:p w14:paraId="51143232" w14:textId="77777777" w:rsidR="0097005B" w:rsidRPr="00660088" w:rsidRDefault="0097005B" w:rsidP="0097005B">
      <w:pPr>
        <w:spacing w:line="360" w:lineRule="auto"/>
        <w:jc w:val="both"/>
        <w:rPr>
          <w:rFonts w:cs="Calibri"/>
        </w:rPr>
      </w:pPr>
      <w:r w:rsidRPr="00660088">
        <w:rPr>
          <w:rFonts w:cs="Calibri"/>
        </w:rPr>
        <w:t xml:space="preserve">On receiving a complaint in respect of the operation activities, he shall record all details of the complaint on a Record Form. An initial response to the complainant will be provided within 24 hours of receiving a complaint by the Project Manager and copied to the Labasa Rural Local Authority </w:t>
      </w:r>
    </w:p>
    <w:p w14:paraId="0ED67AAA" w14:textId="77777777" w:rsidR="0097005B" w:rsidRPr="00660088" w:rsidRDefault="0097005B" w:rsidP="00356E3C">
      <w:pPr>
        <w:pStyle w:val="Titre4"/>
        <w:rPr>
          <w:i/>
        </w:rPr>
      </w:pPr>
      <w:r w:rsidRPr="00660088">
        <w:t xml:space="preserve"> 5.2.2.1    Complaints Resolution </w:t>
      </w:r>
    </w:p>
    <w:p w14:paraId="552C7EB5" w14:textId="77777777" w:rsidR="0097005B" w:rsidRPr="00660088" w:rsidRDefault="0097005B" w:rsidP="0097005B">
      <w:pPr>
        <w:spacing w:line="360" w:lineRule="auto"/>
        <w:ind w:left="811"/>
        <w:rPr>
          <w:rFonts w:cs="Calibri"/>
        </w:rPr>
      </w:pPr>
      <w:r w:rsidRPr="00660088">
        <w:rPr>
          <w:rFonts w:cs="Calibri"/>
        </w:rPr>
        <w:t xml:space="preserve"> </w:t>
      </w:r>
    </w:p>
    <w:p w14:paraId="2705D360" w14:textId="77777777" w:rsidR="0097005B" w:rsidRPr="00660088" w:rsidRDefault="0097005B" w:rsidP="0097005B">
      <w:pPr>
        <w:spacing w:line="360" w:lineRule="auto"/>
        <w:jc w:val="both"/>
        <w:rPr>
          <w:rFonts w:cs="Calibri"/>
        </w:rPr>
      </w:pPr>
      <w:r w:rsidRPr="00660088">
        <w:rPr>
          <w:rFonts w:cs="Calibri"/>
        </w:rPr>
        <w:t xml:space="preserve">Any complaint not satisfactorily resolved by the Project Manager is to be brought to the attention of the Labasa Rural Local Authority. </w:t>
      </w:r>
    </w:p>
    <w:p w14:paraId="258AD9C0" w14:textId="77777777" w:rsidR="0097005B" w:rsidRPr="00660088" w:rsidRDefault="0097005B" w:rsidP="00356E3C">
      <w:pPr>
        <w:pStyle w:val="Titre4"/>
        <w:rPr>
          <w:i/>
        </w:rPr>
      </w:pPr>
      <w:r w:rsidRPr="00660088">
        <w:t xml:space="preserve"> 5.2.2.2     Revising the Document </w:t>
      </w:r>
    </w:p>
    <w:p w14:paraId="5AD0665A" w14:textId="77777777" w:rsidR="0097005B" w:rsidRPr="00660088" w:rsidRDefault="0097005B" w:rsidP="0097005B">
      <w:pPr>
        <w:spacing w:line="360" w:lineRule="auto"/>
        <w:jc w:val="both"/>
        <w:rPr>
          <w:rFonts w:cs="Calibri"/>
        </w:rPr>
      </w:pPr>
      <w:r w:rsidRPr="00660088">
        <w:rPr>
          <w:rFonts w:cs="Calibri"/>
        </w:rPr>
        <w:t>In response to experience gained or at the Project Manager’s instruction, this plan may require revision. Revisions will be issued by the Project Manager. It is the responsibility of the person to whom the document is issued to ensure it is revised and the sheet following the cover page is correctly anointed. Revisions will have the footer</w:t>
      </w:r>
      <w:bookmarkStart w:id="55" w:name="_Toc531170585"/>
      <w:r w:rsidRPr="00660088">
        <w:rPr>
          <w:rFonts w:cs="Calibri"/>
        </w:rPr>
        <w:t xml:space="preserve"> changed to show the revision. </w:t>
      </w:r>
    </w:p>
    <w:p w14:paraId="07F36F1A" w14:textId="77777777" w:rsidR="0097005B" w:rsidRPr="00660088" w:rsidRDefault="0097005B" w:rsidP="00356E3C">
      <w:pPr>
        <w:pStyle w:val="Titre2"/>
      </w:pPr>
      <w:bookmarkStart w:id="56" w:name="_Toc65574426"/>
      <w:bookmarkStart w:id="57" w:name="_Toc65574814"/>
      <w:bookmarkStart w:id="58" w:name="_Toc65611074"/>
      <w:bookmarkStart w:id="59" w:name="_Toc531170586"/>
      <w:bookmarkEnd w:id="55"/>
      <w:r w:rsidRPr="00660088">
        <w:t>Security Fencing &amp; Gates</w:t>
      </w:r>
      <w:bookmarkEnd w:id="56"/>
      <w:bookmarkEnd w:id="57"/>
      <w:bookmarkEnd w:id="58"/>
    </w:p>
    <w:p w14:paraId="20F9FB35" w14:textId="77777777" w:rsidR="0097005B" w:rsidRPr="0075766A" w:rsidRDefault="0097005B" w:rsidP="0097005B">
      <w:pPr>
        <w:jc w:val="both"/>
        <w:rPr>
          <w:rFonts w:cs="Calibri"/>
        </w:rPr>
      </w:pPr>
      <w:r w:rsidRPr="0075766A">
        <w:rPr>
          <w:rFonts w:cs="Calibri"/>
        </w:rPr>
        <w:t xml:space="preserve">A security fence, 2m high will be installed around protection sites. This fence will be checked weekly. The Project Manager will be informed of any fence damage. </w:t>
      </w:r>
    </w:p>
    <w:p w14:paraId="3DAA2718" w14:textId="77777777" w:rsidR="00684914" w:rsidRDefault="00684914" w:rsidP="0097005B">
      <w:pPr>
        <w:jc w:val="both"/>
        <w:rPr>
          <w:rFonts w:cs="Calibri"/>
        </w:rPr>
      </w:pPr>
    </w:p>
    <w:p w14:paraId="3126F406" w14:textId="399C565E" w:rsidR="0097005B" w:rsidRPr="0075766A" w:rsidRDefault="0097005B" w:rsidP="0097005B">
      <w:pPr>
        <w:jc w:val="both"/>
        <w:rPr>
          <w:rFonts w:cs="Calibri"/>
        </w:rPr>
      </w:pPr>
      <w:r w:rsidRPr="0075766A">
        <w:rPr>
          <w:rFonts w:cs="Calibri"/>
        </w:rPr>
        <w:t xml:space="preserve">Likewise security fence will also be installed around the storage areas and graveyards or isolated graves on land beside project site </w:t>
      </w:r>
    </w:p>
    <w:p w14:paraId="03DB6395" w14:textId="77777777" w:rsidR="00684914" w:rsidRDefault="00684914" w:rsidP="0097005B">
      <w:pPr>
        <w:jc w:val="both"/>
        <w:rPr>
          <w:rFonts w:cs="Calibri"/>
        </w:rPr>
      </w:pPr>
    </w:p>
    <w:p w14:paraId="3E6C66DE" w14:textId="43AAA07B" w:rsidR="0097005B" w:rsidRPr="0075766A" w:rsidRDefault="0097005B" w:rsidP="0097005B">
      <w:pPr>
        <w:jc w:val="both"/>
        <w:rPr>
          <w:rFonts w:cs="Calibri"/>
        </w:rPr>
      </w:pPr>
      <w:r w:rsidRPr="0075766A">
        <w:rPr>
          <w:rFonts w:cs="Calibri"/>
        </w:rPr>
        <w:t xml:space="preserve">The site is to be supervised at all times while open.  </w:t>
      </w:r>
    </w:p>
    <w:p w14:paraId="05173F4E" w14:textId="77777777" w:rsidR="00684914" w:rsidRDefault="00684914" w:rsidP="0097005B">
      <w:pPr>
        <w:jc w:val="both"/>
        <w:rPr>
          <w:rFonts w:cs="Calibri"/>
        </w:rPr>
      </w:pPr>
    </w:p>
    <w:p w14:paraId="5FB32092" w14:textId="1287F6E4" w:rsidR="0097005B" w:rsidRPr="0075766A" w:rsidRDefault="0097005B" w:rsidP="0097005B">
      <w:pPr>
        <w:jc w:val="both"/>
        <w:rPr>
          <w:rFonts w:cs="Calibri"/>
        </w:rPr>
      </w:pPr>
      <w:r w:rsidRPr="0075766A">
        <w:rPr>
          <w:rFonts w:cs="Calibri"/>
        </w:rPr>
        <w:t xml:space="preserve">Further details of avoiding, minimizing occurrence of this activity is provided in APPENDIX A:  FURTHER DETAIL TABLES — TABLE 1 </w:t>
      </w:r>
    </w:p>
    <w:p w14:paraId="3BCB07BE" w14:textId="77777777" w:rsidR="00684914" w:rsidRDefault="00684914" w:rsidP="0097005B">
      <w:pPr>
        <w:jc w:val="both"/>
        <w:rPr>
          <w:rFonts w:cs="Calibri"/>
        </w:rPr>
      </w:pPr>
    </w:p>
    <w:p w14:paraId="75F57DA4" w14:textId="76F4E13B" w:rsidR="0097005B" w:rsidRDefault="0097005B" w:rsidP="0097005B">
      <w:pPr>
        <w:jc w:val="both"/>
        <w:rPr>
          <w:rFonts w:cs="Calibri"/>
        </w:rPr>
      </w:pPr>
      <w:r w:rsidRPr="0075766A">
        <w:rPr>
          <w:rFonts w:cs="Calibri"/>
        </w:rPr>
        <w:t>MOWE/Contractor is to ensure that this part of OEMP is implemented and strictly adhered to.</w:t>
      </w:r>
    </w:p>
    <w:p w14:paraId="2B719324" w14:textId="7777B998" w:rsidR="00684914" w:rsidRDefault="00684914">
      <w:pPr>
        <w:spacing w:after="160" w:line="259" w:lineRule="auto"/>
        <w:rPr>
          <w:rFonts w:cs="Calibri"/>
        </w:rPr>
      </w:pPr>
      <w:r>
        <w:rPr>
          <w:rFonts w:cs="Calibri"/>
        </w:rPr>
        <w:br w:type="page"/>
      </w:r>
    </w:p>
    <w:p w14:paraId="4717E126" w14:textId="77777777" w:rsidR="00684914" w:rsidRPr="0075766A" w:rsidRDefault="00684914" w:rsidP="0097005B">
      <w:pPr>
        <w:jc w:val="both"/>
        <w:rPr>
          <w:rFonts w:cs="Calibri"/>
        </w:rPr>
      </w:pPr>
    </w:p>
    <w:p w14:paraId="65E1FF67" w14:textId="51A1E9F1" w:rsidR="0097005B" w:rsidRDefault="0097005B" w:rsidP="00356E3C">
      <w:pPr>
        <w:pStyle w:val="Titre2"/>
      </w:pPr>
      <w:bookmarkStart w:id="60" w:name="_Toc65574427"/>
      <w:bookmarkStart w:id="61" w:name="_Toc65574815"/>
      <w:bookmarkStart w:id="62" w:name="_Toc65611075"/>
      <w:r w:rsidRPr="00660088">
        <w:t>Signage</w:t>
      </w:r>
      <w:bookmarkEnd w:id="59"/>
      <w:bookmarkEnd w:id="60"/>
      <w:bookmarkEnd w:id="61"/>
      <w:bookmarkEnd w:id="62"/>
      <w:r w:rsidRPr="00660088">
        <w:t xml:space="preserve"> </w:t>
      </w:r>
    </w:p>
    <w:p w14:paraId="4B98AC80" w14:textId="77777777" w:rsidR="00684914" w:rsidRPr="00684914" w:rsidRDefault="00684914" w:rsidP="00684914"/>
    <w:p w14:paraId="2A0FF1F4" w14:textId="77777777" w:rsidR="0097005B" w:rsidRPr="00660088" w:rsidRDefault="0097005B" w:rsidP="0097005B">
      <w:pPr>
        <w:spacing w:line="360" w:lineRule="auto"/>
        <w:rPr>
          <w:rFonts w:cs="Calibri"/>
        </w:rPr>
      </w:pPr>
      <w:r w:rsidRPr="00660088">
        <w:rPr>
          <w:rFonts w:cs="Calibri"/>
        </w:rPr>
        <w:t xml:space="preserve">Adequate signage needs to be in place to inform who has access to the site (the public prohibited), where key locations are, and fundamental rules for the operation of the site etc. By ensuring adequate signing misunderstandings and misuse of the site are avoided. </w:t>
      </w:r>
    </w:p>
    <w:p w14:paraId="40C1E7D2" w14:textId="77777777" w:rsidR="0097005B" w:rsidRPr="00660088" w:rsidRDefault="0097005B" w:rsidP="0097005B">
      <w:pPr>
        <w:spacing w:line="360" w:lineRule="auto"/>
        <w:ind w:right="-52"/>
        <w:rPr>
          <w:rFonts w:cs="Calibri"/>
          <w:b/>
        </w:rPr>
      </w:pPr>
    </w:p>
    <w:p w14:paraId="69E73662" w14:textId="77777777" w:rsidR="0097005B" w:rsidRPr="00660088" w:rsidRDefault="0097005B" w:rsidP="0097005B">
      <w:pPr>
        <w:spacing w:line="360" w:lineRule="auto"/>
        <w:ind w:right="-52"/>
        <w:rPr>
          <w:rFonts w:cs="Calibri"/>
          <w:b/>
        </w:rPr>
      </w:pPr>
      <w:r w:rsidRPr="00660088">
        <w:rPr>
          <w:rFonts w:cs="Calibri"/>
          <w:b/>
        </w:rPr>
        <w:t xml:space="preserve">A sign at the entrance should be included; </w:t>
      </w:r>
    </w:p>
    <w:p w14:paraId="661E384C" w14:textId="77777777" w:rsidR="0097005B" w:rsidRPr="00660088" w:rsidRDefault="0097005B" w:rsidP="006F188A">
      <w:pPr>
        <w:pStyle w:val="Paragraphedeliste"/>
        <w:numPr>
          <w:ilvl w:val="0"/>
          <w:numId w:val="8"/>
        </w:numPr>
        <w:spacing w:line="360" w:lineRule="auto"/>
        <w:ind w:left="1701" w:right="5303" w:hanging="425"/>
        <w:contextualSpacing/>
        <w:rPr>
          <w:rFonts w:cs="Calibri"/>
        </w:rPr>
      </w:pPr>
      <w:r w:rsidRPr="00660088">
        <w:rPr>
          <w:rFonts w:cs="Calibri"/>
        </w:rPr>
        <w:t xml:space="preserve">Name of developer </w:t>
      </w:r>
    </w:p>
    <w:p w14:paraId="3062AEA0" w14:textId="77777777" w:rsidR="0097005B" w:rsidRPr="00660088" w:rsidRDefault="0097005B" w:rsidP="006F188A">
      <w:pPr>
        <w:pStyle w:val="Paragraphedeliste"/>
        <w:numPr>
          <w:ilvl w:val="3"/>
          <w:numId w:val="8"/>
        </w:numPr>
        <w:spacing w:line="360" w:lineRule="auto"/>
        <w:ind w:left="1701" w:right="11" w:hanging="425"/>
        <w:contextualSpacing/>
        <w:jc w:val="both"/>
        <w:rPr>
          <w:rFonts w:cs="Calibri"/>
        </w:rPr>
      </w:pPr>
      <w:r w:rsidRPr="00660088">
        <w:rPr>
          <w:rFonts w:cs="Calibri"/>
        </w:rPr>
        <w:t xml:space="preserve">who does/who does not have access </w:t>
      </w:r>
    </w:p>
    <w:p w14:paraId="54D202FF" w14:textId="77777777" w:rsidR="0097005B" w:rsidRPr="00660088" w:rsidRDefault="0097005B" w:rsidP="006F188A">
      <w:pPr>
        <w:pStyle w:val="Paragraphedeliste"/>
        <w:numPr>
          <w:ilvl w:val="3"/>
          <w:numId w:val="8"/>
        </w:numPr>
        <w:spacing w:line="360" w:lineRule="auto"/>
        <w:ind w:left="1701" w:right="11" w:hanging="425"/>
        <w:contextualSpacing/>
        <w:jc w:val="both"/>
        <w:rPr>
          <w:rFonts w:cs="Calibri"/>
        </w:rPr>
      </w:pPr>
      <w:r w:rsidRPr="00660088">
        <w:rPr>
          <w:rFonts w:cs="Calibri"/>
        </w:rPr>
        <w:t xml:space="preserve">Hours of operation </w:t>
      </w:r>
    </w:p>
    <w:p w14:paraId="17C9C66F" w14:textId="77777777" w:rsidR="0097005B" w:rsidRPr="00660088" w:rsidRDefault="0097005B" w:rsidP="006F188A">
      <w:pPr>
        <w:pStyle w:val="Paragraphedeliste"/>
        <w:numPr>
          <w:ilvl w:val="3"/>
          <w:numId w:val="8"/>
        </w:numPr>
        <w:spacing w:line="360" w:lineRule="auto"/>
        <w:ind w:left="1701" w:right="11" w:hanging="425"/>
        <w:contextualSpacing/>
        <w:jc w:val="both"/>
        <w:rPr>
          <w:rFonts w:cs="Calibri"/>
        </w:rPr>
      </w:pPr>
      <w:r w:rsidRPr="00660088">
        <w:rPr>
          <w:rFonts w:cs="Calibri"/>
        </w:rPr>
        <w:t xml:space="preserve">Emergency contact phone number </w:t>
      </w:r>
    </w:p>
    <w:p w14:paraId="32CE42FA" w14:textId="77777777" w:rsidR="0097005B" w:rsidRPr="00660088" w:rsidRDefault="0097005B" w:rsidP="006F188A">
      <w:pPr>
        <w:pStyle w:val="Paragraphedeliste"/>
        <w:numPr>
          <w:ilvl w:val="3"/>
          <w:numId w:val="8"/>
        </w:numPr>
        <w:spacing w:line="360" w:lineRule="auto"/>
        <w:ind w:left="1701" w:right="11" w:hanging="425"/>
        <w:contextualSpacing/>
        <w:jc w:val="both"/>
        <w:rPr>
          <w:rFonts w:cs="Calibri"/>
        </w:rPr>
      </w:pPr>
      <w:r w:rsidRPr="00660088">
        <w:rPr>
          <w:rFonts w:cs="Calibri"/>
        </w:rPr>
        <w:t xml:space="preserve">On the land and access roads temporary signs must clearly mark the roads, direct vehicles to the office of the Project Manager. </w:t>
      </w:r>
    </w:p>
    <w:p w14:paraId="2DEC4292" w14:textId="77777777" w:rsidR="0097005B" w:rsidRPr="00660088" w:rsidRDefault="0097005B" w:rsidP="0097005B">
      <w:pPr>
        <w:spacing w:line="360" w:lineRule="auto"/>
        <w:ind w:left="811"/>
        <w:rPr>
          <w:rFonts w:cs="Calibri"/>
        </w:rPr>
      </w:pPr>
      <w:r w:rsidRPr="00660088">
        <w:rPr>
          <w:rFonts w:cs="Calibri"/>
        </w:rPr>
        <w:t xml:space="preserve"> </w:t>
      </w:r>
    </w:p>
    <w:p w14:paraId="5BC29508" w14:textId="77777777" w:rsidR="0097005B" w:rsidRPr="00660088" w:rsidRDefault="0097005B" w:rsidP="0097005B">
      <w:pPr>
        <w:spacing w:line="360" w:lineRule="auto"/>
        <w:rPr>
          <w:rFonts w:cs="Calibri"/>
        </w:rPr>
      </w:pPr>
      <w:r w:rsidRPr="00660088">
        <w:rPr>
          <w:rFonts w:cs="Calibri"/>
        </w:rPr>
        <w:t xml:space="preserve">Further details of avoiding, minimizing occurrence of this activity is provided in APPENDIX A:       FURTHER DETAIL TABLES — TABLE 1. MOWE /Contractor is to ensure that this part of OEMP is implemented and strictly adhered to. </w:t>
      </w:r>
      <w:r w:rsidRPr="00660088">
        <w:rPr>
          <w:rFonts w:eastAsia="Arial" w:cs="Calibri"/>
          <w:b/>
        </w:rPr>
        <w:t xml:space="preserve"> </w:t>
      </w:r>
    </w:p>
    <w:p w14:paraId="52DC445F" w14:textId="77777777" w:rsidR="0097005B" w:rsidRPr="00660088" w:rsidRDefault="0097005B" w:rsidP="0097005B">
      <w:pPr>
        <w:spacing w:line="360" w:lineRule="auto"/>
        <w:rPr>
          <w:rFonts w:cs="Calibri"/>
        </w:rPr>
      </w:pPr>
    </w:p>
    <w:p w14:paraId="6737E300" w14:textId="77777777" w:rsidR="0097005B" w:rsidRPr="00660088" w:rsidRDefault="0097005B" w:rsidP="00356E3C">
      <w:pPr>
        <w:pStyle w:val="Titre2"/>
      </w:pPr>
      <w:bookmarkStart w:id="63" w:name="_Toc65574428"/>
      <w:bookmarkStart w:id="64" w:name="_Toc65574816"/>
      <w:bookmarkStart w:id="65" w:name="_Toc65611076"/>
      <w:r w:rsidRPr="00660088">
        <w:t>Protection site/Work Station</w:t>
      </w:r>
      <w:bookmarkEnd w:id="63"/>
      <w:bookmarkEnd w:id="64"/>
      <w:bookmarkEnd w:id="65"/>
      <w:r w:rsidRPr="00660088">
        <w:t xml:space="preserve"> </w:t>
      </w:r>
    </w:p>
    <w:p w14:paraId="660C65D1" w14:textId="77777777" w:rsidR="0097005B" w:rsidRPr="00660088" w:rsidRDefault="0097005B" w:rsidP="0097005B">
      <w:pPr>
        <w:spacing w:line="360" w:lineRule="auto"/>
        <w:rPr>
          <w:rFonts w:cs="Calibri"/>
        </w:rPr>
      </w:pPr>
      <w:r w:rsidRPr="00660088">
        <w:rPr>
          <w:rFonts w:cs="Calibri"/>
        </w:rPr>
        <w:t>The following will be at the project site:</w:t>
      </w:r>
    </w:p>
    <w:p w14:paraId="04AAF592" w14:textId="77777777" w:rsidR="0097005B" w:rsidRPr="00660088" w:rsidRDefault="0097005B" w:rsidP="006F188A">
      <w:pPr>
        <w:pStyle w:val="Paragraphedeliste"/>
        <w:numPr>
          <w:ilvl w:val="0"/>
          <w:numId w:val="9"/>
        </w:numPr>
        <w:spacing w:line="360" w:lineRule="auto"/>
        <w:ind w:left="851" w:right="11" w:hanging="284"/>
        <w:contextualSpacing/>
        <w:jc w:val="both"/>
        <w:rPr>
          <w:rFonts w:cs="Calibri"/>
        </w:rPr>
      </w:pPr>
      <w:r w:rsidRPr="00660088">
        <w:rPr>
          <w:rFonts w:cs="Calibri"/>
        </w:rPr>
        <w:t xml:space="preserve">Digger </w:t>
      </w:r>
    </w:p>
    <w:p w14:paraId="2D9B9212" w14:textId="77777777" w:rsidR="0097005B" w:rsidRPr="00660088" w:rsidRDefault="0097005B" w:rsidP="006F188A">
      <w:pPr>
        <w:pStyle w:val="Paragraphedeliste"/>
        <w:numPr>
          <w:ilvl w:val="0"/>
          <w:numId w:val="9"/>
        </w:numPr>
        <w:spacing w:line="360" w:lineRule="auto"/>
        <w:ind w:left="851" w:right="11" w:hanging="284"/>
        <w:contextualSpacing/>
        <w:jc w:val="both"/>
        <w:rPr>
          <w:rFonts w:cs="Calibri"/>
        </w:rPr>
      </w:pPr>
      <w:r w:rsidRPr="00660088">
        <w:rPr>
          <w:rFonts w:cs="Calibri"/>
        </w:rPr>
        <w:t>Other necessary  equipment’s</w:t>
      </w:r>
    </w:p>
    <w:p w14:paraId="443F8093" w14:textId="77777777" w:rsidR="0097005B" w:rsidRDefault="0097005B" w:rsidP="0097005B">
      <w:pPr>
        <w:spacing w:line="360" w:lineRule="auto"/>
        <w:rPr>
          <w:rFonts w:cs="Calibri"/>
          <w:b/>
        </w:rPr>
      </w:pPr>
    </w:p>
    <w:p w14:paraId="798A4A82" w14:textId="77777777" w:rsidR="0097005B" w:rsidRPr="00660088" w:rsidRDefault="0097005B" w:rsidP="0097005B">
      <w:pPr>
        <w:spacing w:line="360" w:lineRule="auto"/>
        <w:rPr>
          <w:rFonts w:cs="Calibri"/>
          <w:b/>
        </w:rPr>
      </w:pPr>
      <w:r w:rsidRPr="00660088">
        <w:rPr>
          <w:rFonts w:cs="Calibri"/>
          <w:b/>
        </w:rPr>
        <w:t xml:space="preserve">Objective/Purpose </w:t>
      </w:r>
    </w:p>
    <w:p w14:paraId="49595B08" w14:textId="77777777" w:rsidR="0097005B" w:rsidRPr="00660088" w:rsidRDefault="0097005B" w:rsidP="0097005B">
      <w:pPr>
        <w:spacing w:line="360" w:lineRule="auto"/>
        <w:jc w:val="both"/>
        <w:rPr>
          <w:rFonts w:cs="Calibri"/>
        </w:rPr>
      </w:pPr>
      <w:r w:rsidRPr="00660088">
        <w:rPr>
          <w:rFonts w:cs="Calibri"/>
        </w:rPr>
        <w:t xml:space="preserve">To ensure that there are no adverse environmental effects from poorly maintained work station on-site during the operation phase of development. </w:t>
      </w:r>
    </w:p>
    <w:p w14:paraId="04061ADA" w14:textId="77777777" w:rsidR="0097005B" w:rsidRPr="00660088" w:rsidRDefault="0097005B" w:rsidP="0097005B">
      <w:pPr>
        <w:spacing w:line="360" w:lineRule="auto"/>
        <w:rPr>
          <w:rFonts w:cs="Calibri"/>
          <w:b/>
        </w:rPr>
      </w:pPr>
    </w:p>
    <w:p w14:paraId="7940C19B" w14:textId="77777777" w:rsidR="0097005B" w:rsidRPr="00660088" w:rsidRDefault="0097005B" w:rsidP="0097005B">
      <w:pPr>
        <w:spacing w:line="360" w:lineRule="auto"/>
        <w:rPr>
          <w:rFonts w:cs="Calibri"/>
        </w:rPr>
      </w:pPr>
      <w:r w:rsidRPr="00660088">
        <w:rPr>
          <w:rFonts w:cs="Calibri"/>
          <w:b/>
        </w:rPr>
        <w:t xml:space="preserve">Avoidance </w:t>
      </w:r>
    </w:p>
    <w:p w14:paraId="44506227" w14:textId="77777777" w:rsidR="0097005B" w:rsidRPr="00660088" w:rsidRDefault="0097005B" w:rsidP="0097005B">
      <w:pPr>
        <w:spacing w:line="360" w:lineRule="auto"/>
        <w:jc w:val="both"/>
        <w:rPr>
          <w:rFonts w:cs="Calibri"/>
        </w:rPr>
      </w:pPr>
      <w:r w:rsidRPr="00660088">
        <w:rPr>
          <w:rFonts w:cs="Calibri"/>
        </w:rPr>
        <w:t xml:space="preserve">Entry to the above facilities will be permitted to staff and guests at the discretion of the Project Manager the Digger and other necessary equipment will be maintained in their original condition subject to normal wear &amp; tear and to the following conditions: </w:t>
      </w:r>
    </w:p>
    <w:p w14:paraId="5AD23BF9" w14:textId="77777777" w:rsidR="0097005B" w:rsidRPr="00660088" w:rsidRDefault="0097005B" w:rsidP="006F188A">
      <w:pPr>
        <w:numPr>
          <w:ilvl w:val="0"/>
          <w:numId w:val="15"/>
        </w:numPr>
        <w:spacing w:line="360" w:lineRule="auto"/>
        <w:ind w:right="13" w:hanging="360"/>
        <w:jc w:val="both"/>
        <w:rPr>
          <w:rFonts w:cs="Calibri"/>
        </w:rPr>
      </w:pPr>
      <w:r w:rsidRPr="00660088">
        <w:rPr>
          <w:rFonts w:cs="Calibri"/>
        </w:rPr>
        <w:t xml:space="preserve">All the mentioned facilities must be kept securely locked at all times if unattended. </w:t>
      </w:r>
    </w:p>
    <w:p w14:paraId="4E539613" w14:textId="77777777" w:rsidR="0097005B" w:rsidRPr="00660088" w:rsidRDefault="0097005B" w:rsidP="006F188A">
      <w:pPr>
        <w:numPr>
          <w:ilvl w:val="0"/>
          <w:numId w:val="15"/>
        </w:numPr>
        <w:spacing w:line="360" w:lineRule="auto"/>
        <w:ind w:right="13" w:hanging="360"/>
        <w:jc w:val="both"/>
        <w:rPr>
          <w:rFonts w:cs="Calibri"/>
        </w:rPr>
      </w:pPr>
      <w:r w:rsidRPr="00660088">
        <w:rPr>
          <w:rFonts w:cs="Calibri"/>
        </w:rPr>
        <w:t xml:space="preserve">All will be kept in a clean and tidy condition. </w:t>
      </w:r>
    </w:p>
    <w:p w14:paraId="77B12FD7" w14:textId="77777777" w:rsidR="0097005B" w:rsidRPr="00660088" w:rsidRDefault="0097005B" w:rsidP="006F188A">
      <w:pPr>
        <w:numPr>
          <w:ilvl w:val="0"/>
          <w:numId w:val="15"/>
        </w:numPr>
        <w:spacing w:line="360" w:lineRule="auto"/>
        <w:ind w:right="13" w:hanging="360"/>
        <w:jc w:val="both"/>
        <w:rPr>
          <w:rFonts w:cs="Calibri"/>
        </w:rPr>
      </w:pPr>
      <w:r w:rsidRPr="00660088">
        <w:rPr>
          <w:rFonts w:cs="Calibri"/>
        </w:rPr>
        <w:t xml:space="preserve">All associated services will be maintained in a fully operative condition. </w:t>
      </w:r>
    </w:p>
    <w:p w14:paraId="63853C3F" w14:textId="77777777" w:rsidR="0097005B" w:rsidRPr="00660088" w:rsidRDefault="0097005B" w:rsidP="006F188A">
      <w:pPr>
        <w:numPr>
          <w:ilvl w:val="0"/>
          <w:numId w:val="15"/>
        </w:numPr>
        <w:spacing w:line="360" w:lineRule="auto"/>
        <w:ind w:right="13" w:hanging="360"/>
        <w:jc w:val="both"/>
        <w:rPr>
          <w:rFonts w:cs="Calibri"/>
        </w:rPr>
      </w:pPr>
      <w:r w:rsidRPr="00660088">
        <w:rPr>
          <w:rFonts w:cs="Calibri"/>
        </w:rPr>
        <w:lastRenderedPageBreak/>
        <w:t xml:space="preserve">Any damage to the facilities or associated services resulting from the staff actions or negligence shall be repaired immediately. </w:t>
      </w:r>
    </w:p>
    <w:p w14:paraId="09652185" w14:textId="77777777" w:rsidR="0097005B" w:rsidRPr="00660088" w:rsidRDefault="0097005B" w:rsidP="006F188A">
      <w:pPr>
        <w:numPr>
          <w:ilvl w:val="0"/>
          <w:numId w:val="15"/>
        </w:numPr>
        <w:spacing w:line="360" w:lineRule="auto"/>
        <w:ind w:right="13" w:hanging="360"/>
        <w:jc w:val="both"/>
        <w:rPr>
          <w:rFonts w:cs="Calibri"/>
        </w:rPr>
      </w:pPr>
      <w:r w:rsidRPr="00660088">
        <w:rPr>
          <w:rFonts w:cs="Calibri"/>
        </w:rPr>
        <w:t>Any damage done to the facilities or associated services resulting from the original design and construction will be the re</w:t>
      </w:r>
      <w:r>
        <w:rPr>
          <w:rFonts w:cs="Calibri"/>
        </w:rPr>
        <w:t>sponsibility of MOWE/Contractor.</w:t>
      </w:r>
    </w:p>
    <w:p w14:paraId="6C8E30C7" w14:textId="77777777" w:rsidR="00684914" w:rsidRDefault="00684914" w:rsidP="0097005B">
      <w:pPr>
        <w:spacing w:line="360" w:lineRule="auto"/>
        <w:ind w:right="-15"/>
        <w:rPr>
          <w:rFonts w:cs="Calibri"/>
          <w:b/>
        </w:rPr>
      </w:pPr>
    </w:p>
    <w:p w14:paraId="07C39C9F" w14:textId="28E822DD" w:rsidR="0097005B" w:rsidRPr="00660088" w:rsidRDefault="0097005B" w:rsidP="0097005B">
      <w:pPr>
        <w:spacing w:line="360" w:lineRule="auto"/>
        <w:ind w:right="-15"/>
        <w:rPr>
          <w:rFonts w:cs="Calibri"/>
        </w:rPr>
      </w:pPr>
      <w:r w:rsidRPr="00660088">
        <w:rPr>
          <w:rFonts w:cs="Calibri"/>
          <w:b/>
        </w:rPr>
        <w:t xml:space="preserve">Monitoring  </w:t>
      </w:r>
    </w:p>
    <w:p w14:paraId="765C472A" w14:textId="77777777" w:rsidR="0097005B" w:rsidRPr="00660088" w:rsidRDefault="0097005B" w:rsidP="0097005B">
      <w:pPr>
        <w:spacing w:line="360" w:lineRule="auto"/>
        <w:jc w:val="both"/>
        <w:rPr>
          <w:rFonts w:cs="Calibri"/>
        </w:rPr>
      </w:pPr>
      <w:r w:rsidRPr="00660088">
        <w:rPr>
          <w:rFonts w:cs="Calibri"/>
        </w:rPr>
        <w:t>The conditions of the facilities mentioned above and compound are monitored as part of the daily and weekly monitoring process. MOWE /Contractors are to ensure that this part of OEMP is implemented and strictly adhered to.</w:t>
      </w:r>
    </w:p>
    <w:p w14:paraId="4D231A6E" w14:textId="77777777" w:rsidR="0097005B" w:rsidRPr="00660088" w:rsidRDefault="0097005B" w:rsidP="0097005B">
      <w:pPr>
        <w:spacing w:line="360" w:lineRule="auto"/>
        <w:rPr>
          <w:rFonts w:cs="Calibri"/>
        </w:rPr>
      </w:pPr>
    </w:p>
    <w:p w14:paraId="56B9D7AF" w14:textId="77777777" w:rsidR="0097005B" w:rsidRPr="00660088" w:rsidRDefault="0097005B" w:rsidP="00356E3C">
      <w:pPr>
        <w:pStyle w:val="Titre2"/>
      </w:pPr>
      <w:bookmarkStart w:id="66" w:name="_Toc65574429"/>
      <w:bookmarkStart w:id="67" w:name="_Toc65574817"/>
      <w:bookmarkStart w:id="68" w:name="_Toc65611077"/>
      <w:r w:rsidRPr="00660088">
        <w:t>Equipment Management</w:t>
      </w:r>
      <w:bookmarkEnd w:id="66"/>
      <w:bookmarkEnd w:id="67"/>
      <w:bookmarkEnd w:id="68"/>
      <w:r w:rsidRPr="00660088">
        <w:t xml:space="preserve"> </w:t>
      </w:r>
    </w:p>
    <w:p w14:paraId="204AEBE8" w14:textId="77777777" w:rsidR="00684914" w:rsidRDefault="00684914" w:rsidP="0097005B">
      <w:pPr>
        <w:spacing w:line="360" w:lineRule="auto"/>
        <w:ind w:left="178"/>
        <w:jc w:val="both"/>
        <w:rPr>
          <w:rFonts w:cs="Calibri"/>
        </w:rPr>
      </w:pPr>
    </w:p>
    <w:p w14:paraId="329439BB" w14:textId="607915EC" w:rsidR="0097005B" w:rsidRPr="00660088" w:rsidRDefault="0097005B" w:rsidP="0097005B">
      <w:pPr>
        <w:spacing w:line="360" w:lineRule="auto"/>
        <w:ind w:left="178"/>
        <w:jc w:val="both"/>
        <w:rPr>
          <w:rFonts w:cs="Calibri"/>
        </w:rPr>
      </w:pPr>
      <w:r w:rsidRPr="00660088">
        <w:rPr>
          <w:rFonts w:cs="Calibri"/>
        </w:rPr>
        <w:t xml:space="preserve"> It must be clearly understood that poorly maintained equipment can result in: </w:t>
      </w:r>
    </w:p>
    <w:p w14:paraId="7B7776A6" w14:textId="77777777" w:rsidR="0097005B" w:rsidRPr="00660088" w:rsidRDefault="0097005B" w:rsidP="006F188A">
      <w:pPr>
        <w:pStyle w:val="Paragraphedeliste"/>
        <w:numPr>
          <w:ilvl w:val="0"/>
          <w:numId w:val="11"/>
        </w:numPr>
        <w:spacing w:line="360" w:lineRule="auto"/>
        <w:ind w:left="993" w:right="11"/>
        <w:contextualSpacing/>
        <w:jc w:val="both"/>
        <w:rPr>
          <w:rFonts w:cs="Calibri"/>
        </w:rPr>
      </w:pPr>
      <w:r w:rsidRPr="00660088">
        <w:rPr>
          <w:rFonts w:cs="Calibri"/>
        </w:rPr>
        <w:t xml:space="preserve">Unacceptable noise discharge </w:t>
      </w:r>
    </w:p>
    <w:p w14:paraId="310FB597" w14:textId="77777777" w:rsidR="0097005B" w:rsidRPr="00660088" w:rsidRDefault="0097005B" w:rsidP="006F188A">
      <w:pPr>
        <w:pStyle w:val="Paragraphedeliste"/>
        <w:numPr>
          <w:ilvl w:val="0"/>
          <w:numId w:val="11"/>
        </w:numPr>
        <w:spacing w:line="360" w:lineRule="auto"/>
        <w:ind w:left="993" w:right="11"/>
        <w:contextualSpacing/>
        <w:jc w:val="both"/>
        <w:rPr>
          <w:rFonts w:cs="Calibri"/>
        </w:rPr>
      </w:pPr>
      <w:r w:rsidRPr="00660088">
        <w:rPr>
          <w:rFonts w:cs="Calibri"/>
        </w:rPr>
        <w:t xml:space="preserve">Unacceptable air discharge </w:t>
      </w:r>
    </w:p>
    <w:p w14:paraId="42B6424A" w14:textId="77777777" w:rsidR="0097005B" w:rsidRPr="00660088" w:rsidRDefault="0097005B" w:rsidP="006F188A">
      <w:pPr>
        <w:pStyle w:val="Paragraphedeliste"/>
        <w:numPr>
          <w:ilvl w:val="0"/>
          <w:numId w:val="11"/>
        </w:numPr>
        <w:spacing w:line="360" w:lineRule="auto"/>
        <w:ind w:left="993" w:right="11"/>
        <w:contextualSpacing/>
        <w:jc w:val="both"/>
        <w:rPr>
          <w:rFonts w:cs="Calibri"/>
        </w:rPr>
      </w:pPr>
      <w:r w:rsidRPr="00660088">
        <w:rPr>
          <w:rFonts w:cs="Calibri"/>
        </w:rPr>
        <w:t xml:space="preserve">Leaks of fuel, oil and hydraulic fuel </w:t>
      </w:r>
    </w:p>
    <w:p w14:paraId="6519E1F4" w14:textId="77777777" w:rsidR="0097005B" w:rsidRPr="00660088" w:rsidRDefault="0097005B" w:rsidP="0097005B">
      <w:pPr>
        <w:spacing w:line="360" w:lineRule="auto"/>
        <w:rPr>
          <w:rFonts w:cs="Calibri"/>
          <w:b/>
        </w:rPr>
      </w:pPr>
    </w:p>
    <w:p w14:paraId="2CFE3C03" w14:textId="77777777" w:rsidR="0097005B" w:rsidRPr="00660088" w:rsidRDefault="0097005B" w:rsidP="0097005B">
      <w:pPr>
        <w:spacing w:line="360" w:lineRule="auto"/>
        <w:rPr>
          <w:rFonts w:cs="Calibri"/>
        </w:rPr>
      </w:pPr>
      <w:r w:rsidRPr="00660088">
        <w:rPr>
          <w:rFonts w:cs="Calibri"/>
          <w:b/>
        </w:rPr>
        <w:t xml:space="preserve">Objective </w:t>
      </w:r>
    </w:p>
    <w:p w14:paraId="305107EC" w14:textId="77777777" w:rsidR="0097005B" w:rsidRPr="00660088" w:rsidRDefault="0097005B" w:rsidP="0097005B">
      <w:pPr>
        <w:spacing w:line="360" w:lineRule="auto"/>
        <w:jc w:val="both"/>
        <w:rPr>
          <w:rFonts w:cs="Calibri"/>
        </w:rPr>
      </w:pPr>
      <w:r w:rsidRPr="00660088">
        <w:rPr>
          <w:rFonts w:cs="Calibri"/>
        </w:rPr>
        <w:t xml:space="preserve">To ensure that there are no adverse environmental effects from poorly maintained or operated equipment &amp; machines and engines on-site during the operation phase of development. </w:t>
      </w:r>
    </w:p>
    <w:p w14:paraId="0A20D716" w14:textId="77777777" w:rsidR="00684914" w:rsidRDefault="00684914" w:rsidP="0097005B">
      <w:pPr>
        <w:spacing w:line="360" w:lineRule="auto"/>
        <w:rPr>
          <w:rFonts w:cs="Calibri"/>
          <w:b/>
        </w:rPr>
      </w:pPr>
    </w:p>
    <w:p w14:paraId="2FA9B17E" w14:textId="7548EFB5" w:rsidR="0097005B" w:rsidRPr="00660088" w:rsidRDefault="0097005B" w:rsidP="0097005B">
      <w:pPr>
        <w:spacing w:line="360" w:lineRule="auto"/>
        <w:rPr>
          <w:rFonts w:cs="Calibri"/>
        </w:rPr>
      </w:pPr>
      <w:r w:rsidRPr="00660088">
        <w:rPr>
          <w:rFonts w:cs="Calibri"/>
          <w:b/>
        </w:rPr>
        <w:t xml:space="preserve">Avoidance </w:t>
      </w:r>
    </w:p>
    <w:p w14:paraId="1C0AF090" w14:textId="77777777" w:rsidR="0097005B" w:rsidRPr="00660088" w:rsidRDefault="0097005B" w:rsidP="0097005B">
      <w:pPr>
        <w:spacing w:line="360" w:lineRule="auto"/>
        <w:jc w:val="both"/>
        <w:rPr>
          <w:rFonts w:cs="Calibri"/>
        </w:rPr>
      </w:pPr>
      <w:r w:rsidRPr="00660088">
        <w:rPr>
          <w:rFonts w:cs="Calibri"/>
        </w:rPr>
        <w:t xml:space="preserve">Adverse effects from poorly maintained or operated equipment are avoidable. Machinery in poor conditions or operated incorrectly will be shut down and not operated until the MOWE/ Contractor has undertaken repairs. </w:t>
      </w:r>
    </w:p>
    <w:p w14:paraId="6ABB8A38" w14:textId="77777777" w:rsidR="0097005B" w:rsidRPr="00660088" w:rsidRDefault="0097005B" w:rsidP="0097005B">
      <w:pPr>
        <w:spacing w:line="360" w:lineRule="auto"/>
        <w:ind w:left="178"/>
        <w:rPr>
          <w:rFonts w:cs="Calibri"/>
          <w:b/>
        </w:rPr>
      </w:pPr>
    </w:p>
    <w:p w14:paraId="37B2723E" w14:textId="77777777" w:rsidR="0097005B" w:rsidRPr="00660088" w:rsidRDefault="0097005B" w:rsidP="0097005B">
      <w:pPr>
        <w:spacing w:line="360" w:lineRule="auto"/>
        <w:rPr>
          <w:rFonts w:cs="Calibri"/>
          <w:b/>
        </w:rPr>
      </w:pPr>
      <w:r w:rsidRPr="00660088">
        <w:rPr>
          <w:rFonts w:cs="Calibri"/>
          <w:b/>
        </w:rPr>
        <w:t>Minimizing</w:t>
      </w:r>
    </w:p>
    <w:p w14:paraId="53D57D94" w14:textId="77777777" w:rsidR="0097005B" w:rsidRPr="00660088" w:rsidRDefault="0097005B" w:rsidP="0097005B">
      <w:pPr>
        <w:spacing w:line="360" w:lineRule="auto"/>
        <w:jc w:val="both"/>
        <w:rPr>
          <w:rFonts w:cs="Calibri"/>
        </w:rPr>
      </w:pPr>
      <w:r w:rsidRPr="00660088">
        <w:rPr>
          <w:rFonts w:cs="Calibri"/>
        </w:rPr>
        <w:t xml:space="preserve">To minimize the potential of any unacceptable discharge from work equipment, MOWE/ Contractor will ensure all equipment, machines, generators and vehicles operated by them are in a good state of repair, regularly serviced and used. MOWE/Contractor will also ensure this requirement is imposed on all equipment and vehicles, not under their control. </w:t>
      </w:r>
    </w:p>
    <w:p w14:paraId="403F746D" w14:textId="77777777" w:rsidR="0097005B" w:rsidRPr="00660088" w:rsidRDefault="0097005B" w:rsidP="0097005B">
      <w:pPr>
        <w:spacing w:line="360" w:lineRule="auto"/>
        <w:rPr>
          <w:rFonts w:cs="Calibri"/>
          <w:b/>
        </w:rPr>
      </w:pPr>
    </w:p>
    <w:p w14:paraId="5D625562" w14:textId="77777777" w:rsidR="0097005B" w:rsidRPr="00660088" w:rsidRDefault="0097005B" w:rsidP="0097005B">
      <w:pPr>
        <w:spacing w:line="360" w:lineRule="auto"/>
        <w:rPr>
          <w:rFonts w:cs="Calibri"/>
          <w:b/>
        </w:rPr>
      </w:pPr>
    </w:p>
    <w:p w14:paraId="59AE96BA" w14:textId="77777777" w:rsidR="00684914" w:rsidRDefault="00684914">
      <w:pPr>
        <w:spacing w:after="160" w:line="259" w:lineRule="auto"/>
        <w:rPr>
          <w:rFonts w:cs="Calibri"/>
          <w:b/>
        </w:rPr>
      </w:pPr>
      <w:r>
        <w:rPr>
          <w:rFonts w:cs="Calibri"/>
          <w:b/>
        </w:rPr>
        <w:br w:type="page"/>
      </w:r>
    </w:p>
    <w:p w14:paraId="20727E00" w14:textId="25F240D9" w:rsidR="0097005B" w:rsidRPr="00660088" w:rsidRDefault="0097005B" w:rsidP="0097005B">
      <w:pPr>
        <w:spacing w:line="360" w:lineRule="auto"/>
        <w:rPr>
          <w:rFonts w:cs="Calibri"/>
          <w:b/>
        </w:rPr>
      </w:pPr>
      <w:r w:rsidRPr="00660088">
        <w:rPr>
          <w:rFonts w:cs="Calibri"/>
          <w:b/>
        </w:rPr>
        <w:lastRenderedPageBreak/>
        <w:t>Monitoring</w:t>
      </w:r>
    </w:p>
    <w:p w14:paraId="635880F7" w14:textId="77777777" w:rsidR="0097005B" w:rsidRPr="00660088" w:rsidRDefault="0097005B" w:rsidP="0097005B">
      <w:pPr>
        <w:spacing w:line="360" w:lineRule="auto"/>
        <w:jc w:val="both"/>
        <w:rPr>
          <w:rFonts w:cs="Calibri"/>
        </w:rPr>
      </w:pPr>
      <w:r w:rsidRPr="00660088">
        <w:rPr>
          <w:rFonts w:cs="Calibri"/>
        </w:rPr>
        <w:t xml:space="preserve">The condition of generators and equipment is monitored as part of the daily and weekly monitoring process.  MOWE/Contractor is to ensure that this part of OEMP is implemented and strictly adhered to. </w:t>
      </w:r>
    </w:p>
    <w:p w14:paraId="5558820F" w14:textId="77777777" w:rsidR="0097005B" w:rsidRPr="00660088" w:rsidRDefault="0097005B" w:rsidP="0097005B">
      <w:pPr>
        <w:spacing w:line="360" w:lineRule="auto"/>
        <w:rPr>
          <w:rFonts w:cs="Calibri"/>
        </w:rPr>
      </w:pPr>
    </w:p>
    <w:p w14:paraId="3F825CBB" w14:textId="5403158E" w:rsidR="0097005B" w:rsidRDefault="0097005B" w:rsidP="00356E3C">
      <w:pPr>
        <w:pStyle w:val="Titre2"/>
      </w:pPr>
      <w:bookmarkStart w:id="69" w:name="_Toc531170587"/>
      <w:bookmarkStart w:id="70" w:name="_Toc65574430"/>
      <w:bookmarkStart w:id="71" w:name="_Toc65574818"/>
      <w:bookmarkStart w:id="72" w:name="_Toc65611078"/>
      <w:r w:rsidRPr="00660088">
        <w:t>Fuel Transportation &amp; Storage Management</w:t>
      </w:r>
      <w:bookmarkEnd w:id="69"/>
      <w:bookmarkEnd w:id="70"/>
      <w:bookmarkEnd w:id="71"/>
      <w:bookmarkEnd w:id="72"/>
      <w:r w:rsidRPr="00660088">
        <w:t xml:space="preserve"> </w:t>
      </w:r>
    </w:p>
    <w:p w14:paraId="155ED83B" w14:textId="77777777" w:rsidR="00684914" w:rsidRPr="00684914" w:rsidRDefault="00684914" w:rsidP="00684914"/>
    <w:p w14:paraId="072C3F43" w14:textId="77777777" w:rsidR="0097005B" w:rsidRPr="00660088" w:rsidRDefault="0097005B" w:rsidP="0097005B">
      <w:pPr>
        <w:spacing w:line="360" w:lineRule="auto"/>
        <w:jc w:val="both"/>
        <w:rPr>
          <w:rFonts w:cs="Calibri"/>
        </w:rPr>
      </w:pPr>
      <w:r w:rsidRPr="00660088">
        <w:rPr>
          <w:rFonts w:cs="Calibri"/>
        </w:rPr>
        <w:t xml:space="preserve">There is the potential for significant adverse effects to result from poor storage and handling of fuel, oil, lubricants and similar substances during transportation to the site or on-site. This section of the OEMP provides for the same. </w:t>
      </w:r>
    </w:p>
    <w:p w14:paraId="4783B233" w14:textId="77777777" w:rsidR="0097005B" w:rsidRPr="00660088" w:rsidRDefault="0097005B" w:rsidP="0097005B">
      <w:pPr>
        <w:spacing w:line="360" w:lineRule="auto"/>
        <w:rPr>
          <w:rFonts w:cs="Calibri"/>
        </w:rPr>
      </w:pPr>
    </w:p>
    <w:p w14:paraId="22582599" w14:textId="77777777" w:rsidR="0097005B" w:rsidRPr="00660088" w:rsidRDefault="0097005B" w:rsidP="0097005B">
      <w:pPr>
        <w:spacing w:line="360" w:lineRule="auto"/>
        <w:rPr>
          <w:rFonts w:cs="Calibri"/>
        </w:rPr>
      </w:pPr>
      <w:r w:rsidRPr="00660088">
        <w:rPr>
          <w:rFonts w:cs="Calibri"/>
          <w:b/>
        </w:rPr>
        <w:t xml:space="preserve">Objective </w:t>
      </w:r>
    </w:p>
    <w:p w14:paraId="2AA7149B" w14:textId="77777777" w:rsidR="0097005B" w:rsidRPr="00660088" w:rsidRDefault="0097005B" w:rsidP="0097005B">
      <w:pPr>
        <w:spacing w:line="360" w:lineRule="auto"/>
        <w:jc w:val="both"/>
        <w:rPr>
          <w:rFonts w:cs="Calibri"/>
        </w:rPr>
      </w:pPr>
      <w:r w:rsidRPr="00660088">
        <w:rPr>
          <w:rFonts w:cs="Calibri"/>
        </w:rPr>
        <w:t xml:space="preserve">To ensure that there are no adverse environmental effects from the transportation storage and handling fuel, oil and lubricants and similar substances.  </w:t>
      </w:r>
    </w:p>
    <w:p w14:paraId="66CE56B9" w14:textId="77777777" w:rsidR="0097005B" w:rsidRPr="00660088" w:rsidRDefault="0097005B" w:rsidP="0097005B">
      <w:pPr>
        <w:spacing w:line="360" w:lineRule="auto"/>
        <w:ind w:left="178"/>
        <w:rPr>
          <w:rFonts w:cs="Calibri"/>
          <w:b/>
        </w:rPr>
      </w:pPr>
    </w:p>
    <w:p w14:paraId="14E1DDF0" w14:textId="77777777" w:rsidR="0097005B" w:rsidRPr="00660088" w:rsidRDefault="0097005B" w:rsidP="0097005B">
      <w:pPr>
        <w:spacing w:line="360" w:lineRule="auto"/>
        <w:rPr>
          <w:rFonts w:cs="Calibri"/>
        </w:rPr>
      </w:pPr>
      <w:r w:rsidRPr="00660088">
        <w:rPr>
          <w:rFonts w:cs="Calibri"/>
          <w:b/>
        </w:rPr>
        <w:t xml:space="preserve">Avoidance </w:t>
      </w:r>
    </w:p>
    <w:p w14:paraId="380BF4CA" w14:textId="77777777" w:rsidR="0097005B" w:rsidRPr="00660088" w:rsidRDefault="0097005B" w:rsidP="0097005B">
      <w:pPr>
        <w:spacing w:line="360" w:lineRule="auto"/>
        <w:jc w:val="both"/>
        <w:rPr>
          <w:rFonts w:cs="Calibri"/>
        </w:rPr>
      </w:pPr>
      <w:r w:rsidRPr="00660088">
        <w:rPr>
          <w:rFonts w:cs="Calibri"/>
        </w:rPr>
        <w:t xml:space="preserve">Adverse effects from the storage and handling of fuel, etc., can be avoided by ensuring transportation, appropriate storage and handling procedures. Only approved vehicles will be used for transportation of fuel to the site. The location of bulk fuel tanks will be approved by MOWE. </w:t>
      </w:r>
    </w:p>
    <w:p w14:paraId="3DBAB07D" w14:textId="77777777" w:rsidR="0097005B" w:rsidRPr="00660088" w:rsidRDefault="0097005B" w:rsidP="0097005B">
      <w:pPr>
        <w:spacing w:line="360" w:lineRule="auto"/>
        <w:jc w:val="both"/>
        <w:rPr>
          <w:rFonts w:cs="Calibri"/>
        </w:rPr>
      </w:pPr>
      <w:r w:rsidRPr="00660088">
        <w:rPr>
          <w:rFonts w:cs="Calibri"/>
        </w:rPr>
        <w:t xml:space="preserve">The bulk storage tanks will be bunded. The capacity of the storage formed by the bund will be equal or greater than the storage capacity of the tank. Lubricants and oil, etc. will be stored in the container or equivalent covered structure. </w:t>
      </w:r>
    </w:p>
    <w:p w14:paraId="3E1193B6" w14:textId="77777777" w:rsidR="0097005B" w:rsidRPr="00660088" w:rsidRDefault="0097005B" w:rsidP="0097005B">
      <w:pPr>
        <w:spacing w:line="360" w:lineRule="auto"/>
        <w:ind w:left="178"/>
        <w:jc w:val="both"/>
        <w:rPr>
          <w:rFonts w:cs="Calibri"/>
        </w:rPr>
      </w:pPr>
    </w:p>
    <w:p w14:paraId="435C80F6" w14:textId="77777777" w:rsidR="0097005B" w:rsidRPr="00660088" w:rsidRDefault="0097005B" w:rsidP="0097005B">
      <w:pPr>
        <w:spacing w:line="360" w:lineRule="auto"/>
        <w:jc w:val="both"/>
        <w:rPr>
          <w:rFonts w:cs="Calibri"/>
        </w:rPr>
      </w:pPr>
      <w:r w:rsidRPr="00660088">
        <w:rPr>
          <w:rFonts w:cs="Calibri"/>
        </w:rPr>
        <w:t xml:space="preserve">All used oil must be stored in secure containers and must be disposed of off-site in an appropriate manner.  The transportation, storage and handling of fuels, etc. are monitored as part of the daily and weekly monitoring process.  MOWE is to ensure that this part of OEMP is implemented and strictly adhered to. </w:t>
      </w:r>
    </w:p>
    <w:p w14:paraId="4ECC4105" w14:textId="77777777" w:rsidR="0097005B" w:rsidRPr="00660088" w:rsidRDefault="0097005B" w:rsidP="0097005B">
      <w:pPr>
        <w:spacing w:line="360" w:lineRule="auto"/>
        <w:ind w:left="178"/>
        <w:rPr>
          <w:rFonts w:cs="Calibri"/>
        </w:rPr>
      </w:pPr>
    </w:p>
    <w:p w14:paraId="0CE74CFD" w14:textId="19D94BDE" w:rsidR="00684914" w:rsidRDefault="00684914">
      <w:pPr>
        <w:spacing w:after="160" w:line="259" w:lineRule="auto"/>
        <w:rPr>
          <w:rFonts w:cs="Calibri"/>
        </w:rPr>
      </w:pPr>
      <w:r>
        <w:rPr>
          <w:rFonts w:cs="Calibri"/>
        </w:rPr>
        <w:br w:type="page"/>
      </w:r>
    </w:p>
    <w:p w14:paraId="2081362B" w14:textId="7CB77F77" w:rsidR="0097005B" w:rsidRDefault="0097005B" w:rsidP="00356E3C">
      <w:pPr>
        <w:pStyle w:val="Titre2"/>
      </w:pPr>
      <w:bookmarkStart w:id="73" w:name="_Toc531170588"/>
      <w:bookmarkStart w:id="74" w:name="_Toc65574431"/>
      <w:bookmarkStart w:id="75" w:name="_Toc65574819"/>
      <w:bookmarkStart w:id="76" w:name="_Toc65611079"/>
      <w:r w:rsidRPr="00660088">
        <w:lastRenderedPageBreak/>
        <w:t>Spill Control</w:t>
      </w:r>
      <w:bookmarkEnd w:id="73"/>
      <w:bookmarkEnd w:id="74"/>
      <w:bookmarkEnd w:id="75"/>
      <w:bookmarkEnd w:id="76"/>
      <w:r w:rsidRPr="00660088">
        <w:t xml:space="preserve">  </w:t>
      </w:r>
    </w:p>
    <w:p w14:paraId="26A1E002" w14:textId="77777777" w:rsidR="00684914" w:rsidRPr="00684914" w:rsidRDefault="00684914" w:rsidP="00684914"/>
    <w:p w14:paraId="1807C233" w14:textId="77777777" w:rsidR="0097005B" w:rsidRPr="00660088" w:rsidRDefault="0097005B" w:rsidP="0097005B">
      <w:pPr>
        <w:spacing w:line="360" w:lineRule="auto"/>
        <w:jc w:val="both"/>
        <w:rPr>
          <w:rFonts w:cs="Calibri"/>
        </w:rPr>
      </w:pPr>
      <w:r w:rsidRPr="00660088">
        <w:rPr>
          <w:rFonts w:cs="Calibri"/>
        </w:rPr>
        <w:t>The spillage of oil and other chemicals may contaminate surface, river or ground waters.</w:t>
      </w:r>
      <w:r w:rsidRPr="00660088">
        <w:rPr>
          <w:rFonts w:cs="Calibri"/>
          <w:b/>
        </w:rPr>
        <w:t xml:space="preserve"> </w:t>
      </w:r>
    </w:p>
    <w:p w14:paraId="7CB1E94D" w14:textId="77777777" w:rsidR="0097005B" w:rsidRPr="00660088" w:rsidRDefault="0097005B" w:rsidP="0097005B">
      <w:pPr>
        <w:spacing w:line="360" w:lineRule="auto"/>
        <w:rPr>
          <w:rFonts w:cs="Calibri"/>
          <w:b/>
        </w:rPr>
      </w:pPr>
    </w:p>
    <w:p w14:paraId="505039D0" w14:textId="77777777" w:rsidR="0097005B" w:rsidRPr="00660088" w:rsidRDefault="0097005B" w:rsidP="0097005B">
      <w:pPr>
        <w:spacing w:line="360" w:lineRule="auto"/>
        <w:rPr>
          <w:rFonts w:cs="Calibri"/>
          <w:b/>
        </w:rPr>
      </w:pPr>
      <w:r w:rsidRPr="00660088">
        <w:rPr>
          <w:rFonts w:cs="Calibri"/>
          <w:b/>
        </w:rPr>
        <w:t xml:space="preserve">Objective </w:t>
      </w:r>
    </w:p>
    <w:p w14:paraId="30C6D0BB" w14:textId="77777777" w:rsidR="0097005B" w:rsidRPr="00660088" w:rsidRDefault="0097005B" w:rsidP="0097005B">
      <w:pPr>
        <w:spacing w:line="360" w:lineRule="auto"/>
        <w:jc w:val="both"/>
        <w:rPr>
          <w:rFonts w:cs="Calibri"/>
        </w:rPr>
      </w:pPr>
      <w:r w:rsidRPr="00660088">
        <w:rPr>
          <w:rFonts w:cs="Calibri"/>
        </w:rPr>
        <w:t xml:space="preserve">To identify the areas and activities where an accidental spill could occur and set up the procedures to avoid, minimize, prevent and control spills. </w:t>
      </w:r>
    </w:p>
    <w:p w14:paraId="56426C8D" w14:textId="77777777" w:rsidR="0097005B" w:rsidRDefault="0097005B" w:rsidP="0097005B">
      <w:pPr>
        <w:spacing w:line="360" w:lineRule="auto"/>
        <w:ind w:hanging="10"/>
        <w:rPr>
          <w:rFonts w:cs="Calibri"/>
          <w:b/>
        </w:rPr>
      </w:pPr>
    </w:p>
    <w:p w14:paraId="4D4B3629" w14:textId="77777777" w:rsidR="0097005B" w:rsidRPr="00660088" w:rsidRDefault="0097005B" w:rsidP="0097005B">
      <w:pPr>
        <w:spacing w:line="360" w:lineRule="auto"/>
        <w:ind w:hanging="10"/>
        <w:rPr>
          <w:rFonts w:cs="Calibri"/>
          <w:b/>
        </w:rPr>
      </w:pPr>
    </w:p>
    <w:p w14:paraId="5969B409" w14:textId="77777777" w:rsidR="0097005B" w:rsidRPr="00660088" w:rsidRDefault="0097005B" w:rsidP="0097005B">
      <w:pPr>
        <w:spacing w:line="360" w:lineRule="auto"/>
        <w:ind w:hanging="10"/>
        <w:rPr>
          <w:rFonts w:cs="Calibri"/>
        </w:rPr>
      </w:pPr>
      <w:r w:rsidRPr="00660088">
        <w:rPr>
          <w:rFonts w:cs="Calibri"/>
          <w:b/>
        </w:rPr>
        <w:t xml:space="preserve">Avoidance </w:t>
      </w:r>
    </w:p>
    <w:p w14:paraId="472CA1C0" w14:textId="77777777" w:rsidR="0097005B" w:rsidRPr="00660088" w:rsidRDefault="0097005B" w:rsidP="0097005B">
      <w:pPr>
        <w:spacing w:line="360" w:lineRule="auto"/>
        <w:jc w:val="both"/>
        <w:rPr>
          <w:rFonts w:cs="Calibri"/>
        </w:rPr>
      </w:pPr>
      <w:r w:rsidRPr="00660088">
        <w:rPr>
          <w:rFonts w:cs="Calibri"/>
        </w:rPr>
        <w:t xml:space="preserve">Ensuring that accidental fuel spill is not to occur during the transportation of fuel by fuel tankers on roads. </w:t>
      </w:r>
    </w:p>
    <w:p w14:paraId="16460C7B" w14:textId="77777777" w:rsidR="0097005B" w:rsidRPr="00660088" w:rsidRDefault="0097005B" w:rsidP="0097005B">
      <w:pPr>
        <w:spacing w:line="360" w:lineRule="auto"/>
        <w:jc w:val="both"/>
        <w:rPr>
          <w:rFonts w:cs="Calibri"/>
        </w:rPr>
      </w:pPr>
      <w:r w:rsidRPr="00660088">
        <w:rPr>
          <w:rFonts w:cs="Calibri"/>
        </w:rPr>
        <w:t xml:space="preserve">Ensuring that accidental fuel spill is not to occur at the project site areas on the refueling of digger and standby generator.  Ensuring that other chemicals accidental spills (thinners, paints, lubricants etc.) are not to occur in the storage area or while the chemicals are being used. </w:t>
      </w:r>
    </w:p>
    <w:p w14:paraId="18599A56" w14:textId="77777777" w:rsidR="0097005B" w:rsidRPr="00660088" w:rsidRDefault="0097005B" w:rsidP="0097005B">
      <w:pPr>
        <w:spacing w:line="360" w:lineRule="auto"/>
        <w:rPr>
          <w:rFonts w:cs="Calibri"/>
        </w:rPr>
      </w:pPr>
      <w:r w:rsidRPr="00660088">
        <w:rPr>
          <w:rFonts w:cs="Calibri"/>
        </w:rPr>
        <w:t xml:space="preserve"> </w:t>
      </w:r>
    </w:p>
    <w:p w14:paraId="40828BF1" w14:textId="77777777" w:rsidR="0097005B" w:rsidRPr="00660088" w:rsidRDefault="0097005B" w:rsidP="0097005B">
      <w:pPr>
        <w:spacing w:line="360" w:lineRule="auto"/>
        <w:ind w:hanging="10"/>
        <w:rPr>
          <w:rFonts w:cs="Calibri"/>
        </w:rPr>
      </w:pPr>
      <w:r w:rsidRPr="00660088">
        <w:rPr>
          <w:rFonts w:cs="Calibri"/>
          <w:b/>
        </w:rPr>
        <w:t xml:space="preserve">Minimizing </w:t>
      </w:r>
    </w:p>
    <w:p w14:paraId="6B3F66F4" w14:textId="77777777" w:rsidR="0097005B" w:rsidRPr="00660088" w:rsidRDefault="0097005B" w:rsidP="0097005B">
      <w:pPr>
        <w:spacing w:line="360" w:lineRule="auto"/>
        <w:jc w:val="both"/>
        <w:rPr>
          <w:rFonts w:cs="Calibri"/>
        </w:rPr>
      </w:pPr>
      <w:r w:rsidRPr="00660088">
        <w:rPr>
          <w:rFonts w:cs="Calibri"/>
        </w:rPr>
        <w:t xml:space="preserve">Measures to minimize fuel spill risk will include mobile fuel tankers to cut off fuelling if the reservoir is full. The mobile fuel tankers will be maintained to high standards, and the drivers will be given comprehensive training in spill control, accident and emergency procedures defined by this plan. </w:t>
      </w:r>
    </w:p>
    <w:p w14:paraId="7A5D86A3" w14:textId="77777777" w:rsidR="0097005B" w:rsidRPr="00660088" w:rsidRDefault="0097005B" w:rsidP="0097005B">
      <w:pPr>
        <w:spacing w:line="360" w:lineRule="auto"/>
        <w:rPr>
          <w:rFonts w:cs="Calibri"/>
        </w:rPr>
      </w:pPr>
    </w:p>
    <w:p w14:paraId="71031FE9" w14:textId="77777777" w:rsidR="0097005B" w:rsidRPr="00660088" w:rsidRDefault="0097005B" w:rsidP="0097005B">
      <w:pPr>
        <w:spacing w:line="360" w:lineRule="auto"/>
        <w:jc w:val="both"/>
        <w:rPr>
          <w:rFonts w:cs="Calibri"/>
        </w:rPr>
      </w:pPr>
      <w:r w:rsidRPr="00660088">
        <w:rPr>
          <w:rFonts w:cs="Calibri"/>
        </w:rPr>
        <w:t>Measures to minimize other (thinners, paints, lubricants etc.) spill risk will include</w:t>
      </w:r>
      <w:r w:rsidRPr="00660088">
        <w:rPr>
          <w:rFonts w:cs="Calibri"/>
          <w:b/>
        </w:rPr>
        <w:t xml:space="preserve"> </w:t>
      </w:r>
      <w:r w:rsidRPr="00660088">
        <w:rPr>
          <w:rFonts w:cs="Calibri"/>
        </w:rPr>
        <w:t xml:space="preserve">thinners, paints, lubricants etc. are stored within the fully enclosed container at the main Work Station and taken in quantity when required to Project site without the possibility of leakage being drained to the storm water system. The storage areas should be inspected weekly for any leaks on the floor. </w:t>
      </w:r>
    </w:p>
    <w:p w14:paraId="1FEC21DC" w14:textId="77777777" w:rsidR="0097005B" w:rsidRPr="00660088" w:rsidRDefault="0097005B" w:rsidP="0097005B">
      <w:pPr>
        <w:spacing w:line="360" w:lineRule="auto"/>
        <w:rPr>
          <w:rFonts w:cs="Calibri"/>
        </w:rPr>
      </w:pPr>
      <w:r w:rsidRPr="00660088">
        <w:rPr>
          <w:rFonts w:cs="Calibri"/>
        </w:rPr>
        <w:t xml:space="preserve"> </w:t>
      </w:r>
    </w:p>
    <w:p w14:paraId="40DBC445" w14:textId="77777777" w:rsidR="0097005B" w:rsidRPr="00660088" w:rsidRDefault="0097005B" w:rsidP="0097005B">
      <w:pPr>
        <w:spacing w:line="360" w:lineRule="auto"/>
        <w:ind w:left="10" w:right="-15" w:hanging="10"/>
        <w:rPr>
          <w:rFonts w:cs="Calibri"/>
        </w:rPr>
      </w:pPr>
      <w:r w:rsidRPr="00660088">
        <w:rPr>
          <w:rFonts w:cs="Calibri"/>
          <w:b/>
        </w:rPr>
        <w:t xml:space="preserve">Monitoring </w:t>
      </w:r>
    </w:p>
    <w:p w14:paraId="4A05729E" w14:textId="77777777" w:rsidR="0097005B" w:rsidRPr="00660088" w:rsidRDefault="0097005B" w:rsidP="0097005B">
      <w:pPr>
        <w:spacing w:line="360" w:lineRule="auto"/>
        <w:jc w:val="both"/>
        <w:rPr>
          <w:rFonts w:cs="Calibri"/>
        </w:rPr>
      </w:pPr>
      <w:r w:rsidRPr="00660088">
        <w:rPr>
          <w:rFonts w:cs="Calibri"/>
        </w:rPr>
        <w:t xml:space="preserve">The spills and leakages are monitored as part of the daily and weekly monitoring process. MOWE/Contractor is to ensure that this part of OEMP is implemented and strictly adhered to. </w:t>
      </w:r>
    </w:p>
    <w:p w14:paraId="4E0AF249" w14:textId="77777777" w:rsidR="0097005B" w:rsidRPr="00660088" w:rsidRDefault="0097005B" w:rsidP="0097005B">
      <w:pPr>
        <w:spacing w:line="360" w:lineRule="auto"/>
        <w:rPr>
          <w:rFonts w:cs="Calibri"/>
        </w:rPr>
      </w:pPr>
    </w:p>
    <w:p w14:paraId="14FDC106" w14:textId="2B1B763C" w:rsidR="0097005B" w:rsidRDefault="0097005B" w:rsidP="00356E3C">
      <w:pPr>
        <w:pStyle w:val="Titre2"/>
      </w:pPr>
      <w:bookmarkStart w:id="77" w:name="_Toc65574432"/>
      <w:bookmarkStart w:id="78" w:name="_Toc65574820"/>
      <w:bookmarkStart w:id="79" w:name="_Toc65611080"/>
      <w:r w:rsidRPr="00660088">
        <w:t>Noise Control</w:t>
      </w:r>
      <w:bookmarkEnd w:id="77"/>
      <w:bookmarkEnd w:id="78"/>
      <w:bookmarkEnd w:id="79"/>
      <w:r w:rsidRPr="00660088">
        <w:t xml:space="preserve"> </w:t>
      </w:r>
    </w:p>
    <w:p w14:paraId="5793968A" w14:textId="77777777" w:rsidR="00684914" w:rsidRPr="00684914" w:rsidRDefault="00684914" w:rsidP="00684914"/>
    <w:p w14:paraId="65E2C93C" w14:textId="77777777" w:rsidR="0097005B" w:rsidRPr="00660088" w:rsidRDefault="0097005B" w:rsidP="0097005B">
      <w:pPr>
        <w:spacing w:line="360" w:lineRule="auto"/>
        <w:jc w:val="both"/>
        <w:rPr>
          <w:rFonts w:cs="Calibri"/>
        </w:rPr>
      </w:pPr>
      <w:r w:rsidRPr="00660088">
        <w:rPr>
          <w:rFonts w:cs="Calibri"/>
        </w:rPr>
        <w:t xml:space="preserve">Noise from the development site is not anticipated to be a concern during the operation phase of development. Through the strategic placement of silencers of digger engine chimney, suitable limits will be achieved during the operation phase of development. </w:t>
      </w:r>
    </w:p>
    <w:p w14:paraId="484EFCA1" w14:textId="77777777" w:rsidR="0097005B" w:rsidRPr="00660088" w:rsidRDefault="0097005B" w:rsidP="0097005B">
      <w:pPr>
        <w:spacing w:line="360" w:lineRule="auto"/>
        <w:ind w:left="284"/>
        <w:jc w:val="both"/>
        <w:rPr>
          <w:rFonts w:cs="Calibri"/>
        </w:rPr>
      </w:pPr>
    </w:p>
    <w:p w14:paraId="193E93AB" w14:textId="77777777" w:rsidR="0097005B" w:rsidRPr="00660088" w:rsidRDefault="0097005B" w:rsidP="0097005B">
      <w:pPr>
        <w:spacing w:line="360" w:lineRule="auto"/>
        <w:jc w:val="both"/>
        <w:rPr>
          <w:rFonts w:cs="Calibri"/>
        </w:rPr>
      </w:pPr>
      <w:r w:rsidRPr="00660088">
        <w:rPr>
          <w:rFonts w:cs="Calibri"/>
        </w:rPr>
        <w:lastRenderedPageBreak/>
        <w:t xml:space="preserve">Further details of avoiding, minimizing the occurrence of this activity are provided in APPENDIX A: FURTHER DETAIL TABLES — TABLE 2.  MOWE is to ensure that this part of OEMP is implemented and strictly adhered to. </w:t>
      </w:r>
    </w:p>
    <w:p w14:paraId="10B3BF2C" w14:textId="77777777" w:rsidR="0097005B" w:rsidRPr="00660088" w:rsidRDefault="0097005B" w:rsidP="0097005B">
      <w:pPr>
        <w:spacing w:line="360" w:lineRule="auto"/>
        <w:rPr>
          <w:rFonts w:cs="Calibri"/>
        </w:rPr>
      </w:pPr>
    </w:p>
    <w:p w14:paraId="5AB9A95D" w14:textId="77777777" w:rsidR="0097005B" w:rsidRPr="00660088" w:rsidRDefault="0097005B" w:rsidP="0097005B">
      <w:pPr>
        <w:spacing w:line="360" w:lineRule="auto"/>
        <w:rPr>
          <w:rFonts w:cs="Calibri"/>
        </w:rPr>
      </w:pPr>
    </w:p>
    <w:p w14:paraId="1FA33F56" w14:textId="729A1BA2" w:rsidR="0097005B" w:rsidRDefault="0097005B" w:rsidP="00356E3C">
      <w:pPr>
        <w:pStyle w:val="Titre2"/>
      </w:pPr>
      <w:bookmarkStart w:id="80" w:name="_Toc531170590"/>
      <w:r w:rsidRPr="00660088">
        <w:t xml:space="preserve"> </w:t>
      </w:r>
      <w:bookmarkStart w:id="81" w:name="_Toc65574433"/>
      <w:bookmarkStart w:id="82" w:name="_Toc65574821"/>
      <w:bookmarkStart w:id="83" w:name="_Toc65611081"/>
      <w:r w:rsidRPr="00660088">
        <w:t>Wastewater Management</w:t>
      </w:r>
      <w:bookmarkEnd w:id="80"/>
      <w:bookmarkEnd w:id="81"/>
      <w:bookmarkEnd w:id="82"/>
      <w:bookmarkEnd w:id="83"/>
      <w:r w:rsidRPr="00660088">
        <w:t xml:space="preserve"> </w:t>
      </w:r>
    </w:p>
    <w:p w14:paraId="1D230BA4" w14:textId="77777777" w:rsidR="00684914" w:rsidRPr="00684914" w:rsidRDefault="00684914" w:rsidP="00684914"/>
    <w:p w14:paraId="54C184F5" w14:textId="77777777" w:rsidR="0097005B" w:rsidRPr="00660088" w:rsidRDefault="0097005B" w:rsidP="0097005B">
      <w:pPr>
        <w:spacing w:line="360" w:lineRule="auto"/>
        <w:jc w:val="both"/>
        <w:rPr>
          <w:rFonts w:cs="Calibri"/>
        </w:rPr>
      </w:pPr>
      <w:r w:rsidRPr="00660088">
        <w:rPr>
          <w:rFonts w:cs="Calibri"/>
        </w:rPr>
        <w:t xml:space="preserve">Untreated wastewater containing contaminants if discharged from the development area on to land and gain access to the waterways will impact severely on the water environment and the people using it. Likewise, if wash water from the project site is allowed to flow out in an unacceptable condition will impact severely on the river environment and the living things in it as well as on those residents that live near and around it. </w:t>
      </w:r>
    </w:p>
    <w:p w14:paraId="1F16861E" w14:textId="77777777" w:rsidR="0097005B" w:rsidRDefault="0097005B" w:rsidP="0097005B">
      <w:pPr>
        <w:spacing w:line="360" w:lineRule="auto"/>
        <w:rPr>
          <w:rFonts w:cs="Calibri"/>
          <w:b/>
        </w:rPr>
      </w:pPr>
    </w:p>
    <w:p w14:paraId="3E2401F1" w14:textId="77777777" w:rsidR="0097005B" w:rsidRPr="00660088" w:rsidRDefault="0097005B" w:rsidP="0097005B">
      <w:pPr>
        <w:spacing w:line="360" w:lineRule="auto"/>
        <w:rPr>
          <w:rFonts w:cs="Calibri"/>
        </w:rPr>
      </w:pPr>
      <w:r w:rsidRPr="00660088">
        <w:rPr>
          <w:rFonts w:cs="Calibri"/>
          <w:b/>
        </w:rPr>
        <w:t xml:space="preserve">Objective </w:t>
      </w:r>
    </w:p>
    <w:p w14:paraId="066B5A9D" w14:textId="77777777" w:rsidR="0097005B" w:rsidRPr="00660088" w:rsidRDefault="0097005B" w:rsidP="0097005B">
      <w:pPr>
        <w:spacing w:line="360" w:lineRule="auto"/>
        <w:jc w:val="both"/>
        <w:rPr>
          <w:rFonts w:cs="Calibri"/>
        </w:rPr>
      </w:pPr>
      <w:r w:rsidRPr="00660088">
        <w:rPr>
          <w:rFonts w:cs="Calibri"/>
        </w:rPr>
        <w:t xml:space="preserve">To ensure that there are no adverse effects from wastewater generated from workplaces within the development area. </w:t>
      </w:r>
    </w:p>
    <w:p w14:paraId="5F7FE744" w14:textId="77777777" w:rsidR="0097005B" w:rsidRPr="00660088" w:rsidRDefault="0097005B" w:rsidP="0097005B">
      <w:pPr>
        <w:spacing w:line="360" w:lineRule="auto"/>
        <w:jc w:val="both"/>
        <w:rPr>
          <w:rFonts w:cs="Calibri"/>
        </w:rPr>
      </w:pPr>
      <w:r w:rsidRPr="00660088">
        <w:rPr>
          <w:rFonts w:cs="Calibri"/>
        </w:rPr>
        <w:t xml:space="preserve"> </w:t>
      </w:r>
    </w:p>
    <w:p w14:paraId="48D7F850" w14:textId="77777777" w:rsidR="0097005B" w:rsidRPr="00660088" w:rsidRDefault="0097005B" w:rsidP="0097005B">
      <w:pPr>
        <w:spacing w:line="360" w:lineRule="auto"/>
        <w:jc w:val="both"/>
        <w:rPr>
          <w:rFonts w:cs="Calibri"/>
        </w:rPr>
      </w:pPr>
      <w:r w:rsidRPr="00660088">
        <w:rPr>
          <w:rFonts w:cs="Calibri"/>
        </w:rPr>
        <w:t xml:space="preserve">To ensure that the methods employed in disposing of wash water from the Project site are safe and sound for drainage and creek structures, drainage and creek habitats and the residents living near and around it. </w:t>
      </w:r>
    </w:p>
    <w:p w14:paraId="205E0263" w14:textId="77777777" w:rsidR="0097005B" w:rsidRPr="00660088" w:rsidRDefault="0097005B" w:rsidP="0097005B">
      <w:pPr>
        <w:spacing w:line="360" w:lineRule="auto"/>
        <w:rPr>
          <w:rFonts w:cs="Calibri"/>
        </w:rPr>
      </w:pPr>
    </w:p>
    <w:p w14:paraId="518E43F7" w14:textId="77777777" w:rsidR="0097005B" w:rsidRPr="00660088" w:rsidRDefault="0097005B" w:rsidP="0097005B">
      <w:pPr>
        <w:spacing w:line="360" w:lineRule="auto"/>
        <w:rPr>
          <w:rFonts w:cs="Calibri"/>
        </w:rPr>
      </w:pPr>
      <w:r w:rsidRPr="00660088">
        <w:rPr>
          <w:rFonts w:cs="Calibri"/>
          <w:b/>
        </w:rPr>
        <w:t xml:space="preserve">Avoidance </w:t>
      </w:r>
    </w:p>
    <w:p w14:paraId="59D236D1" w14:textId="77777777" w:rsidR="0097005B" w:rsidRPr="00660088" w:rsidRDefault="0097005B" w:rsidP="0097005B">
      <w:pPr>
        <w:spacing w:line="360" w:lineRule="auto"/>
        <w:jc w:val="both"/>
        <w:rPr>
          <w:rFonts w:cs="Calibri"/>
        </w:rPr>
      </w:pPr>
      <w:r w:rsidRPr="00660088">
        <w:rPr>
          <w:rFonts w:cs="Calibri"/>
        </w:rPr>
        <w:t xml:space="preserve"> Adverse effects of wastewater generated from the Project site in the development area to include discharge wash waters for the cleansing of the digger or other necessary equipment’s are avoidable. </w:t>
      </w:r>
    </w:p>
    <w:p w14:paraId="708DD2D4" w14:textId="77777777" w:rsidR="0097005B" w:rsidRPr="00660088" w:rsidRDefault="0097005B" w:rsidP="0097005B">
      <w:pPr>
        <w:spacing w:line="360" w:lineRule="auto"/>
        <w:jc w:val="both"/>
        <w:rPr>
          <w:rFonts w:cs="Calibri"/>
        </w:rPr>
      </w:pPr>
      <w:r w:rsidRPr="00660088">
        <w:rPr>
          <w:rFonts w:cs="Calibri"/>
        </w:rPr>
        <w:t xml:space="preserve">Avoid discharging directly to the creek.  </w:t>
      </w:r>
    </w:p>
    <w:p w14:paraId="0BDE063B" w14:textId="77777777" w:rsidR="0097005B" w:rsidRPr="00660088" w:rsidRDefault="0097005B" w:rsidP="0097005B">
      <w:pPr>
        <w:spacing w:line="360" w:lineRule="auto"/>
        <w:rPr>
          <w:rFonts w:cs="Calibri"/>
        </w:rPr>
      </w:pPr>
      <w:r w:rsidRPr="00660088">
        <w:rPr>
          <w:rFonts w:cs="Calibri"/>
        </w:rPr>
        <w:t xml:space="preserve"> </w:t>
      </w:r>
    </w:p>
    <w:p w14:paraId="5FA1B89C" w14:textId="77777777" w:rsidR="0097005B" w:rsidRPr="00660088" w:rsidRDefault="0097005B" w:rsidP="0097005B">
      <w:pPr>
        <w:spacing w:line="360" w:lineRule="auto"/>
        <w:rPr>
          <w:rFonts w:cs="Calibri"/>
        </w:rPr>
      </w:pPr>
      <w:r w:rsidRPr="00660088">
        <w:rPr>
          <w:rFonts w:cs="Calibri"/>
          <w:b/>
        </w:rPr>
        <w:t xml:space="preserve">Minimizing </w:t>
      </w:r>
    </w:p>
    <w:p w14:paraId="5A3414D5" w14:textId="77777777" w:rsidR="0097005B" w:rsidRPr="00660088" w:rsidRDefault="0097005B" w:rsidP="0097005B">
      <w:pPr>
        <w:spacing w:line="360" w:lineRule="auto"/>
        <w:jc w:val="both"/>
        <w:rPr>
          <w:rFonts w:cs="Calibri"/>
        </w:rPr>
      </w:pPr>
      <w:r w:rsidRPr="00660088">
        <w:rPr>
          <w:rFonts w:cs="Calibri"/>
        </w:rPr>
        <w:t xml:space="preserve"> Provide an appropriately and suitably designed Pour Flush system on land for the treatment and final disposal of wastewater generated by people working at the Project site in the development area. </w:t>
      </w:r>
    </w:p>
    <w:p w14:paraId="1B101941" w14:textId="77777777" w:rsidR="0097005B" w:rsidRDefault="0097005B" w:rsidP="0097005B">
      <w:pPr>
        <w:spacing w:line="360" w:lineRule="auto"/>
        <w:rPr>
          <w:rFonts w:cs="Calibri"/>
        </w:rPr>
      </w:pPr>
      <w:r w:rsidRPr="00660088">
        <w:rPr>
          <w:rFonts w:cs="Calibri"/>
        </w:rPr>
        <w:t xml:space="preserve"> </w:t>
      </w:r>
    </w:p>
    <w:p w14:paraId="53A59F57" w14:textId="77777777" w:rsidR="0097005B" w:rsidRPr="00660088" w:rsidRDefault="0097005B" w:rsidP="0097005B">
      <w:pPr>
        <w:spacing w:line="360" w:lineRule="auto"/>
        <w:rPr>
          <w:rFonts w:cs="Calibri"/>
        </w:rPr>
      </w:pPr>
    </w:p>
    <w:p w14:paraId="13DEA673" w14:textId="77777777" w:rsidR="0097005B" w:rsidRPr="00660088" w:rsidRDefault="0097005B" w:rsidP="0097005B">
      <w:pPr>
        <w:spacing w:line="360" w:lineRule="auto"/>
        <w:rPr>
          <w:rFonts w:cs="Calibri"/>
        </w:rPr>
      </w:pPr>
      <w:r w:rsidRPr="00660088">
        <w:rPr>
          <w:rFonts w:cs="Calibri"/>
          <w:b/>
        </w:rPr>
        <w:t xml:space="preserve">Monitoring </w:t>
      </w:r>
    </w:p>
    <w:p w14:paraId="5FA43516" w14:textId="77777777" w:rsidR="0097005B" w:rsidRDefault="0097005B" w:rsidP="0097005B">
      <w:pPr>
        <w:spacing w:line="360" w:lineRule="auto"/>
        <w:jc w:val="both"/>
        <w:rPr>
          <w:rFonts w:cs="Calibri"/>
        </w:rPr>
      </w:pPr>
      <w:r w:rsidRPr="00660088">
        <w:rPr>
          <w:rFonts w:cs="Calibri"/>
        </w:rPr>
        <w:t xml:space="preserve"> The provisions of treatment facilities for wastewater on-site and how they function are monitored as part of the daily and weekly monitoring process.  MOWE /Contractors are to ensure that this part of OEMP is implemented and strictly adhered to.</w:t>
      </w:r>
    </w:p>
    <w:p w14:paraId="33858BD4" w14:textId="64825ABB" w:rsidR="0097005B" w:rsidRDefault="0097005B" w:rsidP="00356E3C">
      <w:pPr>
        <w:pStyle w:val="Titre2"/>
      </w:pPr>
      <w:bookmarkStart w:id="84" w:name="_Toc531170591"/>
      <w:r w:rsidRPr="00660088">
        <w:lastRenderedPageBreak/>
        <w:t xml:space="preserve"> </w:t>
      </w:r>
      <w:bookmarkStart w:id="85" w:name="_Toc65574434"/>
      <w:bookmarkStart w:id="86" w:name="_Toc65574822"/>
      <w:bookmarkStart w:id="87" w:name="_Toc65611082"/>
      <w:r w:rsidRPr="00660088">
        <w:t>Solid waste management &amp; Litter Control</w:t>
      </w:r>
      <w:bookmarkEnd w:id="84"/>
      <w:bookmarkEnd w:id="85"/>
      <w:bookmarkEnd w:id="86"/>
      <w:bookmarkEnd w:id="87"/>
      <w:r w:rsidRPr="00660088">
        <w:t xml:space="preserve"> </w:t>
      </w:r>
    </w:p>
    <w:p w14:paraId="77DFB510" w14:textId="77777777" w:rsidR="00684914" w:rsidRPr="00684914" w:rsidRDefault="00684914" w:rsidP="00684914"/>
    <w:p w14:paraId="25520FC5" w14:textId="77777777" w:rsidR="0097005B" w:rsidRPr="00660088" w:rsidRDefault="0097005B" w:rsidP="0097005B">
      <w:pPr>
        <w:spacing w:line="360" w:lineRule="auto"/>
        <w:jc w:val="both"/>
        <w:rPr>
          <w:rFonts w:cs="Calibri"/>
        </w:rPr>
      </w:pPr>
      <w:r w:rsidRPr="00660088">
        <w:rPr>
          <w:rFonts w:cs="Calibri"/>
        </w:rPr>
        <w:t xml:space="preserve">Litter control is to ensure that the site is clean and tidy. It will be checked weekly. The Project Manager will be informed of any fence damage. </w:t>
      </w:r>
    </w:p>
    <w:p w14:paraId="5833C48B" w14:textId="77777777" w:rsidR="0097005B" w:rsidRPr="00660088" w:rsidRDefault="0097005B" w:rsidP="0097005B">
      <w:pPr>
        <w:spacing w:line="360" w:lineRule="auto"/>
        <w:rPr>
          <w:rFonts w:cs="Calibri"/>
        </w:rPr>
      </w:pPr>
    </w:p>
    <w:p w14:paraId="5507E961" w14:textId="77777777" w:rsidR="0097005B" w:rsidRPr="00660088" w:rsidRDefault="0097005B" w:rsidP="0097005B">
      <w:pPr>
        <w:spacing w:line="360" w:lineRule="auto"/>
        <w:jc w:val="both"/>
        <w:rPr>
          <w:rFonts w:cs="Calibri"/>
        </w:rPr>
      </w:pPr>
      <w:r w:rsidRPr="00660088">
        <w:rPr>
          <w:rFonts w:cs="Calibri"/>
        </w:rPr>
        <w:t xml:space="preserve">General surveillance of the project site and surroundings for illegal dumpers are recommended. Litter control will cease once construction Operations cease. </w:t>
      </w:r>
    </w:p>
    <w:p w14:paraId="2B9102C2" w14:textId="77777777" w:rsidR="0097005B" w:rsidRPr="00660088" w:rsidRDefault="0097005B" w:rsidP="0097005B">
      <w:pPr>
        <w:spacing w:line="360" w:lineRule="auto"/>
        <w:rPr>
          <w:rFonts w:cs="Calibri"/>
        </w:rPr>
      </w:pPr>
    </w:p>
    <w:p w14:paraId="7523A21E" w14:textId="77777777" w:rsidR="0097005B" w:rsidRPr="00660088" w:rsidRDefault="0097005B" w:rsidP="0097005B">
      <w:pPr>
        <w:spacing w:line="360" w:lineRule="auto"/>
        <w:jc w:val="both"/>
        <w:rPr>
          <w:rFonts w:cs="Calibri"/>
        </w:rPr>
      </w:pPr>
      <w:r w:rsidRPr="00660088">
        <w:rPr>
          <w:rFonts w:cs="Calibri"/>
        </w:rPr>
        <w:t xml:space="preserve">During operation, solid waste from the project site will be stored in refuse bins and skip bins and removed by MOWE/Contractor to the nearest landfill regularly, twice/three times a week. </w:t>
      </w:r>
    </w:p>
    <w:p w14:paraId="730F4A56" w14:textId="77777777" w:rsidR="0097005B" w:rsidRPr="00660088" w:rsidRDefault="0097005B" w:rsidP="0097005B">
      <w:pPr>
        <w:spacing w:line="360" w:lineRule="auto"/>
        <w:jc w:val="both"/>
        <w:rPr>
          <w:rFonts w:cs="Calibri"/>
        </w:rPr>
      </w:pPr>
    </w:p>
    <w:p w14:paraId="2CA3C5BF" w14:textId="77777777" w:rsidR="0097005B" w:rsidRPr="00660088" w:rsidRDefault="0097005B" w:rsidP="0097005B">
      <w:pPr>
        <w:spacing w:line="360" w:lineRule="auto"/>
        <w:jc w:val="both"/>
        <w:rPr>
          <w:rFonts w:cs="Calibri"/>
        </w:rPr>
      </w:pPr>
      <w:r w:rsidRPr="00660088">
        <w:rPr>
          <w:rFonts w:cs="Calibri"/>
        </w:rPr>
        <w:t xml:space="preserve">Further details of avoiding, minimizing the occurrence of this activity are provided in APPENDIX A:     FURTHER DETAIL TABLES — TABLE 3. MOWE /Contractor is to ensure that this part of OEMP is implemented and strictly adhered to. </w:t>
      </w:r>
    </w:p>
    <w:p w14:paraId="21E5F7A5" w14:textId="77777777" w:rsidR="0097005B" w:rsidRPr="00660088" w:rsidRDefault="0097005B" w:rsidP="0097005B">
      <w:pPr>
        <w:spacing w:line="360" w:lineRule="auto"/>
        <w:rPr>
          <w:rFonts w:cs="Calibri"/>
        </w:rPr>
      </w:pPr>
    </w:p>
    <w:p w14:paraId="0E5A44D1" w14:textId="77777777" w:rsidR="0097005B" w:rsidRPr="00660088" w:rsidRDefault="0097005B" w:rsidP="0097005B">
      <w:pPr>
        <w:spacing w:line="360" w:lineRule="auto"/>
        <w:rPr>
          <w:rFonts w:cs="Calibri"/>
        </w:rPr>
      </w:pPr>
    </w:p>
    <w:p w14:paraId="380ED187" w14:textId="77777777" w:rsidR="0097005B" w:rsidRPr="00660088" w:rsidRDefault="0097005B" w:rsidP="00356E3C">
      <w:pPr>
        <w:pStyle w:val="Titre2"/>
      </w:pPr>
      <w:r w:rsidRPr="00660088">
        <w:t xml:space="preserve"> </w:t>
      </w:r>
      <w:bookmarkStart w:id="88" w:name="_Toc65574435"/>
      <w:bookmarkStart w:id="89" w:name="_Toc65574823"/>
      <w:bookmarkStart w:id="90" w:name="_Toc65611083"/>
      <w:r w:rsidRPr="00660088">
        <w:t>Waste and Hazardous Materials Handling, Storage and Disposal</w:t>
      </w:r>
      <w:bookmarkEnd w:id="88"/>
      <w:bookmarkEnd w:id="89"/>
      <w:bookmarkEnd w:id="90"/>
      <w:r w:rsidRPr="00660088">
        <w:t xml:space="preserve">  </w:t>
      </w:r>
    </w:p>
    <w:p w14:paraId="074401EA" w14:textId="77777777" w:rsidR="00684914" w:rsidRDefault="00684914" w:rsidP="0097005B">
      <w:pPr>
        <w:spacing w:line="360" w:lineRule="auto"/>
        <w:rPr>
          <w:rFonts w:cs="Calibri"/>
          <w:b/>
        </w:rPr>
      </w:pPr>
    </w:p>
    <w:p w14:paraId="2B890C73" w14:textId="5C320DB0" w:rsidR="0097005B" w:rsidRPr="00660088" w:rsidRDefault="0097005B" w:rsidP="0097005B">
      <w:pPr>
        <w:spacing w:line="360" w:lineRule="auto"/>
        <w:rPr>
          <w:rFonts w:cs="Calibri"/>
        </w:rPr>
      </w:pPr>
      <w:r w:rsidRPr="00660088">
        <w:rPr>
          <w:rFonts w:cs="Calibri"/>
          <w:b/>
        </w:rPr>
        <w:t xml:space="preserve">Objectives </w:t>
      </w:r>
    </w:p>
    <w:p w14:paraId="43AF5A8A" w14:textId="77777777" w:rsidR="0097005B" w:rsidRPr="00660088" w:rsidRDefault="0097005B" w:rsidP="0097005B">
      <w:pPr>
        <w:spacing w:line="360" w:lineRule="auto"/>
        <w:jc w:val="both"/>
        <w:rPr>
          <w:rFonts w:cs="Calibri"/>
        </w:rPr>
      </w:pPr>
      <w:r w:rsidRPr="00660088">
        <w:rPr>
          <w:rFonts w:cs="Calibri"/>
          <w:b/>
        </w:rPr>
        <w:t xml:space="preserve"> </w:t>
      </w:r>
      <w:r w:rsidRPr="00660088">
        <w:rPr>
          <w:rFonts w:cs="Calibri"/>
        </w:rPr>
        <w:t xml:space="preserve">To ensure that there is no impact from the handling, storage and disposal of Wastes and Hazardous Substances within the project area. </w:t>
      </w:r>
    </w:p>
    <w:p w14:paraId="393133E7" w14:textId="77777777" w:rsidR="0097005B" w:rsidRPr="00660088" w:rsidRDefault="0097005B" w:rsidP="0097005B">
      <w:pPr>
        <w:spacing w:line="360" w:lineRule="auto"/>
        <w:rPr>
          <w:rFonts w:cs="Calibri"/>
          <w:b/>
        </w:rPr>
      </w:pPr>
    </w:p>
    <w:p w14:paraId="2FA1019B" w14:textId="77777777" w:rsidR="0097005B" w:rsidRPr="00660088" w:rsidRDefault="0097005B" w:rsidP="0097005B">
      <w:pPr>
        <w:spacing w:line="360" w:lineRule="auto"/>
        <w:rPr>
          <w:rFonts w:cs="Calibri"/>
        </w:rPr>
      </w:pPr>
      <w:r w:rsidRPr="00660088">
        <w:rPr>
          <w:rFonts w:cs="Calibri"/>
          <w:b/>
        </w:rPr>
        <w:t xml:space="preserve">Management Action </w:t>
      </w:r>
    </w:p>
    <w:p w14:paraId="4EC7653C" w14:textId="77777777" w:rsidR="0097005B" w:rsidRPr="00660088" w:rsidRDefault="0097005B" w:rsidP="0097005B">
      <w:pPr>
        <w:spacing w:line="360" w:lineRule="auto"/>
        <w:rPr>
          <w:rFonts w:cs="Calibri"/>
        </w:rPr>
      </w:pPr>
      <w:r w:rsidRPr="00660088">
        <w:rPr>
          <w:rFonts w:cs="Calibri"/>
          <w:b/>
          <w:u w:val="single" w:color="000000"/>
        </w:rPr>
        <w:t>Before Protection Work Commences:</w:t>
      </w:r>
    </w:p>
    <w:p w14:paraId="5283850A" w14:textId="77777777" w:rsidR="0097005B" w:rsidRPr="00660088" w:rsidRDefault="0097005B" w:rsidP="0097005B">
      <w:pPr>
        <w:spacing w:line="360" w:lineRule="auto"/>
        <w:jc w:val="both"/>
        <w:rPr>
          <w:rFonts w:cs="Calibri"/>
        </w:rPr>
      </w:pPr>
      <w:r w:rsidRPr="00660088">
        <w:rPr>
          <w:rFonts w:cs="Calibri"/>
          <w:b/>
        </w:rPr>
        <w:t xml:space="preserve"> </w:t>
      </w:r>
      <w:r w:rsidRPr="00660088">
        <w:rPr>
          <w:rFonts w:cs="Calibri"/>
        </w:rPr>
        <w:t>Ensure hazardous substances and wastes have been allocated safe and secure storage areas at the site.</w:t>
      </w:r>
    </w:p>
    <w:p w14:paraId="2E64511B" w14:textId="570A33D7" w:rsidR="0097005B" w:rsidRPr="00660088" w:rsidRDefault="0097005B" w:rsidP="0097005B">
      <w:pPr>
        <w:spacing w:line="360" w:lineRule="auto"/>
        <w:rPr>
          <w:rFonts w:cs="Calibri"/>
        </w:rPr>
      </w:pPr>
      <w:r w:rsidRPr="00660088">
        <w:rPr>
          <w:rFonts w:cs="Calibri"/>
        </w:rPr>
        <w:t xml:space="preserve"> </w:t>
      </w:r>
    </w:p>
    <w:p w14:paraId="5988350D" w14:textId="77777777" w:rsidR="0097005B" w:rsidRPr="00660088" w:rsidRDefault="0097005B" w:rsidP="0097005B">
      <w:pPr>
        <w:spacing w:line="360" w:lineRule="auto"/>
        <w:rPr>
          <w:rFonts w:cs="Calibri"/>
        </w:rPr>
      </w:pPr>
      <w:r w:rsidRPr="00660088">
        <w:rPr>
          <w:rFonts w:cs="Calibri"/>
          <w:b/>
          <w:u w:val="single" w:color="000000"/>
        </w:rPr>
        <w:t>During Protection Work Operation</w:t>
      </w:r>
      <w:r w:rsidRPr="00660088">
        <w:rPr>
          <w:rFonts w:cs="Calibri"/>
          <w:b/>
        </w:rPr>
        <w:t xml:space="preserve"> </w:t>
      </w:r>
    </w:p>
    <w:p w14:paraId="59680F0F" w14:textId="77777777" w:rsidR="0097005B" w:rsidRPr="00660088" w:rsidRDefault="0097005B" w:rsidP="0097005B">
      <w:pPr>
        <w:spacing w:line="360" w:lineRule="auto"/>
        <w:jc w:val="both"/>
        <w:rPr>
          <w:rFonts w:cs="Calibri"/>
        </w:rPr>
      </w:pPr>
      <w:r w:rsidRPr="00660088">
        <w:rPr>
          <w:rFonts w:cs="Calibri"/>
        </w:rPr>
        <w:t>Clearly defined areas for storage of tyres, lead-acid batteries, inert solids, waste oil, and hazardous wastes. Clearly defined areas and procedures for storage of hazardous substances used at the site, vehicle fuelling station, fuel tanks.  Require Materials Safety Da</w:t>
      </w:r>
      <w:r>
        <w:rPr>
          <w:rFonts w:cs="Calibri"/>
        </w:rPr>
        <w:t>ta Sheets (MSDS) from suppliers.</w:t>
      </w:r>
    </w:p>
    <w:p w14:paraId="08169C67" w14:textId="77777777" w:rsidR="0097005B" w:rsidRPr="00660088" w:rsidRDefault="0097005B" w:rsidP="0097005B">
      <w:pPr>
        <w:spacing w:line="360" w:lineRule="auto"/>
        <w:jc w:val="both"/>
        <w:rPr>
          <w:rFonts w:cs="Calibri"/>
        </w:rPr>
      </w:pPr>
    </w:p>
    <w:p w14:paraId="667AC8BF" w14:textId="77777777" w:rsidR="0097005B" w:rsidRPr="00660088" w:rsidRDefault="0097005B" w:rsidP="0097005B">
      <w:pPr>
        <w:spacing w:line="360" w:lineRule="auto"/>
        <w:jc w:val="both"/>
        <w:rPr>
          <w:rFonts w:cs="Calibri"/>
        </w:rPr>
      </w:pPr>
      <w:r w:rsidRPr="00660088">
        <w:rPr>
          <w:rFonts w:cs="Calibri"/>
        </w:rPr>
        <w:t>Construct and maintain a bund for waste oil storage according to Australian Standard 1940.  Construct and maintain Pour Flush system at the Site to receive wastewater generated by workers on the Project site.</w:t>
      </w:r>
    </w:p>
    <w:p w14:paraId="0F744379" w14:textId="77777777" w:rsidR="0097005B" w:rsidRPr="00660088" w:rsidRDefault="0097005B" w:rsidP="0097005B">
      <w:pPr>
        <w:spacing w:line="360" w:lineRule="auto"/>
        <w:jc w:val="both"/>
        <w:rPr>
          <w:rFonts w:cs="Calibri"/>
        </w:rPr>
      </w:pPr>
      <w:r w:rsidRPr="00660088">
        <w:rPr>
          <w:rFonts w:cs="Calibri"/>
        </w:rPr>
        <w:lastRenderedPageBreak/>
        <w:t xml:space="preserve">Ensure correct labeling and adequate separation between different types of hazardous materials. Reduce, reuse, recycle, treat or dispose of waste in that order of preference. </w:t>
      </w:r>
    </w:p>
    <w:p w14:paraId="7A4D24A3" w14:textId="77777777" w:rsidR="0097005B" w:rsidRPr="00660088" w:rsidRDefault="0097005B" w:rsidP="0097005B">
      <w:pPr>
        <w:spacing w:line="360" w:lineRule="auto"/>
        <w:rPr>
          <w:rFonts w:cs="Calibri"/>
        </w:rPr>
      </w:pPr>
    </w:p>
    <w:p w14:paraId="7C837D71" w14:textId="77777777" w:rsidR="0097005B" w:rsidRPr="00660088" w:rsidRDefault="0097005B" w:rsidP="0097005B">
      <w:pPr>
        <w:spacing w:line="360" w:lineRule="auto"/>
        <w:rPr>
          <w:rFonts w:cs="Calibri"/>
        </w:rPr>
      </w:pPr>
    </w:p>
    <w:p w14:paraId="5B705E8C" w14:textId="77777777" w:rsidR="0097005B" w:rsidRPr="00660088" w:rsidRDefault="0097005B" w:rsidP="0097005B">
      <w:pPr>
        <w:spacing w:line="360" w:lineRule="auto"/>
        <w:rPr>
          <w:rFonts w:cs="Calibri"/>
        </w:rPr>
      </w:pPr>
      <w:r w:rsidRPr="00660088">
        <w:rPr>
          <w:rFonts w:cs="Calibri"/>
        </w:rPr>
        <w:t xml:space="preserve"> </w:t>
      </w:r>
      <w:r w:rsidRPr="00660088">
        <w:rPr>
          <w:rFonts w:cs="Calibri"/>
          <w:b/>
          <w:u w:val="single" w:color="000000"/>
        </w:rPr>
        <w:t>Decommissioning</w:t>
      </w:r>
      <w:r w:rsidRPr="00660088">
        <w:rPr>
          <w:rFonts w:cs="Calibri"/>
          <w:b/>
        </w:rPr>
        <w:t xml:space="preserve"> </w:t>
      </w:r>
    </w:p>
    <w:p w14:paraId="00E7FC80" w14:textId="77777777" w:rsidR="0097005B" w:rsidRPr="00660088" w:rsidRDefault="0097005B" w:rsidP="0097005B">
      <w:pPr>
        <w:spacing w:line="360" w:lineRule="auto"/>
        <w:jc w:val="both"/>
        <w:rPr>
          <w:rFonts w:cs="Calibri"/>
        </w:rPr>
      </w:pPr>
      <w:r w:rsidRPr="00660088">
        <w:rPr>
          <w:rFonts w:cs="Calibri"/>
        </w:rPr>
        <w:t xml:space="preserve">Remove all hazardous wastes from the sites. </w:t>
      </w:r>
    </w:p>
    <w:p w14:paraId="5ECE7398" w14:textId="77777777" w:rsidR="0097005B" w:rsidRPr="00660088" w:rsidRDefault="0097005B" w:rsidP="0097005B">
      <w:pPr>
        <w:spacing w:line="360" w:lineRule="auto"/>
        <w:jc w:val="both"/>
        <w:rPr>
          <w:rFonts w:cs="Calibri"/>
        </w:rPr>
      </w:pPr>
      <w:r w:rsidRPr="00660088">
        <w:rPr>
          <w:rFonts w:cs="Calibri"/>
        </w:rPr>
        <w:t>Remove all storage tanks such as fuel and waste oils from the site.</w:t>
      </w:r>
    </w:p>
    <w:p w14:paraId="313577CC" w14:textId="77777777" w:rsidR="0097005B" w:rsidRPr="00660088" w:rsidRDefault="0097005B" w:rsidP="0097005B">
      <w:pPr>
        <w:spacing w:line="360" w:lineRule="auto"/>
        <w:jc w:val="both"/>
        <w:rPr>
          <w:rFonts w:cs="Calibri"/>
        </w:rPr>
      </w:pPr>
      <w:r w:rsidRPr="00660088">
        <w:rPr>
          <w:rFonts w:cs="Calibri"/>
        </w:rPr>
        <w:t xml:space="preserve">Fill pit of pour-flush with soil and sand and safely remove structures. </w:t>
      </w:r>
    </w:p>
    <w:p w14:paraId="6B41896D" w14:textId="77777777" w:rsidR="0097005B" w:rsidRPr="00660088" w:rsidRDefault="0097005B" w:rsidP="0097005B">
      <w:pPr>
        <w:spacing w:line="360" w:lineRule="auto"/>
        <w:rPr>
          <w:rFonts w:cs="Calibri"/>
        </w:rPr>
      </w:pPr>
    </w:p>
    <w:p w14:paraId="4C41FCE7" w14:textId="77777777" w:rsidR="0097005B" w:rsidRPr="00660088" w:rsidRDefault="0097005B" w:rsidP="0097005B">
      <w:pPr>
        <w:spacing w:line="360" w:lineRule="auto"/>
        <w:rPr>
          <w:rFonts w:cs="Calibri"/>
        </w:rPr>
      </w:pPr>
      <w:r w:rsidRPr="00660088">
        <w:rPr>
          <w:rFonts w:cs="Calibri"/>
          <w:b/>
        </w:rPr>
        <w:t>Monitoring</w:t>
      </w:r>
      <w:r w:rsidRPr="00660088">
        <w:rPr>
          <w:rFonts w:cs="Calibri"/>
        </w:rPr>
        <w:t xml:space="preserve"> </w:t>
      </w:r>
    </w:p>
    <w:p w14:paraId="1A900FC0" w14:textId="77777777" w:rsidR="0097005B" w:rsidRPr="00660088" w:rsidRDefault="0097005B" w:rsidP="0097005B">
      <w:pPr>
        <w:spacing w:line="360" w:lineRule="auto"/>
        <w:jc w:val="both"/>
        <w:rPr>
          <w:rFonts w:cs="Calibri"/>
        </w:rPr>
      </w:pPr>
      <w:r w:rsidRPr="00660088">
        <w:rPr>
          <w:rFonts w:cs="Calibri"/>
        </w:rPr>
        <w:t xml:space="preserve">Conduct daily/weekly/monthly monitoring of hazardous goods and waste handling and storage. Conduct monthly reviews of waste and hazardous goods management.  </w:t>
      </w:r>
    </w:p>
    <w:p w14:paraId="23B8E675" w14:textId="77777777" w:rsidR="0097005B" w:rsidRDefault="0097005B" w:rsidP="0097005B">
      <w:pPr>
        <w:spacing w:line="360" w:lineRule="auto"/>
        <w:rPr>
          <w:rFonts w:cs="Calibri"/>
          <w:b/>
        </w:rPr>
      </w:pPr>
    </w:p>
    <w:p w14:paraId="076DE8B4" w14:textId="77777777" w:rsidR="0097005B" w:rsidRPr="00660088" w:rsidRDefault="0097005B" w:rsidP="0097005B">
      <w:pPr>
        <w:spacing w:line="360" w:lineRule="auto"/>
        <w:rPr>
          <w:rFonts w:cs="Calibri"/>
        </w:rPr>
      </w:pPr>
      <w:r w:rsidRPr="00660088">
        <w:rPr>
          <w:rFonts w:cs="Calibri"/>
          <w:b/>
        </w:rPr>
        <w:t>Deliverable/Compliance Criteria</w:t>
      </w:r>
      <w:r w:rsidRPr="00660088">
        <w:rPr>
          <w:rFonts w:cs="Calibri"/>
        </w:rPr>
        <w:t xml:space="preserve"> </w:t>
      </w:r>
    </w:p>
    <w:p w14:paraId="1E84FED6" w14:textId="77777777" w:rsidR="0097005B" w:rsidRPr="00660088" w:rsidRDefault="0097005B" w:rsidP="0097005B">
      <w:pPr>
        <w:spacing w:line="360" w:lineRule="auto"/>
        <w:jc w:val="both"/>
        <w:rPr>
          <w:rFonts w:cs="Calibri"/>
        </w:rPr>
      </w:pPr>
      <w:r w:rsidRPr="00660088">
        <w:rPr>
          <w:rFonts w:cs="Calibri"/>
        </w:rPr>
        <w:t xml:space="preserve">All storage in accordance with the relevant Australian Standard. </w:t>
      </w:r>
    </w:p>
    <w:p w14:paraId="6F31091E" w14:textId="77777777" w:rsidR="0097005B" w:rsidRPr="00660088" w:rsidRDefault="0097005B" w:rsidP="0097005B">
      <w:pPr>
        <w:spacing w:line="360" w:lineRule="auto"/>
        <w:jc w:val="both"/>
        <w:rPr>
          <w:rFonts w:cs="Calibri"/>
        </w:rPr>
      </w:pPr>
    </w:p>
    <w:p w14:paraId="4737B8A3" w14:textId="77777777" w:rsidR="0097005B" w:rsidRPr="00660088" w:rsidRDefault="0097005B" w:rsidP="0097005B">
      <w:pPr>
        <w:spacing w:line="360" w:lineRule="auto"/>
        <w:jc w:val="both"/>
        <w:rPr>
          <w:rFonts w:cs="Calibri"/>
        </w:rPr>
      </w:pPr>
      <w:r w:rsidRPr="00660088">
        <w:rPr>
          <w:rFonts w:cs="Calibri"/>
        </w:rPr>
        <w:t xml:space="preserve">Ensure hazardous substances are transported in accordance with the Australian Code for the transport of Dangerous Goods by road and Barge </w:t>
      </w:r>
    </w:p>
    <w:p w14:paraId="3FB31F0E" w14:textId="77777777" w:rsidR="0097005B" w:rsidRPr="00660088" w:rsidRDefault="0097005B" w:rsidP="0097005B">
      <w:pPr>
        <w:spacing w:line="360" w:lineRule="auto"/>
        <w:rPr>
          <w:rFonts w:cs="Calibri"/>
          <w:b/>
        </w:rPr>
      </w:pPr>
    </w:p>
    <w:p w14:paraId="55BB2DC2" w14:textId="77777777" w:rsidR="0097005B" w:rsidRPr="00660088" w:rsidRDefault="0097005B" w:rsidP="0097005B">
      <w:pPr>
        <w:spacing w:line="360" w:lineRule="auto"/>
        <w:rPr>
          <w:rFonts w:cs="Calibri"/>
        </w:rPr>
      </w:pPr>
      <w:r w:rsidRPr="00660088">
        <w:rPr>
          <w:rFonts w:cs="Calibri"/>
          <w:b/>
        </w:rPr>
        <w:t>Corrective Action</w:t>
      </w:r>
      <w:r w:rsidRPr="00660088">
        <w:rPr>
          <w:rFonts w:cs="Calibri"/>
        </w:rPr>
        <w:t xml:space="preserve"> </w:t>
      </w:r>
    </w:p>
    <w:p w14:paraId="08D744DF" w14:textId="77777777" w:rsidR="0097005B" w:rsidRPr="00660088" w:rsidRDefault="0097005B" w:rsidP="0097005B">
      <w:pPr>
        <w:spacing w:line="360" w:lineRule="auto"/>
        <w:jc w:val="both"/>
        <w:rPr>
          <w:rFonts w:cs="Calibri"/>
        </w:rPr>
      </w:pPr>
      <w:r w:rsidRPr="00660088">
        <w:rPr>
          <w:rFonts w:cs="Calibri"/>
        </w:rPr>
        <w:t xml:space="preserve">Formulate and Emergency Response Plan. Comprehensive maintenance program for storage and associated pipe workaround dangerous substance storage  </w:t>
      </w:r>
    </w:p>
    <w:p w14:paraId="4579C6E0" w14:textId="77777777" w:rsidR="0097005B" w:rsidRPr="00660088" w:rsidRDefault="0097005B" w:rsidP="0097005B">
      <w:pPr>
        <w:spacing w:line="360" w:lineRule="auto"/>
        <w:ind w:left="264"/>
        <w:rPr>
          <w:rFonts w:cs="Calibri"/>
        </w:rPr>
      </w:pPr>
      <w:r w:rsidRPr="00660088">
        <w:rPr>
          <w:rFonts w:cs="Calibri"/>
          <w:b/>
        </w:rPr>
        <w:t xml:space="preserve"> </w:t>
      </w:r>
    </w:p>
    <w:p w14:paraId="6BCF4B20" w14:textId="77777777" w:rsidR="0097005B" w:rsidRPr="00660088" w:rsidRDefault="0097005B" w:rsidP="00356E3C">
      <w:pPr>
        <w:pStyle w:val="Titre2"/>
      </w:pPr>
      <w:bookmarkStart w:id="91" w:name="_Toc531170592"/>
      <w:bookmarkStart w:id="92" w:name="_Toc65574436"/>
      <w:bookmarkStart w:id="93" w:name="_Toc65574824"/>
      <w:bookmarkStart w:id="94" w:name="_Toc65611084"/>
      <w:r w:rsidRPr="00660088">
        <w:t>Vector Control &amp; Nuisance</w:t>
      </w:r>
      <w:bookmarkEnd w:id="91"/>
      <w:bookmarkEnd w:id="92"/>
      <w:bookmarkEnd w:id="93"/>
      <w:bookmarkEnd w:id="94"/>
      <w:r w:rsidRPr="00660088">
        <w:t xml:space="preserve"> </w:t>
      </w:r>
    </w:p>
    <w:p w14:paraId="1868BA73" w14:textId="77777777" w:rsidR="00684914" w:rsidRDefault="00684914" w:rsidP="0097005B">
      <w:pPr>
        <w:spacing w:line="360" w:lineRule="auto"/>
        <w:jc w:val="both"/>
        <w:rPr>
          <w:rFonts w:cs="Calibri"/>
        </w:rPr>
      </w:pPr>
    </w:p>
    <w:p w14:paraId="0A81FCF8" w14:textId="3D73A409" w:rsidR="0097005B" w:rsidRPr="00660088" w:rsidRDefault="0097005B" w:rsidP="0097005B">
      <w:pPr>
        <w:spacing w:line="360" w:lineRule="auto"/>
        <w:jc w:val="both"/>
        <w:rPr>
          <w:rFonts w:cs="Calibri"/>
        </w:rPr>
      </w:pPr>
      <w:r w:rsidRPr="00660088">
        <w:rPr>
          <w:rFonts w:cs="Calibri"/>
        </w:rPr>
        <w:t xml:space="preserve">Mosquitoes and flies have known vectors for carrying diseases to human. Mosquitoes breed in stagnant water and fly in dirty places where rubbish is dumped indiscriminately. </w:t>
      </w:r>
    </w:p>
    <w:p w14:paraId="37D270C3" w14:textId="77777777" w:rsidR="0097005B" w:rsidRPr="00660088" w:rsidRDefault="0097005B" w:rsidP="0097005B">
      <w:pPr>
        <w:spacing w:line="360" w:lineRule="auto"/>
        <w:rPr>
          <w:rFonts w:cs="Calibri"/>
        </w:rPr>
      </w:pPr>
      <w:r w:rsidRPr="00660088">
        <w:rPr>
          <w:rFonts w:cs="Calibri"/>
        </w:rPr>
        <w:t xml:space="preserve"> </w:t>
      </w:r>
    </w:p>
    <w:p w14:paraId="1F3CCB4C" w14:textId="77777777" w:rsidR="0097005B" w:rsidRPr="00660088" w:rsidRDefault="0097005B" w:rsidP="0097005B">
      <w:pPr>
        <w:spacing w:line="360" w:lineRule="auto"/>
        <w:rPr>
          <w:rFonts w:cs="Calibri"/>
        </w:rPr>
      </w:pPr>
      <w:r w:rsidRPr="00660088">
        <w:rPr>
          <w:rFonts w:cs="Calibri"/>
          <w:b/>
        </w:rPr>
        <w:t xml:space="preserve">Objective </w:t>
      </w:r>
    </w:p>
    <w:p w14:paraId="2880A656" w14:textId="77777777" w:rsidR="00684914" w:rsidRDefault="00684914" w:rsidP="0097005B">
      <w:pPr>
        <w:spacing w:line="360" w:lineRule="auto"/>
        <w:jc w:val="both"/>
        <w:rPr>
          <w:rFonts w:cs="Calibri"/>
        </w:rPr>
      </w:pPr>
    </w:p>
    <w:p w14:paraId="7A4FF002" w14:textId="04C584B4" w:rsidR="0097005B" w:rsidRPr="00660088" w:rsidRDefault="0097005B" w:rsidP="0097005B">
      <w:pPr>
        <w:spacing w:line="360" w:lineRule="auto"/>
        <w:jc w:val="both"/>
        <w:rPr>
          <w:rFonts w:cs="Calibri"/>
        </w:rPr>
      </w:pPr>
      <w:r w:rsidRPr="00660088">
        <w:rPr>
          <w:rFonts w:cs="Calibri"/>
        </w:rPr>
        <w:t xml:space="preserve"> To avoid creating and providing breeding places for mosquitoes and flies and minimize their numbers in the development area hence minimizing potential public health impacts on the people living around the development area.    </w:t>
      </w:r>
    </w:p>
    <w:p w14:paraId="67B76EEA" w14:textId="6A7A0CE1" w:rsidR="00684914" w:rsidRDefault="00684914">
      <w:pPr>
        <w:spacing w:after="160" w:line="259" w:lineRule="auto"/>
        <w:rPr>
          <w:rFonts w:cs="Calibri"/>
          <w:b/>
        </w:rPr>
      </w:pPr>
      <w:r>
        <w:rPr>
          <w:rFonts w:cs="Calibri"/>
          <w:b/>
        </w:rPr>
        <w:br w:type="page"/>
      </w:r>
    </w:p>
    <w:p w14:paraId="03270052" w14:textId="77777777" w:rsidR="0097005B" w:rsidRPr="00660088" w:rsidRDefault="0097005B" w:rsidP="0097005B">
      <w:pPr>
        <w:spacing w:line="360" w:lineRule="auto"/>
        <w:rPr>
          <w:rFonts w:cs="Calibri"/>
        </w:rPr>
      </w:pPr>
      <w:r w:rsidRPr="00660088">
        <w:rPr>
          <w:rFonts w:cs="Calibri"/>
          <w:b/>
        </w:rPr>
        <w:lastRenderedPageBreak/>
        <w:t xml:space="preserve">Avoidance </w:t>
      </w:r>
    </w:p>
    <w:p w14:paraId="0A440031" w14:textId="77777777" w:rsidR="0097005B" w:rsidRPr="00660088" w:rsidRDefault="0097005B" w:rsidP="0097005B">
      <w:pPr>
        <w:spacing w:line="360" w:lineRule="auto"/>
        <w:jc w:val="both"/>
        <w:rPr>
          <w:rFonts w:cs="Calibri"/>
        </w:rPr>
      </w:pPr>
      <w:r w:rsidRPr="00660088">
        <w:rPr>
          <w:rFonts w:cs="Calibri"/>
        </w:rPr>
        <w:t xml:space="preserve">The presence of Vector in large numbers in the development area will pose potentially significant risks for the spread of communicable diseases within the development area and Soasoa community as a whole.  It is crucial therefore that their breeding is discouraged and breeding places destroyed.  </w:t>
      </w:r>
    </w:p>
    <w:p w14:paraId="6DC80655" w14:textId="77777777" w:rsidR="0097005B" w:rsidRPr="00660088" w:rsidRDefault="0097005B" w:rsidP="0097005B">
      <w:pPr>
        <w:spacing w:line="360" w:lineRule="auto"/>
        <w:rPr>
          <w:rFonts w:cs="Calibri"/>
        </w:rPr>
      </w:pPr>
      <w:r w:rsidRPr="00660088">
        <w:rPr>
          <w:rFonts w:cs="Calibri"/>
        </w:rPr>
        <w:t xml:space="preserve"> </w:t>
      </w:r>
    </w:p>
    <w:p w14:paraId="2DA7D3FF" w14:textId="77777777" w:rsidR="0097005B" w:rsidRPr="00660088" w:rsidRDefault="0097005B" w:rsidP="0097005B">
      <w:pPr>
        <w:spacing w:line="360" w:lineRule="auto"/>
        <w:rPr>
          <w:rFonts w:cs="Calibri"/>
        </w:rPr>
      </w:pPr>
      <w:r w:rsidRPr="00660088">
        <w:rPr>
          <w:rFonts w:cs="Calibri"/>
          <w:b/>
        </w:rPr>
        <w:t xml:space="preserve">Minimizing </w:t>
      </w:r>
    </w:p>
    <w:p w14:paraId="1A7CA233" w14:textId="77777777" w:rsidR="0097005B" w:rsidRPr="00660088" w:rsidRDefault="0097005B" w:rsidP="0097005B">
      <w:pPr>
        <w:spacing w:line="360" w:lineRule="auto"/>
        <w:jc w:val="both"/>
        <w:rPr>
          <w:rFonts w:cs="Calibri"/>
        </w:rPr>
      </w:pPr>
      <w:r w:rsidRPr="00660088">
        <w:rPr>
          <w:rFonts w:cs="Calibri"/>
        </w:rPr>
        <w:t xml:space="preserve">Possible breeding areas for mosquitoes would be minimized if the development area and its surroundings have effectual drainage and the water not allowed being stagnant over time. Main drains and small collective drains at the sites and their surroundings should be regularly cleaned and made to be free of overgrowth at all times. </w:t>
      </w:r>
    </w:p>
    <w:p w14:paraId="3A6739B9" w14:textId="77777777" w:rsidR="0097005B" w:rsidRPr="00660088" w:rsidRDefault="0097005B" w:rsidP="0097005B">
      <w:pPr>
        <w:spacing w:line="360" w:lineRule="auto"/>
        <w:jc w:val="both"/>
        <w:rPr>
          <w:rFonts w:cs="Calibri"/>
        </w:rPr>
      </w:pPr>
      <w:r w:rsidRPr="00660088">
        <w:rPr>
          <w:rFonts w:cs="Calibri"/>
        </w:rPr>
        <w:t xml:space="preserve"> </w:t>
      </w:r>
    </w:p>
    <w:p w14:paraId="251E34B7" w14:textId="77777777" w:rsidR="0097005B" w:rsidRPr="00660088" w:rsidRDefault="0097005B" w:rsidP="0097005B">
      <w:pPr>
        <w:spacing w:line="360" w:lineRule="auto"/>
        <w:jc w:val="both"/>
        <w:rPr>
          <w:rFonts w:cs="Calibri"/>
        </w:rPr>
      </w:pPr>
      <w:r w:rsidRPr="00660088">
        <w:rPr>
          <w:rFonts w:cs="Calibri"/>
        </w:rPr>
        <w:t xml:space="preserve">Possible breeding areas for flies would be minimized if indiscriminate dumping of solid and other forms of wastes in the development area and its surroundings is avoided and all refuse and waste are properly buried in the soil. </w:t>
      </w:r>
    </w:p>
    <w:p w14:paraId="12D92766" w14:textId="77777777" w:rsidR="0097005B" w:rsidRPr="00660088" w:rsidRDefault="0097005B" w:rsidP="0097005B">
      <w:pPr>
        <w:spacing w:line="360" w:lineRule="auto"/>
        <w:rPr>
          <w:rFonts w:cs="Calibri"/>
        </w:rPr>
      </w:pPr>
    </w:p>
    <w:p w14:paraId="2FC94282" w14:textId="77777777" w:rsidR="0097005B" w:rsidRPr="00660088" w:rsidRDefault="0097005B" w:rsidP="0097005B">
      <w:pPr>
        <w:spacing w:line="360" w:lineRule="auto"/>
        <w:rPr>
          <w:rFonts w:cs="Calibri"/>
        </w:rPr>
      </w:pPr>
      <w:r w:rsidRPr="00660088">
        <w:rPr>
          <w:rFonts w:cs="Calibri"/>
          <w:b/>
        </w:rPr>
        <w:t>Monitoring</w:t>
      </w:r>
      <w:r w:rsidRPr="00660088">
        <w:rPr>
          <w:rFonts w:cs="Calibri"/>
        </w:rPr>
        <w:t xml:space="preserve">  </w:t>
      </w:r>
    </w:p>
    <w:p w14:paraId="57092F85" w14:textId="77777777" w:rsidR="0097005B" w:rsidRPr="00660088" w:rsidRDefault="0097005B" w:rsidP="0097005B">
      <w:pPr>
        <w:spacing w:line="360" w:lineRule="auto"/>
        <w:jc w:val="both"/>
        <w:rPr>
          <w:rFonts w:cs="Calibri"/>
        </w:rPr>
      </w:pPr>
      <w:r w:rsidRPr="00660088">
        <w:rPr>
          <w:rFonts w:cs="Calibri"/>
        </w:rPr>
        <w:t xml:space="preserve">Mosquito breeding places and mosquitoes in abundance are monitored as part of the daily and weekly monitoring process. </w:t>
      </w:r>
    </w:p>
    <w:p w14:paraId="1670E74C" w14:textId="77777777" w:rsidR="0097005B" w:rsidRPr="00660088" w:rsidRDefault="0097005B" w:rsidP="0097005B">
      <w:pPr>
        <w:spacing w:line="360" w:lineRule="auto"/>
        <w:jc w:val="both"/>
        <w:rPr>
          <w:rFonts w:cs="Calibri"/>
        </w:rPr>
      </w:pPr>
      <w:r w:rsidRPr="00660088">
        <w:rPr>
          <w:rFonts w:cs="Calibri"/>
        </w:rPr>
        <w:t xml:space="preserve"> </w:t>
      </w:r>
    </w:p>
    <w:p w14:paraId="04660A42" w14:textId="77777777" w:rsidR="0097005B" w:rsidRPr="00660088" w:rsidRDefault="0097005B" w:rsidP="0097005B">
      <w:pPr>
        <w:spacing w:line="360" w:lineRule="auto"/>
        <w:jc w:val="both"/>
        <w:rPr>
          <w:rFonts w:cs="Calibri"/>
        </w:rPr>
      </w:pPr>
      <w:r w:rsidRPr="00660088">
        <w:rPr>
          <w:rFonts w:cs="Calibri"/>
        </w:rPr>
        <w:t xml:space="preserve">MOWE /Contractors who will be responsible during the operation phase are to ensure that this part of the OEMP is strictly adhered to. </w:t>
      </w:r>
    </w:p>
    <w:p w14:paraId="59A42991" w14:textId="77777777" w:rsidR="0097005B" w:rsidRPr="00660088" w:rsidRDefault="0097005B" w:rsidP="0097005B">
      <w:pPr>
        <w:spacing w:line="360" w:lineRule="auto"/>
        <w:rPr>
          <w:rFonts w:cs="Calibri"/>
        </w:rPr>
      </w:pPr>
    </w:p>
    <w:p w14:paraId="09DB843C" w14:textId="77777777" w:rsidR="0097005B" w:rsidRPr="00660088" w:rsidRDefault="0097005B" w:rsidP="00356E3C">
      <w:pPr>
        <w:pStyle w:val="Titre2"/>
      </w:pPr>
      <w:bookmarkStart w:id="95" w:name="_Toc531170593"/>
      <w:bookmarkStart w:id="96" w:name="_Toc65574437"/>
      <w:bookmarkStart w:id="97" w:name="_Toc65574825"/>
      <w:bookmarkStart w:id="98" w:name="_Toc65611085"/>
      <w:r w:rsidRPr="00660088">
        <w:t>Safety at the Workplace</w:t>
      </w:r>
      <w:bookmarkEnd w:id="95"/>
      <w:bookmarkEnd w:id="96"/>
      <w:bookmarkEnd w:id="97"/>
      <w:bookmarkEnd w:id="98"/>
      <w:r w:rsidRPr="00660088">
        <w:t xml:space="preserve"> </w:t>
      </w:r>
    </w:p>
    <w:p w14:paraId="456C9C22" w14:textId="77777777" w:rsidR="0097005B" w:rsidRPr="00660088" w:rsidRDefault="0097005B" w:rsidP="0097005B">
      <w:pPr>
        <w:spacing w:line="360" w:lineRule="auto"/>
        <w:rPr>
          <w:rFonts w:cs="Calibri"/>
        </w:rPr>
      </w:pPr>
      <w:r w:rsidRPr="00660088">
        <w:rPr>
          <w:rFonts w:cs="Calibri"/>
        </w:rPr>
        <w:t xml:space="preserve">Working on the development site can be dangerous, particularly when precautions are not taken. The most frequent reported hazards are: </w:t>
      </w:r>
    </w:p>
    <w:p w14:paraId="72AE8FE0" w14:textId="77777777" w:rsidR="0097005B" w:rsidRPr="00660088" w:rsidRDefault="0097005B" w:rsidP="006F188A">
      <w:pPr>
        <w:pStyle w:val="Paragraphedeliste"/>
        <w:numPr>
          <w:ilvl w:val="0"/>
          <w:numId w:val="3"/>
        </w:numPr>
        <w:spacing w:line="360" w:lineRule="auto"/>
        <w:ind w:left="1701" w:firstLine="2"/>
        <w:contextualSpacing/>
        <w:rPr>
          <w:rFonts w:cs="Calibri"/>
        </w:rPr>
      </w:pPr>
      <w:r w:rsidRPr="00660088">
        <w:rPr>
          <w:rFonts w:cs="Calibri"/>
        </w:rPr>
        <w:t>Direct exposure/contact with hazardous substances.</w:t>
      </w:r>
    </w:p>
    <w:p w14:paraId="2DD2882D" w14:textId="77777777" w:rsidR="0097005B" w:rsidRPr="00660088" w:rsidRDefault="0097005B" w:rsidP="006F188A">
      <w:pPr>
        <w:pStyle w:val="Paragraphedeliste"/>
        <w:numPr>
          <w:ilvl w:val="0"/>
          <w:numId w:val="3"/>
        </w:numPr>
        <w:spacing w:line="360" w:lineRule="auto"/>
        <w:ind w:left="1701" w:firstLine="2"/>
        <w:contextualSpacing/>
        <w:rPr>
          <w:rFonts w:cs="Calibri"/>
        </w:rPr>
      </w:pPr>
      <w:r w:rsidRPr="00660088">
        <w:rPr>
          <w:rFonts w:cs="Calibri"/>
        </w:rPr>
        <w:t xml:space="preserve">Accident injury through collision of heavy vehicles. </w:t>
      </w:r>
    </w:p>
    <w:p w14:paraId="00BEED4F" w14:textId="77777777" w:rsidR="0097005B" w:rsidRPr="00660088" w:rsidRDefault="0097005B" w:rsidP="006F188A">
      <w:pPr>
        <w:pStyle w:val="Paragraphedeliste"/>
        <w:numPr>
          <w:ilvl w:val="0"/>
          <w:numId w:val="3"/>
        </w:numPr>
        <w:spacing w:line="360" w:lineRule="auto"/>
        <w:ind w:left="1701" w:firstLine="2"/>
        <w:contextualSpacing/>
        <w:rPr>
          <w:rFonts w:cs="Calibri"/>
        </w:rPr>
      </w:pPr>
      <w:r w:rsidRPr="00660088">
        <w:rPr>
          <w:rFonts w:cs="Calibri"/>
        </w:rPr>
        <w:t xml:space="preserve">Inadequate maintenance of technical equipment. </w:t>
      </w:r>
    </w:p>
    <w:p w14:paraId="37A2A3B3" w14:textId="77777777" w:rsidR="0097005B" w:rsidRPr="00660088" w:rsidRDefault="0097005B" w:rsidP="006F188A">
      <w:pPr>
        <w:pStyle w:val="Paragraphedeliste"/>
        <w:numPr>
          <w:ilvl w:val="0"/>
          <w:numId w:val="3"/>
        </w:numPr>
        <w:spacing w:line="360" w:lineRule="auto"/>
        <w:ind w:left="1701" w:firstLine="2"/>
        <w:contextualSpacing/>
        <w:rPr>
          <w:rFonts w:cs="Calibri"/>
        </w:rPr>
      </w:pPr>
      <w:r w:rsidRPr="00660088">
        <w:rPr>
          <w:rFonts w:cs="Calibri"/>
        </w:rPr>
        <w:t xml:space="preserve">Vibration from heavy machinery. </w:t>
      </w:r>
    </w:p>
    <w:p w14:paraId="756EE61D" w14:textId="77777777" w:rsidR="0097005B" w:rsidRPr="00660088" w:rsidRDefault="0097005B" w:rsidP="006F188A">
      <w:pPr>
        <w:pStyle w:val="Paragraphedeliste"/>
        <w:numPr>
          <w:ilvl w:val="0"/>
          <w:numId w:val="3"/>
        </w:numPr>
        <w:spacing w:line="360" w:lineRule="auto"/>
        <w:ind w:left="1701" w:firstLine="2"/>
        <w:contextualSpacing/>
        <w:rPr>
          <w:rFonts w:cs="Calibri"/>
        </w:rPr>
      </w:pPr>
      <w:r w:rsidRPr="00660088">
        <w:rPr>
          <w:rFonts w:cs="Calibri"/>
        </w:rPr>
        <w:t xml:space="preserve">Accidental contact with a sharp object or pointed objects. </w:t>
      </w:r>
    </w:p>
    <w:p w14:paraId="3A7ED4E8" w14:textId="77777777" w:rsidR="0097005B" w:rsidRPr="00660088" w:rsidRDefault="0097005B" w:rsidP="006F188A">
      <w:pPr>
        <w:numPr>
          <w:ilvl w:val="0"/>
          <w:numId w:val="3"/>
        </w:numPr>
        <w:spacing w:line="360" w:lineRule="auto"/>
        <w:ind w:left="1701"/>
        <w:jc w:val="both"/>
        <w:rPr>
          <w:rFonts w:cs="Calibri"/>
        </w:rPr>
      </w:pPr>
      <w:r w:rsidRPr="00660088">
        <w:rPr>
          <w:rFonts w:cs="Calibri"/>
        </w:rPr>
        <w:t xml:space="preserve">Physical body stresses imposed by dust, rain, cold and heat. </w:t>
      </w:r>
    </w:p>
    <w:p w14:paraId="2EBA9130" w14:textId="77777777" w:rsidR="0097005B" w:rsidRPr="00660088" w:rsidRDefault="0097005B" w:rsidP="006F188A">
      <w:pPr>
        <w:numPr>
          <w:ilvl w:val="0"/>
          <w:numId w:val="3"/>
        </w:numPr>
        <w:spacing w:line="360" w:lineRule="auto"/>
        <w:ind w:left="1701"/>
        <w:jc w:val="both"/>
        <w:rPr>
          <w:rFonts w:cs="Calibri"/>
        </w:rPr>
      </w:pPr>
      <w:r w:rsidRPr="00660088">
        <w:rPr>
          <w:rFonts w:cs="Calibri"/>
        </w:rPr>
        <w:t xml:space="preserve">Overexposure to the sun. </w:t>
      </w:r>
    </w:p>
    <w:p w14:paraId="4660AE29" w14:textId="77777777" w:rsidR="0097005B" w:rsidRPr="00660088" w:rsidRDefault="0097005B" w:rsidP="006F188A">
      <w:pPr>
        <w:numPr>
          <w:ilvl w:val="0"/>
          <w:numId w:val="3"/>
        </w:numPr>
        <w:spacing w:line="360" w:lineRule="auto"/>
        <w:ind w:left="1701"/>
        <w:jc w:val="both"/>
        <w:rPr>
          <w:rFonts w:cs="Calibri"/>
        </w:rPr>
      </w:pPr>
      <w:r w:rsidRPr="00660088">
        <w:rPr>
          <w:rFonts w:cs="Calibri"/>
        </w:rPr>
        <w:t xml:space="preserve">Working too close to loud noise without precautions. </w:t>
      </w:r>
    </w:p>
    <w:p w14:paraId="06063EED" w14:textId="77777777" w:rsidR="0097005B" w:rsidRPr="00660088" w:rsidRDefault="0097005B" w:rsidP="006F188A">
      <w:pPr>
        <w:numPr>
          <w:ilvl w:val="0"/>
          <w:numId w:val="3"/>
        </w:numPr>
        <w:spacing w:line="360" w:lineRule="auto"/>
        <w:ind w:left="1701"/>
        <w:jc w:val="both"/>
        <w:rPr>
          <w:rFonts w:cs="Calibri"/>
        </w:rPr>
      </w:pPr>
      <w:r w:rsidRPr="00660088">
        <w:rPr>
          <w:rFonts w:cs="Calibri"/>
        </w:rPr>
        <w:t xml:space="preserve">Fires and gas explosions.  </w:t>
      </w:r>
    </w:p>
    <w:p w14:paraId="38A8D062" w14:textId="77777777" w:rsidR="0097005B" w:rsidRPr="00660088" w:rsidRDefault="0097005B" w:rsidP="0097005B">
      <w:pPr>
        <w:spacing w:line="360" w:lineRule="auto"/>
        <w:jc w:val="both"/>
        <w:rPr>
          <w:rFonts w:cs="Calibri"/>
        </w:rPr>
      </w:pPr>
      <w:r w:rsidRPr="00660088">
        <w:rPr>
          <w:rFonts w:cs="Calibri"/>
        </w:rPr>
        <w:lastRenderedPageBreak/>
        <w:t xml:space="preserve">Constant supervision of the site is required even though the general public is not allowed on the majority of the site. This is to ensure that vehicles are in the correct place, are able to tip safely and reverse safely. It is also vital to know if people are at safe locations when on the worksite. </w:t>
      </w:r>
    </w:p>
    <w:p w14:paraId="3F4F019D" w14:textId="77777777" w:rsidR="0097005B" w:rsidRPr="00660088" w:rsidRDefault="0097005B" w:rsidP="0097005B">
      <w:pPr>
        <w:spacing w:line="360" w:lineRule="auto"/>
        <w:ind w:left="365"/>
        <w:jc w:val="both"/>
        <w:rPr>
          <w:rFonts w:cs="Calibri"/>
        </w:rPr>
      </w:pPr>
      <w:r w:rsidRPr="00660088">
        <w:rPr>
          <w:rFonts w:cs="Calibri"/>
        </w:rPr>
        <w:t xml:space="preserve"> </w:t>
      </w:r>
    </w:p>
    <w:p w14:paraId="54FDBED9" w14:textId="77777777" w:rsidR="0097005B" w:rsidRPr="00660088" w:rsidRDefault="0097005B" w:rsidP="0097005B">
      <w:pPr>
        <w:spacing w:line="360" w:lineRule="auto"/>
        <w:jc w:val="both"/>
        <w:rPr>
          <w:rFonts w:cs="Calibri"/>
        </w:rPr>
      </w:pPr>
      <w:r w:rsidRPr="00660088">
        <w:rPr>
          <w:rFonts w:cs="Calibri"/>
        </w:rPr>
        <w:t xml:space="preserve">Inhalation of dust is an important health consideration. A few simple measures can reduce the dust in the area see dust control. From an occupational view, dust filters should be fitted to machinery cab air-conditioning inlets or the wearing of masks considered. </w:t>
      </w:r>
    </w:p>
    <w:p w14:paraId="258F6A5E" w14:textId="77777777" w:rsidR="0097005B" w:rsidRPr="00660088" w:rsidRDefault="0097005B" w:rsidP="0097005B">
      <w:pPr>
        <w:spacing w:line="360" w:lineRule="auto"/>
        <w:jc w:val="both"/>
        <w:rPr>
          <w:rFonts w:cs="Calibri"/>
        </w:rPr>
      </w:pPr>
      <w:r w:rsidRPr="00660088">
        <w:rPr>
          <w:rFonts w:cs="Calibri"/>
        </w:rPr>
        <w:t xml:space="preserve">Adequate protection against noise for staff and operators working near or on loud machinery should be ensured. </w:t>
      </w:r>
    </w:p>
    <w:p w14:paraId="09F06255" w14:textId="77777777" w:rsidR="0097005B" w:rsidRPr="00660088" w:rsidRDefault="0097005B" w:rsidP="0097005B">
      <w:pPr>
        <w:spacing w:line="360" w:lineRule="auto"/>
        <w:ind w:left="264"/>
        <w:jc w:val="both"/>
        <w:rPr>
          <w:rFonts w:cs="Calibri"/>
        </w:rPr>
      </w:pPr>
      <w:r w:rsidRPr="00660088">
        <w:rPr>
          <w:rFonts w:cs="Calibri"/>
        </w:rPr>
        <w:t xml:space="preserve"> </w:t>
      </w:r>
    </w:p>
    <w:p w14:paraId="65F9039C" w14:textId="77777777" w:rsidR="0097005B" w:rsidRPr="00660088" w:rsidRDefault="0097005B" w:rsidP="0097005B">
      <w:pPr>
        <w:spacing w:line="360" w:lineRule="auto"/>
        <w:jc w:val="both"/>
        <w:rPr>
          <w:rFonts w:cs="Calibri"/>
        </w:rPr>
      </w:pPr>
      <w:r w:rsidRPr="00660088">
        <w:rPr>
          <w:rFonts w:cs="Calibri"/>
        </w:rPr>
        <w:t xml:space="preserve">It is essential that all staff and operators undertake training programs thereby ensuring the transfer of responsibility when people are unavailable, such as on leave. The standby operators should also attend this program. First Aid kits must be provided on-site at the worksite and be properly maintained. Several staff members will be trained in First Aid, and a safety officer is appointed. In addition,   appropriate access for emergency vehicles should be maintained.  </w:t>
      </w:r>
    </w:p>
    <w:p w14:paraId="1D0C625F" w14:textId="77777777" w:rsidR="0097005B" w:rsidRPr="00660088" w:rsidRDefault="0097005B" w:rsidP="0097005B">
      <w:pPr>
        <w:spacing w:line="360" w:lineRule="auto"/>
        <w:ind w:left="264"/>
        <w:rPr>
          <w:rFonts w:cs="Calibri"/>
        </w:rPr>
      </w:pPr>
      <w:r w:rsidRPr="00660088">
        <w:rPr>
          <w:rFonts w:cs="Calibri"/>
        </w:rPr>
        <w:t xml:space="preserve"> </w:t>
      </w:r>
    </w:p>
    <w:p w14:paraId="7F26A329" w14:textId="77777777" w:rsidR="0097005B" w:rsidRPr="00660088" w:rsidRDefault="0097005B" w:rsidP="0097005B">
      <w:pPr>
        <w:spacing w:line="360" w:lineRule="auto"/>
        <w:jc w:val="both"/>
        <w:rPr>
          <w:rFonts w:cs="Calibri"/>
        </w:rPr>
      </w:pPr>
      <w:r w:rsidRPr="00660088">
        <w:rPr>
          <w:rFonts w:cs="Calibri"/>
        </w:rPr>
        <w:t xml:space="preserve">It is the responsibility of the Project Manager of MOWE and the contractors to ensure that all personnel working on the development site and equipment are OHS compliance. </w:t>
      </w:r>
    </w:p>
    <w:p w14:paraId="084E5522" w14:textId="77777777" w:rsidR="0097005B" w:rsidRPr="00660088" w:rsidRDefault="0097005B" w:rsidP="0097005B">
      <w:pPr>
        <w:spacing w:line="360" w:lineRule="auto"/>
        <w:ind w:left="264"/>
        <w:jc w:val="both"/>
        <w:rPr>
          <w:rFonts w:cs="Calibri"/>
        </w:rPr>
      </w:pPr>
      <w:r w:rsidRPr="00660088">
        <w:rPr>
          <w:rFonts w:cs="Calibri"/>
        </w:rPr>
        <w:t xml:space="preserve"> Further details of avoiding, minimizing the occurrence of this activity are provided in APPENDIX A:       FURTHER DETAIL TABLES — TABLE 4 . MOWE /Contractors are to ensure that this part of OEMP is implemented and strictly adhered to.</w:t>
      </w:r>
    </w:p>
    <w:p w14:paraId="4024A8EE" w14:textId="77777777" w:rsidR="0097005B" w:rsidRPr="00660088" w:rsidRDefault="0097005B" w:rsidP="0097005B">
      <w:pPr>
        <w:spacing w:line="360" w:lineRule="auto"/>
        <w:rPr>
          <w:rFonts w:cs="Calibri"/>
        </w:rPr>
      </w:pPr>
      <w:r w:rsidRPr="00660088">
        <w:rPr>
          <w:rFonts w:cs="Calibri"/>
        </w:rPr>
        <w:t xml:space="preserve"> </w:t>
      </w:r>
    </w:p>
    <w:p w14:paraId="59719969" w14:textId="77777777" w:rsidR="0097005B" w:rsidRPr="00660088" w:rsidRDefault="0097005B" w:rsidP="00356E3C">
      <w:pPr>
        <w:pStyle w:val="Titre2"/>
      </w:pPr>
      <w:r w:rsidRPr="00660088">
        <w:t xml:space="preserve"> </w:t>
      </w:r>
      <w:bookmarkStart w:id="99" w:name="_Toc65574438"/>
      <w:bookmarkStart w:id="100" w:name="_Toc65574826"/>
      <w:bookmarkStart w:id="101" w:name="_Toc65611086"/>
      <w:r w:rsidRPr="00660088">
        <w:t>Emergency Procedures</w:t>
      </w:r>
      <w:bookmarkEnd w:id="99"/>
      <w:bookmarkEnd w:id="100"/>
      <w:bookmarkEnd w:id="101"/>
      <w:r w:rsidRPr="00660088">
        <w:t xml:space="preserve"> </w:t>
      </w:r>
    </w:p>
    <w:p w14:paraId="76174102" w14:textId="77777777" w:rsidR="0097005B" w:rsidRPr="00660088" w:rsidRDefault="0097005B" w:rsidP="0097005B">
      <w:pPr>
        <w:spacing w:line="360" w:lineRule="auto"/>
        <w:rPr>
          <w:rFonts w:cs="Calibri"/>
          <w:b/>
        </w:rPr>
      </w:pPr>
      <w:r w:rsidRPr="00660088">
        <w:rPr>
          <w:rFonts w:cs="Calibri"/>
          <w:b/>
        </w:rPr>
        <w:t xml:space="preserve">Purpose </w:t>
      </w:r>
    </w:p>
    <w:p w14:paraId="7525F132" w14:textId="77777777" w:rsidR="0097005B" w:rsidRPr="00660088" w:rsidRDefault="0097005B" w:rsidP="0097005B">
      <w:pPr>
        <w:spacing w:line="360" w:lineRule="auto"/>
        <w:jc w:val="both"/>
        <w:rPr>
          <w:rFonts w:cs="Calibri"/>
        </w:rPr>
      </w:pPr>
      <w:r w:rsidRPr="00660088">
        <w:rPr>
          <w:rFonts w:cs="Calibri"/>
        </w:rPr>
        <w:t xml:space="preserve">The purpose of an emergency plan is to provide a system for emergencies that may occur at the protection work </w:t>
      </w:r>
      <w:r>
        <w:rPr>
          <w:rFonts w:cs="Calibri"/>
        </w:rPr>
        <w:t>development area.</w:t>
      </w:r>
    </w:p>
    <w:p w14:paraId="4BA2F496" w14:textId="77777777" w:rsidR="0097005B" w:rsidRPr="00660088" w:rsidRDefault="0097005B" w:rsidP="0097005B">
      <w:pPr>
        <w:spacing w:line="360" w:lineRule="auto"/>
        <w:rPr>
          <w:rFonts w:cs="Calibri"/>
          <w:b/>
        </w:rPr>
      </w:pPr>
    </w:p>
    <w:p w14:paraId="458E0E36" w14:textId="77777777" w:rsidR="0097005B" w:rsidRPr="00660088" w:rsidRDefault="0097005B" w:rsidP="0097005B">
      <w:pPr>
        <w:spacing w:line="360" w:lineRule="auto"/>
        <w:rPr>
          <w:rFonts w:cs="Calibri"/>
          <w:b/>
        </w:rPr>
      </w:pPr>
      <w:r w:rsidRPr="00660088">
        <w:rPr>
          <w:rFonts w:cs="Calibri"/>
          <w:b/>
        </w:rPr>
        <w:t xml:space="preserve">Probable Causes </w:t>
      </w:r>
    </w:p>
    <w:p w14:paraId="75C400C9"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Fire </w:t>
      </w:r>
    </w:p>
    <w:p w14:paraId="7B5F10AF"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Storm / cyclone/ flood </w:t>
      </w:r>
      <w:r w:rsidRPr="00660088">
        <w:rPr>
          <w:rFonts w:eastAsia="Segoe UI Symbol" w:cs="Calibri"/>
        </w:rPr>
        <w:t xml:space="preserve">&amp; </w:t>
      </w:r>
      <w:r w:rsidRPr="00660088">
        <w:rPr>
          <w:rFonts w:cs="Calibri"/>
        </w:rPr>
        <w:t xml:space="preserve">Earthquake. </w:t>
      </w:r>
    </w:p>
    <w:p w14:paraId="090FF88C"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Chemical, fuel, or Leachate spill. </w:t>
      </w:r>
      <w:r w:rsidRPr="00660088">
        <w:rPr>
          <w:rFonts w:eastAsia="Segoe UI Symbol" w:cs="Calibri"/>
        </w:rPr>
        <w:t>&amp;</w:t>
      </w:r>
      <w:r w:rsidRPr="00660088">
        <w:rPr>
          <w:rFonts w:cs="Calibri"/>
        </w:rPr>
        <w:t xml:space="preserve"> Gas Leak. </w:t>
      </w:r>
    </w:p>
    <w:p w14:paraId="44BEC6C9"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Explosion </w:t>
      </w:r>
    </w:p>
    <w:p w14:paraId="65DCE223"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Structure collapse</w:t>
      </w:r>
    </w:p>
    <w:p w14:paraId="65DC3FBD"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Equipment failure. </w:t>
      </w:r>
    </w:p>
    <w:p w14:paraId="4D862C7F"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Accident. </w:t>
      </w:r>
    </w:p>
    <w:p w14:paraId="2F65E120"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lastRenderedPageBreak/>
        <w:t xml:space="preserve">Armed Hold-up </w:t>
      </w:r>
    </w:p>
    <w:p w14:paraId="727A4C0F" w14:textId="77777777" w:rsidR="0097005B" w:rsidRPr="00660088" w:rsidRDefault="0097005B" w:rsidP="006F188A">
      <w:pPr>
        <w:numPr>
          <w:ilvl w:val="0"/>
          <w:numId w:val="4"/>
        </w:numPr>
        <w:spacing w:line="360" w:lineRule="auto"/>
        <w:ind w:left="993" w:hanging="282"/>
        <w:jc w:val="both"/>
        <w:rPr>
          <w:rFonts w:cs="Calibri"/>
        </w:rPr>
      </w:pPr>
      <w:r w:rsidRPr="00660088">
        <w:rPr>
          <w:rFonts w:cs="Calibri"/>
        </w:rPr>
        <w:t xml:space="preserve">Landslide </w:t>
      </w:r>
    </w:p>
    <w:p w14:paraId="58C4C792" w14:textId="77777777" w:rsidR="0097005B" w:rsidRPr="00660088" w:rsidRDefault="0097005B" w:rsidP="0097005B">
      <w:pPr>
        <w:spacing w:line="360" w:lineRule="auto"/>
        <w:ind w:left="182"/>
        <w:rPr>
          <w:rFonts w:cs="Calibri"/>
          <w:b/>
        </w:rPr>
      </w:pPr>
      <w:r w:rsidRPr="00660088">
        <w:rPr>
          <w:rFonts w:cs="Calibri"/>
        </w:rPr>
        <w:t xml:space="preserve"> </w:t>
      </w:r>
    </w:p>
    <w:p w14:paraId="10290A14" w14:textId="77777777" w:rsidR="0097005B" w:rsidRPr="00660088" w:rsidRDefault="0097005B" w:rsidP="0097005B">
      <w:pPr>
        <w:spacing w:line="360" w:lineRule="auto"/>
        <w:rPr>
          <w:rFonts w:cs="Calibri"/>
          <w:b/>
        </w:rPr>
      </w:pPr>
      <w:r w:rsidRPr="00660088">
        <w:rPr>
          <w:rFonts w:cs="Calibri"/>
          <w:b/>
        </w:rPr>
        <w:t xml:space="preserve">General Procedures </w:t>
      </w:r>
    </w:p>
    <w:p w14:paraId="1174532C"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Vacate danger area immediately. </w:t>
      </w:r>
    </w:p>
    <w:p w14:paraId="36A77169"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Assess the situation, without endangering your life. </w:t>
      </w:r>
    </w:p>
    <w:p w14:paraId="50B6AC59"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Isolate, disconnect or contain danger. </w:t>
      </w:r>
    </w:p>
    <w:p w14:paraId="0AFEBF0E"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The person in charge to ensure all personnel is clear of the danger area and accounted for. </w:t>
      </w:r>
    </w:p>
    <w:p w14:paraId="69F44510"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Provide first aid to injured personnel </w:t>
      </w:r>
    </w:p>
    <w:p w14:paraId="5B0A73DE"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The accident scene is not to be interfered with unless absolutely necessary to save life, property etc.</w:t>
      </w:r>
      <w:r w:rsidRPr="00660088">
        <w:rPr>
          <w:rFonts w:cs="Calibri"/>
          <w:b/>
        </w:rPr>
        <w:t xml:space="preserve"> </w:t>
      </w:r>
    </w:p>
    <w:p w14:paraId="3B0BEB8F"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Advise your Project Manager as soon as all the other details have been attended to.</w:t>
      </w:r>
      <w:r w:rsidRPr="00660088">
        <w:rPr>
          <w:rFonts w:cs="Calibri"/>
          <w:b/>
        </w:rPr>
        <w:t xml:space="preserve"> </w:t>
      </w:r>
    </w:p>
    <w:p w14:paraId="5358939B" w14:textId="77777777" w:rsidR="0097005B" w:rsidRPr="00660088" w:rsidRDefault="0097005B" w:rsidP="006F188A">
      <w:pPr>
        <w:numPr>
          <w:ilvl w:val="0"/>
          <w:numId w:val="4"/>
        </w:numPr>
        <w:spacing w:line="360" w:lineRule="auto"/>
        <w:ind w:left="993" w:hanging="284"/>
        <w:jc w:val="both"/>
        <w:rPr>
          <w:rFonts w:cs="Calibri"/>
        </w:rPr>
      </w:pPr>
      <w:r w:rsidRPr="00660088">
        <w:rPr>
          <w:rFonts w:cs="Calibri"/>
        </w:rPr>
        <w:t xml:space="preserve">For emergency services, obtain an outside line and </w:t>
      </w:r>
      <w:r w:rsidRPr="00660088">
        <w:rPr>
          <w:rFonts w:cs="Calibri"/>
          <w:b/>
        </w:rPr>
        <w:t xml:space="preserve">telephone 911.  </w:t>
      </w:r>
    </w:p>
    <w:p w14:paraId="0823862A" w14:textId="77777777" w:rsidR="0097005B" w:rsidRPr="00660088" w:rsidRDefault="0097005B" w:rsidP="0097005B">
      <w:pPr>
        <w:spacing w:line="360" w:lineRule="auto"/>
        <w:rPr>
          <w:rFonts w:cs="Calibri"/>
        </w:rPr>
      </w:pPr>
      <w:r w:rsidRPr="00660088">
        <w:rPr>
          <w:rFonts w:cs="Calibri"/>
          <w:b/>
        </w:rPr>
        <w:t>Emergency Equipment</w:t>
      </w:r>
      <w:r w:rsidRPr="00660088">
        <w:rPr>
          <w:rFonts w:cs="Calibri"/>
        </w:rPr>
        <w:t xml:space="preserve">: </w:t>
      </w:r>
    </w:p>
    <w:p w14:paraId="55DEBF77" w14:textId="77777777" w:rsidR="0097005B" w:rsidRPr="00660088" w:rsidRDefault="0097005B" w:rsidP="0097005B">
      <w:pPr>
        <w:spacing w:line="360" w:lineRule="auto"/>
        <w:jc w:val="both"/>
        <w:rPr>
          <w:rFonts w:cs="Calibri"/>
        </w:rPr>
      </w:pPr>
      <w:r w:rsidRPr="00660088">
        <w:rPr>
          <w:rFonts w:cs="Calibri"/>
        </w:rPr>
        <w:t xml:space="preserve">Staff must know where fire extinguishers/absorbent materials etc. are, how to use them and are to report immediately any interference or damage. </w:t>
      </w:r>
    </w:p>
    <w:p w14:paraId="5D6419A3" w14:textId="77777777" w:rsidR="0097005B" w:rsidRPr="00660088" w:rsidRDefault="0097005B" w:rsidP="0097005B">
      <w:pPr>
        <w:spacing w:line="360" w:lineRule="auto"/>
        <w:rPr>
          <w:rFonts w:cs="Calibri"/>
        </w:rPr>
      </w:pPr>
      <w:r w:rsidRPr="00660088">
        <w:rPr>
          <w:rFonts w:cs="Calibri"/>
          <w:b/>
        </w:rPr>
        <w:t>Exits</w:t>
      </w:r>
      <w:r w:rsidRPr="00660088">
        <w:rPr>
          <w:rFonts w:cs="Calibri"/>
        </w:rPr>
        <w:t xml:space="preserve">:  </w:t>
      </w:r>
    </w:p>
    <w:p w14:paraId="64386126" w14:textId="77777777" w:rsidR="0097005B" w:rsidRPr="00660088" w:rsidRDefault="0097005B" w:rsidP="0097005B">
      <w:pPr>
        <w:spacing w:line="360" w:lineRule="auto"/>
        <w:jc w:val="both"/>
        <w:rPr>
          <w:rFonts w:cs="Calibri"/>
        </w:rPr>
      </w:pPr>
      <w:r w:rsidRPr="00660088">
        <w:rPr>
          <w:rFonts w:cs="Calibri"/>
        </w:rPr>
        <w:t xml:space="preserve">Staff and contractors must know where exits to buildings are and must not allow them to be obstructed so that rapid exit would be prevented or hazardous. </w:t>
      </w:r>
    </w:p>
    <w:p w14:paraId="61F3CDF6" w14:textId="77777777" w:rsidR="0097005B" w:rsidRPr="00660088" w:rsidRDefault="0097005B" w:rsidP="0097005B">
      <w:pPr>
        <w:spacing w:line="360" w:lineRule="auto"/>
        <w:ind w:left="182"/>
        <w:rPr>
          <w:rFonts w:cs="Calibri"/>
        </w:rPr>
      </w:pPr>
      <w:r w:rsidRPr="00660088">
        <w:rPr>
          <w:rFonts w:cs="Calibri"/>
          <w:b/>
        </w:rPr>
        <w:t xml:space="preserve"> </w:t>
      </w:r>
    </w:p>
    <w:p w14:paraId="61314A6E" w14:textId="77777777" w:rsidR="0097005B" w:rsidRPr="00660088" w:rsidRDefault="0097005B" w:rsidP="0097005B">
      <w:pPr>
        <w:spacing w:line="360" w:lineRule="auto"/>
        <w:rPr>
          <w:rFonts w:cs="Calibri"/>
        </w:rPr>
      </w:pPr>
      <w:r w:rsidRPr="00660088">
        <w:rPr>
          <w:rFonts w:cs="Calibri"/>
          <w:b/>
        </w:rPr>
        <w:t xml:space="preserve">Assembly Area:  </w:t>
      </w:r>
    </w:p>
    <w:p w14:paraId="3B0145AA" w14:textId="77777777" w:rsidR="0097005B" w:rsidRPr="00660088" w:rsidRDefault="0097005B" w:rsidP="0097005B">
      <w:pPr>
        <w:spacing w:line="360" w:lineRule="auto"/>
        <w:jc w:val="both"/>
        <w:rPr>
          <w:rFonts w:cs="Calibri"/>
        </w:rPr>
      </w:pPr>
      <w:r w:rsidRPr="00660088">
        <w:rPr>
          <w:rFonts w:cs="Calibri"/>
        </w:rPr>
        <w:t xml:space="preserve">The assembly area in the event of an emergency </w:t>
      </w:r>
      <w:r w:rsidRPr="00660088">
        <w:rPr>
          <w:rFonts w:cs="Calibri"/>
          <w:b/>
        </w:rPr>
        <w:t xml:space="preserve">is in front of the Work Site.  </w:t>
      </w:r>
      <w:r w:rsidRPr="00660088">
        <w:rPr>
          <w:rFonts w:cs="Calibri"/>
        </w:rPr>
        <w:t xml:space="preserve">However, only proceed to the agreed meeting point if it is safe to do so. </w:t>
      </w:r>
    </w:p>
    <w:p w14:paraId="3ADA4D38" w14:textId="77777777" w:rsidR="0097005B" w:rsidRPr="00660088" w:rsidRDefault="0097005B" w:rsidP="0097005B">
      <w:pPr>
        <w:spacing w:line="360" w:lineRule="auto"/>
        <w:rPr>
          <w:rFonts w:cs="Calibri"/>
        </w:rPr>
      </w:pPr>
      <w:r w:rsidRPr="00660088">
        <w:rPr>
          <w:rFonts w:cs="Calibri"/>
        </w:rPr>
        <w:t xml:space="preserve"> </w:t>
      </w:r>
    </w:p>
    <w:p w14:paraId="63D13B9A" w14:textId="77777777" w:rsidR="0097005B" w:rsidRPr="00660088" w:rsidRDefault="0097005B" w:rsidP="0097005B">
      <w:pPr>
        <w:spacing w:line="360" w:lineRule="auto"/>
        <w:rPr>
          <w:rFonts w:cs="Calibri"/>
        </w:rPr>
      </w:pPr>
      <w:r w:rsidRPr="00660088">
        <w:rPr>
          <w:rFonts w:cs="Calibri"/>
          <w:b/>
        </w:rPr>
        <w:t xml:space="preserve">Procedures for Specific causes </w:t>
      </w:r>
    </w:p>
    <w:p w14:paraId="6CE8701D" w14:textId="77777777" w:rsidR="0097005B" w:rsidRPr="00660088" w:rsidRDefault="0097005B" w:rsidP="0097005B">
      <w:pPr>
        <w:spacing w:line="360" w:lineRule="auto"/>
        <w:jc w:val="both"/>
        <w:rPr>
          <w:rFonts w:cs="Calibri"/>
        </w:rPr>
      </w:pPr>
      <w:r w:rsidRPr="00660088">
        <w:rPr>
          <w:rFonts w:cs="Calibri"/>
        </w:rPr>
        <w:t xml:space="preserve">Emergency procedures for some probable causes listed above are outlined in APPENDIX: J (J1 — J6) MOWE /Contractors are to ensure that this part of OEMP is implemented and strictly adhered to. </w:t>
      </w:r>
    </w:p>
    <w:p w14:paraId="2C21FB54" w14:textId="77777777" w:rsidR="0097005B" w:rsidRPr="00660088" w:rsidRDefault="0097005B" w:rsidP="0097005B">
      <w:pPr>
        <w:spacing w:line="360" w:lineRule="auto"/>
        <w:rPr>
          <w:rFonts w:cs="Calibri"/>
        </w:rPr>
      </w:pPr>
      <w:r w:rsidRPr="00660088">
        <w:rPr>
          <w:rFonts w:eastAsia="Arial" w:cs="Calibri"/>
          <w:b/>
        </w:rPr>
        <w:t xml:space="preserve">  </w:t>
      </w:r>
    </w:p>
    <w:p w14:paraId="2EB3837C" w14:textId="77777777" w:rsidR="0097005B" w:rsidRPr="00660088" w:rsidRDefault="0097005B" w:rsidP="00356E3C">
      <w:pPr>
        <w:pStyle w:val="Titre2"/>
      </w:pPr>
      <w:bookmarkStart w:id="102" w:name="_Toc531170595"/>
      <w:r w:rsidRPr="00660088">
        <w:tab/>
      </w:r>
      <w:bookmarkStart w:id="103" w:name="_Toc65574439"/>
      <w:bookmarkStart w:id="104" w:name="_Toc65574827"/>
      <w:bookmarkStart w:id="105" w:name="_Toc65611087"/>
      <w:r w:rsidRPr="00660088">
        <w:t>Water Quality Monitoring</w:t>
      </w:r>
      <w:bookmarkEnd w:id="102"/>
      <w:bookmarkEnd w:id="103"/>
      <w:bookmarkEnd w:id="104"/>
      <w:bookmarkEnd w:id="105"/>
      <w:r w:rsidRPr="00660088">
        <w:t xml:space="preserve"> </w:t>
      </w:r>
    </w:p>
    <w:p w14:paraId="3757E934" w14:textId="77777777" w:rsidR="00684914" w:rsidRDefault="00684914" w:rsidP="0097005B">
      <w:pPr>
        <w:spacing w:line="360" w:lineRule="auto"/>
        <w:rPr>
          <w:rFonts w:cs="Calibri"/>
          <w:b/>
        </w:rPr>
      </w:pPr>
    </w:p>
    <w:p w14:paraId="37C7E7D7" w14:textId="2CA0FEB3" w:rsidR="0097005B" w:rsidRPr="00660088" w:rsidRDefault="0097005B" w:rsidP="0097005B">
      <w:pPr>
        <w:spacing w:line="360" w:lineRule="auto"/>
        <w:rPr>
          <w:rFonts w:cs="Calibri"/>
          <w:b/>
        </w:rPr>
      </w:pPr>
      <w:r w:rsidRPr="00660088">
        <w:rPr>
          <w:rFonts w:cs="Calibri"/>
          <w:b/>
        </w:rPr>
        <w:t>Objectives</w:t>
      </w:r>
    </w:p>
    <w:p w14:paraId="0B15FB00" w14:textId="77777777" w:rsidR="0097005B" w:rsidRPr="00660088" w:rsidRDefault="0097005B" w:rsidP="0097005B">
      <w:pPr>
        <w:spacing w:line="360" w:lineRule="auto"/>
        <w:jc w:val="both"/>
        <w:rPr>
          <w:rFonts w:cs="Calibri"/>
        </w:rPr>
      </w:pPr>
      <w:r w:rsidRPr="00660088">
        <w:rPr>
          <w:rFonts w:cs="Calibri"/>
          <w:b/>
        </w:rPr>
        <w:t xml:space="preserve"> </w:t>
      </w:r>
      <w:r w:rsidRPr="00660088">
        <w:rPr>
          <w:rFonts w:cs="Calibri"/>
        </w:rPr>
        <w:t>To develop a database of water quality data for the lower Soasoa area</w:t>
      </w:r>
    </w:p>
    <w:p w14:paraId="654AE4F2"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ab/>
        <w:t xml:space="preserve">To continuously collect and review water quality data to determine the  impact on water quality of the riverbank protection operation </w:t>
      </w:r>
    </w:p>
    <w:p w14:paraId="053E0FBA"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 xml:space="preserve">To ensure the operational impact on water quality are negligible </w:t>
      </w:r>
    </w:p>
    <w:p w14:paraId="20F74EAD" w14:textId="77777777" w:rsidR="0097005B" w:rsidRPr="00660088" w:rsidRDefault="0097005B" w:rsidP="0097005B">
      <w:pPr>
        <w:spacing w:line="360" w:lineRule="auto"/>
        <w:rPr>
          <w:rFonts w:cs="Calibri"/>
        </w:rPr>
      </w:pPr>
      <w:r w:rsidRPr="00660088">
        <w:rPr>
          <w:rFonts w:cs="Calibri"/>
          <w:b/>
        </w:rPr>
        <w:lastRenderedPageBreak/>
        <w:t xml:space="preserve">Management Actions </w:t>
      </w:r>
    </w:p>
    <w:p w14:paraId="4A920D7A" w14:textId="77777777" w:rsidR="0097005B" w:rsidRPr="00660088" w:rsidRDefault="0097005B" w:rsidP="0097005B">
      <w:pPr>
        <w:spacing w:line="360" w:lineRule="auto"/>
        <w:rPr>
          <w:rFonts w:cs="Calibri"/>
          <w:b/>
        </w:rPr>
      </w:pPr>
      <w:r w:rsidRPr="00660088">
        <w:rPr>
          <w:rFonts w:cs="Calibri"/>
          <w:b/>
          <w:u w:val="single" w:color="000000"/>
        </w:rPr>
        <w:t>Before Protection Work Commences:</w:t>
      </w:r>
      <w:r w:rsidRPr="00660088">
        <w:rPr>
          <w:rFonts w:cs="Calibri"/>
          <w:b/>
        </w:rPr>
        <w:t xml:space="preserve"> </w:t>
      </w:r>
    </w:p>
    <w:p w14:paraId="601BD7DC" w14:textId="77777777" w:rsidR="0097005B" w:rsidRPr="00660088" w:rsidRDefault="0097005B" w:rsidP="006F188A">
      <w:pPr>
        <w:numPr>
          <w:ilvl w:val="0"/>
          <w:numId w:val="5"/>
        </w:numPr>
        <w:spacing w:line="360" w:lineRule="auto"/>
        <w:ind w:left="426"/>
        <w:jc w:val="both"/>
        <w:rPr>
          <w:rFonts w:cs="Calibri"/>
        </w:rPr>
      </w:pPr>
      <w:r w:rsidRPr="00660088">
        <w:rPr>
          <w:rFonts w:cs="Calibri"/>
        </w:rPr>
        <w:t>Physically locate the 5 established sampling sites</w:t>
      </w:r>
      <w:r>
        <w:rPr>
          <w:rFonts w:cs="Calibri"/>
        </w:rPr>
        <w:t>.</w:t>
      </w:r>
      <w:r w:rsidRPr="00660088">
        <w:rPr>
          <w:rFonts w:cs="Calibri"/>
          <w:b/>
        </w:rPr>
        <w:t xml:space="preserve"> </w:t>
      </w:r>
    </w:p>
    <w:p w14:paraId="27350B42" w14:textId="77777777" w:rsidR="0097005B" w:rsidRPr="00660088" w:rsidRDefault="0097005B" w:rsidP="0097005B">
      <w:pPr>
        <w:spacing w:line="360" w:lineRule="auto"/>
        <w:ind w:left="91"/>
        <w:rPr>
          <w:rFonts w:cs="Calibri"/>
        </w:rPr>
      </w:pPr>
      <w:r w:rsidRPr="00660088">
        <w:rPr>
          <w:rFonts w:cs="Calibri"/>
          <w:b/>
        </w:rPr>
        <w:t xml:space="preserve"> </w:t>
      </w:r>
    </w:p>
    <w:p w14:paraId="38FDB1E0" w14:textId="77777777" w:rsidR="0097005B" w:rsidRPr="00660088" w:rsidRDefault="0097005B" w:rsidP="0097005B">
      <w:pPr>
        <w:spacing w:line="360" w:lineRule="auto"/>
        <w:rPr>
          <w:rFonts w:cs="Calibri"/>
          <w:b/>
          <w:u w:val="single" w:color="000000"/>
        </w:rPr>
      </w:pPr>
      <w:r w:rsidRPr="00660088">
        <w:rPr>
          <w:rFonts w:cs="Calibri"/>
          <w:b/>
          <w:u w:val="single" w:color="000000"/>
        </w:rPr>
        <w:t>During Protection Work:</w:t>
      </w:r>
    </w:p>
    <w:p w14:paraId="779DC27A" w14:textId="77777777" w:rsidR="0097005B" w:rsidRPr="00660088" w:rsidRDefault="0097005B" w:rsidP="0097005B">
      <w:pPr>
        <w:spacing w:line="360" w:lineRule="auto"/>
        <w:jc w:val="both"/>
        <w:rPr>
          <w:rFonts w:cs="Calibri"/>
        </w:rPr>
      </w:pPr>
      <w:r w:rsidRPr="00660088">
        <w:rPr>
          <w:rFonts w:cs="Calibri"/>
        </w:rPr>
        <w:t>Monitor water quality of the Nasuva Creek and Qawa River at the 5 sampling stations using all physical parameters mentioned in this report</w:t>
      </w:r>
      <w:r w:rsidRPr="00660088">
        <w:rPr>
          <w:rFonts w:cs="Calibri"/>
          <w:b/>
        </w:rPr>
        <w:t xml:space="preserve"> </w:t>
      </w:r>
    </w:p>
    <w:p w14:paraId="7A3AB5EE"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Regularly review spill contingency procedures and equipment</w:t>
      </w:r>
      <w:r w:rsidRPr="00660088">
        <w:rPr>
          <w:rFonts w:cs="Calibri"/>
          <w:b/>
        </w:rPr>
        <w:t xml:space="preserve"> </w:t>
      </w:r>
    </w:p>
    <w:p w14:paraId="39627627"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Monitor riverbank protection activity to ensure minimum disturbance to waterways</w:t>
      </w:r>
      <w:r w:rsidRPr="00660088">
        <w:rPr>
          <w:rFonts w:cs="Calibri"/>
          <w:b/>
        </w:rPr>
        <w:t xml:space="preserve"> </w:t>
      </w:r>
    </w:p>
    <w:p w14:paraId="115B9867" w14:textId="77777777" w:rsidR="0097005B" w:rsidRPr="00660088" w:rsidRDefault="0097005B" w:rsidP="0097005B">
      <w:pPr>
        <w:spacing w:line="360" w:lineRule="auto"/>
        <w:rPr>
          <w:rFonts w:cs="Calibri"/>
          <w:b/>
        </w:rPr>
      </w:pPr>
      <w:r w:rsidRPr="00660088">
        <w:rPr>
          <w:rFonts w:cs="Calibri"/>
          <w:b/>
          <w:u w:val="single" w:color="000000"/>
        </w:rPr>
        <w:t>Decommissioning:</w:t>
      </w:r>
      <w:r w:rsidRPr="00660088">
        <w:rPr>
          <w:rFonts w:cs="Calibri"/>
          <w:b/>
        </w:rPr>
        <w:t xml:space="preserve"> </w:t>
      </w:r>
      <w:r w:rsidRPr="00660088">
        <w:rPr>
          <w:rFonts w:cs="Calibri"/>
        </w:rPr>
        <w:t xml:space="preserve"> </w:t>
      </w:r>
    </w:p>
    <w:p w14:paraId="01F25FEB"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 xml:space="preserve">Maintain monitoring of water quality </w:t>
      </w:r>
    </w:p>
    <w:p w14:paraId="4A566C33" w14:textId="77777777" w:rsidR="0097005B" w:rsidRPr="00660088" w:rsidRDefault="0097005B" w:rsidP="006F188A">
      <w:pPr>
        <w:numPr>
          <w:ilvl w:val="0"/>
          <w:numId w:val="5"/>
        </w:numPr>
        <w:spacing w:line="360" w:lineRule="auto"/>
        <w:ind w:left="709" w:hanging="360"/>
        <w:jc w:val="both"/>
        <w:rPr>
          <w:rFonts w:cs="Calibri"/>
        </w:rPr>
      </w:pPr>
      <w:r w:rsidRPr="00660088">
        <w:rPr>
          <w:rFonts w:cs="Calibri"/>
        </w:rPr>
        <w:t>Monitor decommissioning activity to ensure minimum disturbance to  waterways</w:t>
      </w:r>
      <w:r w:rsidRPr="00660088">
        <w:rPr>
          <w:rFonts w:cs="Calibri"/>
          <w:b/>
        </w:rPr>
        <w:t xml:space="preserve"> </w:t>
      </w:r>
    </w:p>
    <w:p w14:paraId="7081B259" w14:textId="77777777" w:rsidR="0097005B" w:rsidRPr="00660088" w:rsidRDefault="0097005B" w:rsidP="0097005B">
      <w:pPr>
        <w:spacing w:line="360" w:lineRule="auto"/>
        <w:rPr>
          <w:rFonts w:cs="Calibri"/>
          <w:b/>
        </w:rPr>
      </w:pPr>
    </w:p>
    <w:p w14:paraId="3AA3FEA9" w14:textId="77777777" w:rsidR="0097005B" w:rsidRPr="00660088" w:rsidRDefault="0097005B" w:rsidP="0097005B">
      <w:pPr>
        <w:spacing w:line="360" w:lineRule="auto"/>
        <w:rPr>
          <w:rFonts w:cs="Calibri"/>
        </w:rPr>
      </w:pPr>
      <w:r w:rsidRPr="00660088">
        <w:rPr>
          <w:rFonts w:cs="Calibri"/>
          <w:b/>
        </w:rPr>
        <w:t xml:space="preserve">Monitoring </w:t>
      </w:r>
    </w:p>
    <w:p w14:paraId="406D7CD3" w14:textId="77777777" w:rsidR="0097005B" w:rsidRPr="00660088" w:rsidRDefault="0097005B" w:rsidP="006F188A">
      <w:pPr>
        <w:pStyle w:val="Paragraphedeliste"/>
        <w:numPr>
          <w:ilvl w:val="0"/>
          <w:numId w:val="14"/>
        </w:numPr>
        <w:spacing w:line="360" w:lineRule="auto"/>
        <w:contextualSpacing/>
        <w:jc w:val="both"/>
        <w:rPr>
          <w:rFonts w:cs="Calibri"/>
        </w:rPr>
      </w:pPr>
      <w:r w:rsidRPr="00660088">
        <w:rPr>
          <w:rFonts w:cs="Calibri"/>
        </w:rPr>
        <w:t>Continue surface water quality monitoring; during operation phase on a six-monthly frequency</w:t>
      </w:r>
      <w:r w:rsidRPr="00660088">
        <w:rPr>
          <w:rFonts w:cs="Calibri"/>
          <w:b/>
        </w:rPr>
        <w:t xml:space="preserve"> </w:t>
      </w:r>
    </w:p>
    <w:p w14:paraId="435A85EA" w14:textId="77777777" w:rsidR="0097005B" w:rsidRPr="00660088" w:rsidRDefault="0097005B" w:rsidP="006F188A">
      <w:pPr>
        <w:pStyle w:val="Paragraphedeliste"/>
        <w:numPr>
          <w:ilvl w:val="0"/>
          <w:numId w:val="13"/>
        </w:numPr>
        <w:spacing w:line="360" w:lineRule="auto"/>
        <w:contextualSpacing/>
        <w:jc w:val="both"/>
        <w:rPr>
          <w:rFonts w:cs="Calibri"/>
        </w:rPr>
      </w:pPr>
      <w:r w:rsidRPr="00660088">
        <w:rPr>
          <w:rFonts w:cs="Calibri"/>
        </w:rPr>
        <w:t>Continue surface water quality on a six month period following decommissioning or as determined by the results</w:t>
      </w:r>
      <w:r w:rsidRPr="00660088">
        <w:rPr>
          <w:rFonts w:cs="Calibri"/>
          <w:b/>
        </w:rPr>
        <w:t xml:space="preserve"> </w:t>
      </w:r>
    </w:p>
    <w:p w14:paraId="02D044FE" w14:textId="77777777" w:rsidR="0097005B" w:rsidRPr="00660088" w:rsidRDefault="0097005B" w:rsidP="0097005B">
      <w:pPr>
        <w:pStyle w:val="Paragraphedeliste"/>
        <w:spacing w:line="360" w:lineRule="auto"/>
        <w:rPr>
          <w:rFonts w:cs="Calibri"/>
        </w:rPr>
      </w:pPr>
    </w:p>
    <w:p w14:paraId="0AF375BB" w14:textId="77777777" w:rsidR="0097005B" w:rsidRPr="00660088" w:rsidRDefault="0097005B" w:rsidP="0097005B">
      <w:pPr>
        <w:spacing w:line="360" w:lineRule="auto"/>
        <w:rPr>
          <w:rFonts w:cs="Calibri"/>
        </w:rPr>
      </w:pPr>
      <w:r w:rsidRPr="00660088">
        <w:rPr>
          <w:rFonts w:cs="Calibri"/>
        </w:rPr>
        <w:t xml:space="preserve"> </w:t>
      </w:r>
      <w:r w:rsidRPr="00660088">
        <w:rPr>
          <w:rFonts w:cs="Calibri"/>
          <w:b/>
        </w:rPr>
        <w:t>Deliverables/Compliance Criteria</w:t>
      </w:r>
      <w:r w:rsidRPr="00660088">
        <w:rPr>
          <w:rFonts w:cs="Calibri"/>
        </w:rPr>
        <w:t xml:space="preserve"> </w:t>
      </w:r>
    </w:p>
    <w:p w14:paraId="38F835EB" w14:textId="77777777" w:rsidR="0097005B" w:rsidRPr="00660088" w:rsidRDefault="0097005B" w:rsidP="0097005B">
      <w:pPr>
        <w:spacing w:line="360" w:lineRule="auto"/>
        <w:jc w:val="both"/>
        <w:rPr>
          <w:rFonts w:cs="Calibri"/>
        </w:rPr>
      </w:pPr>
      <w:r w:rsidRPr="00660088">
        <w:rPr>
          <w:rFonts w:cs="Calibri"/>
        </w:rPr>
        <w:t xml:space="preserve">Adapt compliance criteria as required by regulatory authorities </w:t>
      </w:r>
    </w:p>
    <w:p w14:paraId="25393E92" w14:textId="77777777" w:rsidR="0097005B" w:rsidRPr="00660088" w:rsidRDefault="0097005B" w:rsidP="006F188A">
      <w:pPr>
        <w:numPr>
          <w:ilvl w:val="0"/>
          <w:numId w:val="5"/>
        </w:numPr>
        <w:spacing w:line="360" w:lineRule="auto"/>
        <w:ind w:left="709" w:hanging="283"/>
        <w:jc w:val="both"/>
        <w:rPr>
          <w:rFonts w:cs="Calibri"/>
        </w:rPr>
      </w:pPr>
      <w:r w:rsidRPr="00660088">
        <w:rPr>
          <w:rFonts w:cs="Calibri"/>
        </w:rPr>
        <w:t>Water quality to comply with appropriate guidelines, taking into account sites specific factors</w:t>
      </w:r>
      <w:r>
        <w:rPr>
          <w:rFonts w:cs="Calibri"/>
        </w:rPr>
        <w:t>.</w:t>
      </w:r>
      <w:r w:rsidRPr="00660088">
        <w:rPr>
          <w:rFonts w:cs="Calibri"/>
        </w:rPr>
        <w:t xml:space="preserve"> </w:t>
      </w:r>
    </w:p>
    <w:p w14:paraId="2022392A" w14:textId="77777777" w:rsidR="0097005B" w:rsidRPr="00660088" w:rsidRDefault="0097005B" w:rsidP="006F188A">
      <w:pPr>
        <w:numPr>
          <w:ilvl w:val="0"/>
          <w:numId w:val="5"/>
        </w:numPr>
        <w:spacing w:line="360" w:lineRule="auto"/>
        <w:ind w:left="709" w:hanging="283"/>
        <w:jc w:val="both"/>
        <w:rPr>
          <w:rFonts w:cs="Calibri"/>
        </w:rPr>
      </w:pPr>
      <w:r w:rsidRPr="00660088">
        <w:rPr>
          <w:rFonts w:cs="Calibri"/>
        </w:rPr>
        <w:t>Report water quality trends to operational/environmental staff and regulators</w:t>
      </w:r>
      <w:r>
        <w:rPr>
          <w:rFonts w:cs="Calibri"/>
        </w:rPr>
        <w:t>.</w:t>
      </w:r>
      <w:r w:rsidRPr="00660088">
        <w:rPr>
          <w:rFonts w:cs="Calibri"/>
        </w:rPr>
        <w:t xml:space="preserve"> </w:t>
      </w:r>
    </w:p>
    <w:p w14:paraId="5BF7B6BB" w14:textId="77777777" w:rsidR="0097005B" w:rsidRPr="00660088" w:rsidRDefault="0097005B" w:rsidP="0097005B">
      <w:pPr>
        <w:spacing w:line="360" w:lineRule="auto"/>
        <w:ind w:left="709" w:hanging="283"/>
        <w:rPr>
          <w:rFonts w:cs="Calibri"/>
        </w:rPr>
      </w:pPr>
      <w:r w:rsidRPr="00660088">
        <w:rPr>
          <w:rFonts w:cs="Calibri"/>
        </w:rPr>
        <w:t xml:space="preserve"> </w:t>
      </w:r>
    </w:p>
    <w:p w14:paraId="4929FFCC" w14:textId="77777777" w:rsidR="0097005B" w:rsidRPr="00660088" w:rsidRDefault="0097005B" w:rsidP="0097005B">
      <w:pPr>
        <w:spacing w:line="360" w:lineRule="auto"/>
        <w:ind w:left="10" w:hanging="10"/>
        <w:rPr>
          <w:rFonts w:cs="Calibri"/>
          <w:b/>
        </w:rPr>
      </w:pPr>
      <w:r w:rsidRPr="00660088">
        <w:rPr>
          <w:rFonts w:cs="Calibri"/>
          <w:b/>
        </w:rPr>
        <w:t xml:space="preserve"> Corrective Action</w:t>
      </w:r>
    </w:p>
    <w:p w14:paraId="6B47031B" w14:textId="77777777" w:rsidR="0097005B" w:rsidRPr="00660088" w:rsidRDefault="0097005B" w:rsidP="006F188A">
      <w:pPr>
        <w:pStyle w:val="Paragraphedeliste"/>
        <w:numPr>
          <w:ilvl w:val="0"/>
          <w:numId w:val="17"/>
        </w:numPr>
        <w:spacing w:line="360" w:lineRule="auto"/>
        <w:contextualSpacing/>
        <w:jc w:val="both"/>
        <w:rPr>
          <w:rFonts w:cs="Calibri"/>
          <w:b/>
        </w:rPr>
      </w:pPr>
      <w:r w:rsidRPr="00660088">
        <w:rPr>
          <w:rFonts w:cs="Calibri"/>
        </w:rPr>
        <w:t>Where the impact is identified, recommend corrective changes to be made</w:t>
      </w:r>
      <w:r>
        <w:rPr>
          <w:rFonts w:cs="Calibri"/>
        </w:rPr>
        <w:t>.</w:t>
      </w:r>
    </w:p>
    <w:p w14:paraId="1E4F2663" w14:textId="77777777" w:rsidR="0097005B" w:rsidRPr="00660088" w:rsidRDefault="0097005B" w:rsidP="006F188A">
      <w:pPr>
        <w:pStyle w:val="Paragraphedeliste"/>
        <w:numPr>
          <w:ilvl w:val="0"/>
          <w:numId w:val="16"/>
        </w:numPr>
        <w:spacing w:line="360" w:lineRule="auto"/>
        <w:contextualSpacing/>
        <w:jc w:val="both"/>
        <w:rPr>
          <w:rFonts w:cs="Calibri"/>
        </w:rPr>
      </w:pPr>
      <w:r w:rsidRPr="00660088">
        <w:rPr>
          <w:rFonts w:cs="Calibri"/>
        </w:rPr>
        <w:t>When no impact is identified, recommend appropriate changes to the monitoring program to reduce the frequency and/or perimeters without compromising the integrity of the program. E.g. monitoring frequency is reduced to 1 per year</w:t>
      </w:r>
      <w:r>
        <w:rPr>
          <w:rFonts w:cs="Calibri"/>
        </w:rPr>
        <w:t>.</w:t>
      </w:r>
    </w:p>
    <w:p w14:paraId="5D8055F1" w14:textId="77777777" w:rsidR="0097005B" w:rsidRPr="00660088" w:rsidRDefault="0097005B" w:rsidP="0097005B">
      <w:pPr>
        <w:spacing w:line="360" w:lineRule="auto"/>
        <w:ind w:left="91"/>
        <w:rPr>
          <w:rFonts w:cs="Calibri"/>
        </w:rPr>
      </w:pPr>
      <w:r w:rsidRPr="00660088">
        <w:rPr>
          <w:rFonts w:eastAsia="Arial" w:cs="Calibri"/>
          <w:b/>
        </w:rPr>
        <w:t xml:space="preserve"> </w:t>
      </w:r>
    </w:p>
    <w:p w14:paraId="1F6DDE50" w14:textId="77777777" w:rsidR="0097005B" w:rsidRPr="00660088" w:rsidRDefault="0097005B" w:rsidP="00356E3C">
      <w:pPr>
        <w:pStyle w:val="Titre2"/>
      </w:pPr>
      <w:bookmarkStart w:id="106" w:name="_Toc531170596"/>
      <w:r w:rsidRPr="00660088">
        <w:t xml:space="preserve"> </w:t>
      </w:r>
      <w:bookmarkStart w:id="107" w:name="_Toc65574440"/>
      <w:bookmarkStart w:id="108" w:name="_Toc65574828"/>
      <w:bookmarkStart w:id="109" w:name="_Toc65611088"/>
      <w:r w:rsidRPr="00660088">
        <w:t>Fisheries Resource Monitoring</w:t>
      </w:r>
      <w:bookmarkEnd w:id="106"/>
      <w:bookmarkEnd w:id="107"/>
      <w:bookmarkEnd w:id="108"/>
      <w:bookmarkEnd w:id="109"/>
      <w:r w:rsidRPr="00660088">
        <w:t xml:space="preserve"> </w:t>
      </w:r>
    </w:p>
    <w:p w14:paraId="54F65BC8" w14:textId="77777777" w:rsidR="0097005B" w:rsidRPr="00660088" w:rsidRDefault="0097005B" w:rsidP="0097005B">
      <w:pPr>
        <w:spacing w:line="360" w:lineRule="auto"/>
        <w:ind w:right="-15"/>
        <w:rPr>
          <w:rFonts w:cs="Calibri"/>
        </w:rPr>
      </w:pPr>
      <w:r w:rsidRPr="00660088">
        <w:rPr>
          <w:rFonts w:cs="Calibri"/>
          <w:b/>
        </w:rPr>
        <w:t>Objectives</w:t>
      </w:r>
      <w:r w:rsidRPr="00660088">
        <w:rPr>
          <w:rFonts w:cs="Calibri"/>
        </w:rPr>
        <w:t xml:space="preserve"> </w:t>
      </w:r>
    </w:p>
    <w:p w14:paraId="0A2BF4C1" w14:textId="77777777" w:rsidR="0097005B" w:rsidRPr="00660088" w:rsidRDefault="0097005B" w:rsidP="006F188A">
      <w:pPr>
        <w:pStyle w:val="Paragraphedeliste"/>
        <w:numPr>
          <w:ilvl w:val="0"/>
          <w:numId w:val="10"/>
        </w:numPr>
        <w:spacing w:line="360" w:lineRule="auto"/>
        <w:ind w:left="1418" w:hanging="567"/>
        <w:contextualSpacing/>
        <w:jc w:val="both"/>
        <w:rPr>
          <w:rFonts w:cs="Calibri"/>
        </w:rPr>
      </w:pPr>
      <w:r w:rsidRPr="00660088">
        <w:rPr>
          <w:rFonts w:cs="Calibri"/>
        </w:rPr>
        <w:t>To monitor fisheries resource such as seawater prawn and determine the impact of the flood protection operation</w:t>
      </w:r>
      <w:r>
        <w:rPr>
          <w:rFonts w:cs="Calibri"/>
        </w:rPr>
        <w:t>.</w:t>
      </w:r>
      <w:r w:rsidRPr="00660088">
        <w:rPr>
          <w:rFonts w:cs="Calibri"/>
        </w:rPr>
        <w:t xml:space="preserve"> </w:t>
      </w:r>
    </w:p>
    <w:p w14:paraId="53595592" w14:textId="77777777" w:rsidR="0097005B" w:rsidRPr="00660088" w:rsidRDefault="0097005B" w:rsidP="006F188A">
      <w:pPr>
        <w:pStyle w:val="Paragraphedeliste"/>
        <w:numPr>
          <w:ilvl w:val="0"/>
          <w:numId w:val="10"/>
        </w:numPr>
        <w:spacing w:line="360" w:lineRule="auto"/>
        <w:ind w:left="1418" w:right="-15" w:hanging="567"/>
        <w:contextualSpacing/>
        <w:jc w:val="both"/>
        <w:rPr>
          <w:rFonts w:cs="Calibri"/>
        </w:rPr>
      </w:pPr>
      <w:r w:rsidRPr="00660088">
        <w:rPr>
          <w:rFonts w:cs="Calibri"/>
        </w:rPr>
        <w:t>To ensure the operational impact on the prawn fisheries is negligible</w:t>
      </w:r>
      <w:r>
        <w:rPr>
          <w:rFonts w:cs="Calibri"/>
        </w:rPr>
        <w:t>.</w:t>
      </w:r>
      <w:r w:rsidRPr="00660088">
        <w:rPr>
          <w:rFonts w:cs="Calibri"/>
        </w:rPr>
        <w:t xml:space="preserve"> </w:t>
      </w:r>
    </w:p>
    <w:p w14:paraId="707D5F30" w14:textId="77777777" w:rsidR="0097005B" w:rsidRPr="00660088" w:rsidRDefault="0097005B" w:rsidP="0097005B">
      <w:pPr>
        <w:spacing w:line="360" w:lineRule="auto"/>
        <w:ind w:right="-15"/>
        <w:rPr>
          <w:rFonts w:cs="Calibri"/>
        </w:rPr>
      </w:pPr>
      <w:r w:rsidRPr="00660088">
        <w:rPr>
          <w:rFonts w:cs="Calibri"/>
          <w:b/>
        </w:rPr>
        <w:lastRenderedPageBreak/>
        <w:t>Management Actions</w:t>
      </w:r>
      <w:r w:rsidRPr="00660088">
        <w:rPr>
          <w:rFonts w:cs="Calibri"/>
        </w:rPr>
        <w:t xml:space="preserve"> </w:t>
      </w:r>
    </w:p>
    <w:p w14:paraId="14B9B637" w14:textId="77777777" w:rsidR="0097005B" w:rsidRPr="00660088" w:rsidRDefault="0097005B" w:rsidP="0097005B">
      <w:pPr>
        <w:spacing w:line="360" w:lineRule="auto"/>
        <w:ind w:right="-15"/>
        <w:rPr>
          <w:rFonts w:cs="Calibri"/>
          <w:b/>
        </w:rPr>
      </w:pPr>
      <w:r w:rsidRPr="00660088">
        <w:rPr>
          <w:rFonts w:cs="Calibri"/>
          <w:b/>
          <w:u w:val="single" w:color="000000"/>
        </w:rPr>
        <w:t>During Protection Work:</w:t>
      </w:r>
      <w:r w:rsidRPr="00660088">
        <w:rPr>
          <w:rFonts w:cs="Calibri"/>
          <w:b/>
        </w:rPr>
        <w:t xml:space="preserve"> </w:t>
      </w:r>
    </w:p>
    <w:p w14:paraId="33902689" w14:textId="77777777" w:rsidR="0097005B" w:rsidRPr="00660088" w:rsidRDefault="0097005B" w:rsidP="006F188A">
      <w:pPr>
        <w:numPr>
          <w:ilvl w:val="0"/>
          <w:numId w:val="6"/>
        </w:numPr>
        <w:spacing w:line="360" w:lineRule="auto"/>
        <w:ind w:left="1560" w:right="13" w:hanging="567"/>
        <w:jc w:val="both"/>
        <w:rPr>
          <w:rFonts w:cs="Calibri"/>
        </w:rPr>
      </w:pPr>
      <w:r w:rsidRPr="00660088">
        <w:rPr>
          <w:rFonts w:cs="Calibri"/>
        </w:rPr>
        <w:t>Monitor and review riverbank protection and dumping activity to ensure minimum disturbance to the prawn fishery on the foreshore area</w:t>
      </w:r>
      <w:r>
        <w:rPr>
          <w:rFonts w:cs="Calibri"/>
          <w:b/>
        </w:rPr>
        <w:t>.</w:t>
      </w:r>
    </w:p>
    <w:p w14:paraId="3C232558" w14:textId="77777777" w:rsidR="0097005B" w:rsidRPr="00660088" w:rsidRDefault="0097005B" w:rsidP="006F188A">
      <w:pPr>
        <w:numPr>
          <w:ilvl w:val="0"/>
          <w:numId w:val="6"/>
        </w:numPr>
        <w:spacing w:line="360" w:lineRule="auto"/>
        <w:ind w:left="1560" w:hanging="567"/>
        <w:jc w:val="both"/>
        <w:rPr>
          <w:rFonts w:cs="Calibri"/>
        </w:rPr>
      </w:pPr>
      <w:r w:rsidRPr="00660088">
        <w:rPr>
          <w:rFonts w:cs="Calibri"/>
        </w:rPr>
        <w:t>Ensure free access to the foreshore for the fisher folk</w:t>
      </w:r>
      <w:r>
        <w:rPr>
          <w:rFonts w:cs="Calibri"/>
        </w:rPr>
        <w:t>.</w:t>
      </w:r>
      <w:r w:rsidRPr="00660088">
        <w:rPr>
          <w:rFonts w:cs="Calibri"/>
          <w:b/>
        </w:rPr>
        <w:t xml:space="preserve"> </w:t>
      </w:r>
    </w:p>
    <w:p w14:paraId="2B5C7710" w14:textId="77777777" w:rsidR="0097005B" w:rsidRPr="00660088" w:rsidRDefault="0097005B" w:rsidP="006F188A">
      <w:pPr>
        <w:numPr>
          <w:ilvl w:val="0"/>
          <w:numId w:val="6"/>
        </w:numPr>
        <w:spacing w:line="360" w:lineRule="auto"/>
        <w:ind w:left="1560" w:right="13" w:hanging="567"/>
        <w:jc w:val="both"/>
        <w:rPr>
          <w:rFonts w:cs="Calibri"/>
        </w:rPr>
      </w:pPr>
      <w:r w:rsidRPr="00660088">
        <w:rPr>
          <w:rFonts w:cs="Calibri"/>
        </w:rPr>
        <w:t>Ensure all dump traps are secure</w:t>
      </w:r>
      <w:r>
        <w:rPr>
          <w:rFonts w:cs="Calibri"/>
        </w:rPr>
        <w:t>.</w:t>
      </w:r>
      <w:r w:rsidRPr="00660088">
        <w:rPr>
          <w:rFonts w:cs="Calibri"/>
          <w:b/>
        </w:rPr>
        <w:t xml:space="preserve">  </w:t>
      </w:r>
    </w:p>
    <w:p w14:paraId="15506F57" w14:textId="77777777" w:rsidR="0097005B" w:rsidRPr="00660088" w:rsidRDefault="0097005B" w:rsidP="0097005B">
      <w:pPr>
        <w:spacing w:line="360" w:lineRule="auto"/>
        <w:ind w:right="-15"/>
        <w:rPr>
          <w:rFonts w:cs="Calibri"/>
          <w:u w:val="single" w:color="000000"/>
        </w:rPr>
      </w:pPr>
    </w:p>
    <w:p w14:paraId="49CC1DDE" w14:textId="77777777" w:rsidR="0097005B" w:rsidRPr="00660088" w:rsidRDefault="0097005B" w:rsidP="0097005B">
      <w:pPr>
        <w:spacing w:line="360" w:lineRule="auto"/>
        <w:ind w:right="-15"/>
        <w:rPr>
          <w:rFonts w:cs="Calibri"/>
          <w:b/>
        </w:rPr>
      </w:pPr>
      <w:r w:rsidRPr="00660088">
        <w:rPr>
          <w:rFonts w:cs="Calibri"/>
          <w:b/>
          <w:u w:val="single" w:color="000000"/>
        </w:rPr>
        <w:t>Decommissioning:</w:t>
      </w:r>
      <w:r w:rsidRPr="00660088">
        <w:rPr>
          <w:rFonts w:cs="Calibri"/>
          <w:b/>
        </w:rPr>
        <w:t xml:space="preserve"> </w:t>
      </w:r>
    </w:p>
    <w:p w14:paraId="36A2AF81" w14:textId="77777777" w:rsidR="0097005B" w:rsidRPr="00660088" w:rsidRDefault="0097005B" w:rsidP="006F188A">
      <w:pPr>
        <w:pStyle w:val="Paragraphedeliste"/>
        <w:numPr>
          <w:ilvl w:val="0"/>
          <w:numId w:val="13"/>
        </w:numPr>
        <w:spacing w:line="360" w:lineRule="auto"/>
        <w:ind w:right="13"/>
        <w:contextualSpacing/>
        <w:jc w:val="both"/>
        <w:rPr>
          <w:rFonts w:cs="Calibri"/>
        </w:rPr>
      </w:pPr>
      <w:r w:rsidRPr="00660088">
        <w:rPr>
          <w:rFonts w:cs="Calibri"/>
        </w:rPr>
        <w:t>Ensure access to the foreshore for the fisher folk is maintained</w:t>
      </w:r>
      <w:r>
        <w:rPr>
          <w:rFonts w:cs="Calibri"/>
        </w:rPr>
        <w:t>.</w:t>
      </w:r>
      <w:r w:rsidRPr="00660088">
        <w:rPr>
          <w:rFonts w:cs="Calibri"/>
          <w:b/>
        </w:rPr>
        <w:t xml:space="preserve"> </w:t>
      </w:r>
    </w:p>
    <w:p w14:paraId="1A33CA3F" w14:textId="77777777" w:rsidR="0097005B" w:rsidRPr="00660088" w:rsidRDefault="0097005B" w:rsidP="006F188A">
      <w:pPr>
        <w:pStyle w:val="Paragraphedeliste"/>
        <w:numPr>
          <w:ilvl w:val="0"/>
          <w:numId w:val="13"/>
        </w:numPr>
        <w:spacing w:line="360" w:lineRule="auto"/>
        <w:ind w:right="13"/>
        <w:contextualSpacing/>
        <w:jc w:val="both"/>
        <w:rPr>
          <w:rFonts w:cs="Calibri"/>
        </w:rPr>
      </w:pPr>
      <w:r w:rsidRPr="00660088">
        <w:rPr>
          <w:rFonts w:cs="Calibri"/>
        </w:rPr>
        <w:t>Ensure dump traps are secure</w:t>
      </w:r>
      <w:r>
        <w:rPr>
          <w:rFonts w:cs="Calibri"/>
        </w:rPr>
        <w:t>.</w:t>
      </w:r>
      <w:r w:rsidRPr="00660088">
        <w:rPr>
          <w:rFonts w:cs="Calibri"/>
          <w:b/>
        </w:rPr>
        <w:t xml:space="preserve">  </w:t>
      </w:r>
    </w:p>
    <w:p w14:paraId="4FE29952" w14:textId="77777777" w:rsidR="0097005B" w:rsidRPr="00660088" w:rsidRDefault="0097005B" w:rsidP="0097005B">
      <w:pPr>
        <w:spacing w:line="360" w:lineRule="auto"/>
        <w:ind w:right="13"/>
        <w:rPr>
          <w:rFonts w:cs="Calibri"/>
          <w:b/>
        </w:rPr>
      </w:pPr>
    </w:p>
    <w:p w14:paraId="4320AEBD" w14:textId="77777777" w:rsidR="0097005B" w:rsidRPr="00660088" w:rsidRDefault="0097005B" w:rsidP="0097005B">
      <w:pPr>
        <w:spacing w:line="360" w:lineRule="auto"/>
        <w:ind w:right="13"/>
        <w:rPr>
          <w:rFonts w:cs="Calibri"/>
          <w:b/>
        </w:rPr>
      </w:pPr>
      <w:r w:rsidRPr="00660088">
        <w:rPr>
          <w:rFonts w:cs="Calibri"/>
          <w:b/>
        </w:rPr>
        <w:t xml:space="preserve">Monitoring </w:t>
      </w:r>
    </w:p>
    <w:p w14:paraId="57DC5B3B" w14:textId="77777777" w:rsidR="0097005B" w:rsidRPr="00660088" w:rsidRDefault="0097005B" w:rsidP="006F188A">
      <w:pPr>
        <w:pStyle w:val="Paragraphedeliste"/>
        <w:numPr>
          <w:ilvl w:val="0"/>
          <w:numId w:val="13"/>
        </w:numPr>
        <w:spacing w:line="360" w:lineRule="auto"/>
        <w:ind w:right="13"/>
        <w:contextualSpacing/>
        <w:jc w:val="both"/>
        <w:rPr>
          <w:rFonts w:cs="Calibri"/>
        </w:rPr>
      </w:pPr>
      <w:r w:rsidRPr="00660088">
        <w:rPr>
          <w:rFonts w:cs="Calibri"/>
        </w:rPr>
        <w:t>MOWE or the Department of Fisheries to undertake a fishing survey at the end of each year and review information</w:t>
      </w:r>
      <w:r>
        <w:rPr>
          <w:rFonts w:cs="Calibri"/>
        </w:rPr>
        <w:t>.</w:t>
      </w:r>
      <w:r w:rsidRPr="00660088">
        <w:rPr>
          <w:rFonts w:cs="Calibri"/>
        </w:rPr>
        <w:t xml:space="preserve">  </w:t>
      </w:r>
    </w:p>
    <w:p w14:paraId="3BA4C6B8" w14:textId="77777777" w:rsidR="0097005B" w:rsidRDefault="0097005B" w:rsidP="0097005B">
      <w:pPr>
        <w:spacing w:line="360" w:lineRule="auto"/>
        <w:rPr>
          <w:rFonts w:cs="Calibri"/>
          <w:b/>
        </w:rPr>
      </w:pPr>
    </w:p>
    <w:p w14:paraId="3B6843FB" w14:textId="77777777" w:rsidR="0097005B" w:rsidRPr="00660088" w:rsidRDefault="0097005B" w:rsidP="0097005B">
      <w:pPr>
        <w:spacing w:line="360" w:lineRule="auto"/>
        <w:rPr>
          <w:rFonts w:cs="Calibri"/>
        </w:rPr>
      </w:pPr>
      <w:r w:rsidRPr="00660088">
        <w:rPr>
          <w:rFonts w:cs="Calibri"/>
          <w:b/>
        </w:rPr>
        <w:t xml:space="preserve">Deliverables/Compliance Criteria </w:t>
      </w:r>
    </w:p>
    <w:p w14:paraId="2A04C46F" w14:textId="77777777" w:rsidR="0097005B" w:rsidRPr="00660088" w:rsidRDefault="0097005B" w:rsidP="0097005B">
      <w:pPr>
        <w:spacing w:line="360" w:lineRule="auto"/>
        <w:jc w:val="both"/>
        <w:rPr>
          <w:rFonts w:cs="Calibri"/>
        </w:rPr>
      </w:pPr>
      <w:r w:rsidRPr="00660088">
        <w:rPr>
          <w:rFonts w:cs="Calibri"/>
        </w:rPr>
        <w:t>Report any significant changes, such a drop in prawn population to the depart department of fisheries with recommendations</w:t>
      </w:r>
      <w:r>
        <w:rPr>
          <w:rFonts w:cs="Calibri"/>
        </w:rPr>
        <w:t>.</w:t>
      </w:r>
      <w:r w:rsidRPr="00660088">
        <w:rPr>
          <w:rFonts w:cs="Calibri"/>
          <w:b/>
        </w:rPr>
        <w:t xml:space="preserve"> </w:t>
      </w:r>
    </w:p>
    <w:p w14:paraId="13F09E69" w14:textId="77777777" w:rsidR="0097005B" w:rsidRPr="00660088" w:rsidRDefault="0097005B" w:rsidP="0097005B">
      <w:pPr>
        <w:spacing w:line="360" w:lineRule="auto"/>
        <w:ind w:right="-15"/>
        <w:rPr>
          <w:rFonts w:cs="Calibri"/>
          <w:b/>
        </w:rPr>
      </w:pPr>
    </w:p>
    <w:p w14:paraId="10F9CB95" w14:textId="77777777" w:rsidR="0097005B" w:rsidRPr="00660088" w:rsidRDefault="0097005B" w:rsidP="0097005B">
      <w:pPr>
        <w:spacing w:line="360" w:lineRule="auto"/>
        <w:ind w:left="101" w:right="-15" w:hanging="10"/>
        <w:rPr>
          <w:rFonts w:cs="Calibri"/>
        </w:rPr>
      </w:pPr>
      <w:r w:rsidRPr="00660088">
        <w:rPr>
          <w:rFonts w:cs="Calibri"/>
          <w:b/>
        </w:rPr>
        <w:t xml:space="preserve">Corrective Action </w:t>
      </w:r>
    </w:p>
    <w:p w14:paraId="5A03D7C3" w14:textId="77777777" w:rsidR="0097005B" w:rsidRPr="00660088" w:rsidRDefault="0097005B" w:rsidP="0097005B">
      <w:pPr>
        <w:spacing w:line="360" w:lineRule="auto"/>
        <w:ind w:left="91"/>
        <w:jc w:val="both"/>
        <w:rPr>
          <w:rFonts w:cs="Calibri"/>
        </w:rPr>
      </w:pPr>
      <w:r w:rsidRPr="00660088">
        <w:rPr>
          <w:rFonts w:cs="Calibri"/>
        </w:rPr>
        <w:t xml:space="preserve">Where impact on prawn fishery is significant, recommend corrective changes to be made. This includes immediate shifting or dumping to other dumpsites. </w:t>
      </w:r>
    </w:p>
    <w:p w14:paraId="60793C5D" w14:textId="77777777" w:rsidR="0097005B" w:rsidRPr="00660088" w:rsidRDefault="0097005B" w:rsidP="006F188A">
      <w:pPr>
        <w:pStyle w:val="Paragraphedeliste"/>
        <w:numPr>
          <w:ilvl w:val="0"/>
          <w:numId w:val="13"/>
        </w:numPr>
        <w:spacing w:line="360" w:lineRule="auto"/>
        <w:contextualSpacing/>
        <w:jc w:val="both"/>
        <w:rPr>
          <w:rFonts w:cs="Calibri"/>
        </w:rPr>
      </w:pPr>
      <w:r w:rsidRPr="00660088">
        <w:rPr>
          <w:rFonts w:cs="Calibri"/>
        </w:rPr>
        <w:t xml:space="preserve">Where no impacts identified, recommend appropriate changes to the monitoring program to reduce the frequency, e.g. 1 fisheries survey every 2 years. </w:t>
      </w:r>
    </w:p>
    <w:p w14:paraId="260DA489" w14:textId="77777777" w:rsidR="0097005B" w:rsidRPr="00660088" w:rsidRDefault="0097005B" w:rsidP="0097005B">
      <w:pPr>
        <w:spacing w:line="360" w:lineRule="auto"/>
        <w:ind w:left="91"/>
        <w:rPr>
          <w:rFonts w:cs="Calibri"/>
        </w:rPr>
      </w:pPr>
      <w:r w:rsidRPr="00660088">
        <w:rPr>
          <w:rFonts w:cs="Calibri"/>
        </w:rPr>
        <w:t xml:space="preserve"> </w:t>
      </w:r>
      <w:bookmarkStart w:id="110" w:name="_Toc531170597"/>
    </w:p>
    <w:p w14:paraId="746DF30F" w14:textId="77777777" w:rsidR="0097005B" w:rsidRPr="00660088" w:rsidRDefault="0097005B" w:rsidP="00356E3C">
      <w:pPr>
        <w:pStyle w:val="Titre2"/>
      </w:pPr>
      <w:bookmarkStart w:id="111" w:name="_Toc65574441"/>
      <w:bookmarkStart w:id="112" w:name="_Toc65574829"/>
      <w:bookmarkStart w:id="113" w:name="_Toc65611089"/>
      <w:r w:rsidRPr="00660088">
        <w:t>Rehabilitation Programme</w:t>
      </w:r>
      <w:bookmarkEnd w:id="110"/>
      <w:bookmarkEnd w:id="111"/>
      <w:bookmarkEnd w:id="112"/>
      <w:bookmarkEnd w:id="113"/>
      <w:r w:rsidRPr="00660088">
        <w:t xml:space="preserve">  </w:t>
      </w:r>
    </w:p>
    <w:p w14:paraId="391277BE" w14:textId="77777777" w:rsidR="0097005B" w:rsidRPr="00660088" w:rsidRDefault="0097005B" w:rsidP="0097005B">
      <w:pPr>
        <w:spacing w:line="360" w:lineRule="auto"/>
        <w:jc w:val="both"/>
        <w:rPr>
          <w:rFonts w:cs="Calibri"/>
        </w:rPr>
      </w:pPr>
      <w:r w:rsidRPr="00660088">
        <w:rPr>
          <w:rFonts w:cs="Calibri"/>
        </w:rPr>
        <w:t xml:space="preserve">The need to rehabilitate and re-vegetate to bring back land to its original status is crucial. Land areas and river banks affected by the flood protection area to be repaired and put back into its original status. Vegetation should be re-planted where disturbance has been caused through preparation for the upgrading works. </w:t>
      </w:r>
    </w:p>
    <w:p w14:paraId="14888014" w14:textId="77777777" w:rsidR="0097005B" w:rsidRPr="00660088" w:rsidRDefault="0097005B" w:rsidP="0097005B">
      <w:pPr>
        <w:spacing w:line="360" w:lineRule="auto"/>
        <w:ind w:left="264"/>
        <w:rPr>
          <w:rFonts w:cs="Calibri"/>
        </w:rPr>
      </w:pPr>
      <w:r w:rsidRPr="00660088">
        <w:rPr>
          <w:rFonts w:cs="Calibri"/>
        </w:rPr>
        <w:t xml:space="preserve"> </w:t>
      </w:r>
    </w:p>
    <w:p w14:paraId="53A640C1" w14:textId="77777777" w:rsidR="0097005B" w:rsidRPr="00660088" w:rsidRDefault="0097005B" w:rsidP="0097005B">
      <w:pPr>
        <w:spacing w:line="360" w:lineRule="auto"/>
        <w:jc w:val="both"/>
        <w:rPr>
          <w:rFonts w:cs="Calibri"/>
        </w:rPr>
      </w:pPr>
      <w:r w:rsidRPr="00660088">
        <w:rPr>
          <w:rFonts w:cs="Calibri"/>
        </w:rPr>
        <w:t xml:space="preserve">Effects of scaling up the Soasoa drainage system Works will be highly considered in this programme. Though mitigation measures may have been put into place for flood control before flood protection starts it may not be found adequate to address flooding during the stabilization period. </w:t>
      </w:r>
    </w:p>
    <w:p w14:paraId="2C0EFC83" w14:textId="77777777" w:rsidR="0097005B" w:rsidRPr="00660088" w:rsidRDefault="0097005B" w:rsidP="0097005B">
      <w:pPr>
        <w:spacing w:line="360" w:lineRule="auto"/>
        <w:ind w:left="264"/>
        <w:rPr>
          <w:rFonts w:cs="Calibri"/>
        </w:rPr>
      </w:pPr>
      <w:r w:rsidRPr="00660088">
        <w:rPr>
          <w:rFonts w:cs="Calibri"/>
        </w:rPr>
        <w:t xml:space="preserve"> </w:t>
      </w:r>
    </w:p>
    <w:p w14:paraId="55FA039B" w14:textId="77777777" w:rsidR="0097005B" w:rsidRPr="00660088" w:rsidRDefault="0097005B" w:rsidP="0097005B">
      <w:pPr>
        <w:spacing w:line="360" w:lineRule="auto"/>
        <w:jc w:val="both"/>
        <w:rPr>
          <w:rFonts w:cs="Calibri"/>
        </w:rPr>
      </w:pPr>
      <w:r w:rsidRPr="00660088">
        <w:rPr>
          <w:rFonts w:cs="Calibri"/>
        </w:rPr>
        <w:lastRenderedPageBreak/>
        <w:t xml:space="preserve">On the other hand, it is critical that all exposed areas are re-vegetated upon completion of de-silting works, as the vegetation: </w:t>
      </w:r>
    </w:p>
    <w:p w14:paraId="73693F3A" w14:textId="77777777" w:rsidR="0097005B" w:rsidRPr="00660088" w:rsidRDefault="0097005B" w:rsidP="006F188A">
      <w:pPr>
        <w:numPr>
          <w:ilvl w:val="0"/>
          <w:numId w:val="7"/>
        </w:numPr>
        <w:spacing w:line="360" w:lineRule="auto"/>
        <w:ind w:right="13" w:hanging="360"/>
        <w:jc w:val="both"/>
        <w:rPr>
          <w:rFonts w:cs="Calibri"/>
        </w:rPr>
      </w:pPr>
      <w:r w:rsidRPr="00660088">
        <w:rPr>
          <w:rFonts w:cs="Calibri"/>
        </w:rPr>
        <w:t xml:space="preserve">assists in screening battered site from public viewing </w:t>
      </w:r>
    </w:p>
    <w:p w14:paraId="27AB7FD2" w14:textId="77777777" w:rsidR="0097005B" w:rsidRPr="00660088" w:rsidRDefault="0097005B" w:rsidP="006F188A">
      <w:pPr>
        <w:numPr>
          <w:ilvl w:val="0"/>
          <w:numId w:val="7"/>
        </w:numPr>
        <w:spacing w:line="360" w:lineRule="auto"/>
        <w:ind w:right="13" w:hanging="360"/>
        <w:jc w:val="both"/>
        <w:rPr>
          <w:rFonts w:cs="Calibri"/>
        </w:rPr>
      </w:pPr>
      <w:r w:rsidRPr="00660088">
        <w:rPr>
          <w:rFonts w:cs="Calibri"/>
        </w:rPr>
        <w:t xml:space="preserve">softens the general appearance of the operation </w:t>
      </w:r>
    </w:p>
    <w:p w14:paraId="7953568E" w14:textId="77777777" w:rsidR="0097005B" w:rsidRPr="00660088" w:rsidRDefault="0097005B" w:rsidP="006F188A">
      <w:pPr>
        <w:numPr>
          <w:ilvl w:val="0"/>
          <w:numId w:val="7"/>
        </w:numPr>
        <w:spacing w:line="360" w:lineRule="auto"/>
        <w:ind w:right="13" w:hanging="360"/>
        <w:jc w:val="both"/>
        <w:rPr>
          <w:rFonts w:cs="Calibri"/>
        </w:rPr>
      </w:pPr>
      <w:r w:rsidRPr="00660088">
        <w:rPr>
          <w:rFonts w:cs="Calibri"/>
        </w:rPr>
        <w:t xml:space="preserve">stabilizes the areas against erosion </w:t>
      </w:r>
    </w:p>
    <w:p w14:paraId="0D2C796E" w14:textId="77777777" w:rsidR="0097005B" w:rsidRPr="00660088" w:rsidRDefault="0097005B" w:rsidP="006F188A">
      <w:pPr>
        <w:numPr>
          <w:ilvl w:val="0"/>
          <w:numId w:val="7"/>
        </w:numPr>
        <w:spacing w:line="360" w:lineRule="auto"/>
        <w:ind w:right="13" w:hanging="360"/>
        <w:jc w:val="both"/>
        <w:rPr>
          <w:rFonts w:cs="Calibri"/>
        </w:rPr>
      </w:pPr>
      <w:r w:rsidRPr="00660088">
        <w:rPr>
          <w:rFonts w:cs="Calibri"/>
        </w:rPr>
        <w:t xml:space="preserve">hastens the opportunity to convert the site into the selected end </w:t>
      </w:r>
    </w:p>
    <w:p w14:paraId="7E3B1D8A" w14:textId="77777777" w:rsidR="0097005B" w:rsidRPr="00660088" w:rsidRDefault="0097005B" w:rsidP="0097005B">
      <w:pPr>
        <w:spacing w:line="360" w:lineRule="auto"/>
        <w:ind w:left="264"/>
        <w:jc w:val="both"/>
        <w:rPr>
          <w:rFonts w:cs="Calibri"/>
        </w:rPr>
      </w:pPr>
      <w:r w:rsidRPr="00660088">
        <w:rPr>
          <w:rFonts w:cs="Calibri"/>
        </w:rPr>
        <w:t xml:space="preserve"> </w:t>
      </w:r>
    </w:p>
    <w:p w14:paraId="3CE93A42" w14:textId="77777777" w:rsidR="0097005B" w:rsidRPr="00660088" w:rsidRDefault="0097005B" w:rsidP="0097005B">
      <w:pPr>
        <w:spacing w:line="360" w:lineRule="auto"/>
        <w:jc w:val="both"/>
        <w:rPr>
          <w:rFonts w:cs="Calibri"/>
        </w:rPr>
      </w:pPr>
      <w:r w:rsidRPr="00660088">
        <w:rPr>
          <w:rFonts w:cs="Calibri"/>
        </w:rPr>
        <w:t xml:space="preserve">At times the areas being disturbed are left bare and not re-vegetated long after construction works have been completed. It then becomes the cause of landslides and erosion and weakening of infrastructures foundations on site.  </w:t>
      </w:r>
    </w:p>
    <w:p w14:paraId="5A6CCB05" w14:textId="77777777" w:rsidR="0097005B" w:rsidRPr="00660088" w:rsidRDefault="0097005B" w:rsidP="0097005B">
      <w:pPr>
        <w:spacing w:line="360" w:lineRule="auto"/>
        <w:ind w:left="264"/>
        <w:jc w:val="both"/>
        <w:rPr>
          <w:rFonts w:cs="Calibri"/>
        </w:rPr>
      </w:pPr>
      <w:r w:rsidRPr="00660088">
        <w:rPr>
          <w:rFonts w:cs="Calibri"/>
        </w:rPr>
        <w:t xml:space="preserve"> </w:t>
      </w:r>
    </w:p>
    <w:p w14:paraId="1AB55EE1" w14:textId="77777777" w:rsidR="0097005B" w:rsidRDefault="0097005B" w:rsidP="0097005B">
      <w:pPr>
        <w:spacing w:line="360" w:lineRule="auto"/>
        <w:jc w:val="both"/>
        <w:rPr>
          <w:rFonts w:cs="Calibri"/>
        </w:rPr>
      </w:pPr>
      <w:r w:rsidRPr="00660088">
        <w:rPr>
          <w:rFonts w:cs="Calibri"/>
        </w:rPr>
        <w:t xml:space="preserve">If certain varieties of trees/shrubs are seen to be not performing, then new types should be trialed. MOWE /Contractors are to ensure that this part of OEMP is implemented and strictly adhered to. </w:t>
      </w:r>
      <w:bookmarkStart w:id="114" w:name="_Toc531170598"/>
    </w:p>
    <w:p w14:paraId="3B058BF8" w14:textId="77777777" w:rsidR="0097005B" w:rsidRPr="00660088" w:rsidRDefault="0097005B" w:rsidP="0097005B">
      <w:pPr>
        <w:spacing w:line="360" w:lineRule="auto"/>
        <w:rPr>
          <w:rFonts w:cs="Calibri"/>
        </w:rPr>
      </w:pPr>
    </w:p>
    <w:p w14:paraId="5ED785B4" w14:textId="77777777" w:rsidR="0097005B" w:rsidRPr="00660088" w:rsidRDefault="0097005B" w:rsidP="00356E3C">
      <w:pPr>
        <w:pStyle w:val="Titre2"/>
      </w:pPr>
      <w:bookmarkStart w:id="115" w:name="_Toc65574442"/>
      <w:bookmarkStart w:id="116" w:name="_Toc65574830"/>
      <w:bookmarkStart w:id="117" w:name="_Toc65611090"/>
      <w:r w:rsidRPr="00660088">
        <w:t>Future Development</w:t>
      </w:r>
      <w:bookmarkEnd w:id="114"/>
      <w:bookmarkEnd w:id="115"/>
      <w:bookmarkEnd w:id="116"/>
      <w:bookmarkEnd w:id="117"/>
      <w:r w:rsidRPr="00660088">
        <w:t xml:space="preserve">  </w:t>
      </w:r>
    </w:p>
    <w:p w14:paraId="0D3137B7" w14:textId="77777777" w:rsidR="0097005B" w:rsidRPr="00660088" w:rsidRDefault="0097005B" w:rsidP="0097005B">
      <w:pPr>
        <w:spacing w:line="360" w:lineRule="auto"/>
        <w:jc w:val="both"/>
        <w:rPr>
          <w:rFonts w:cs="Calibri"/>
        </w:rPr>
      </w:pPr>
      <w:r w:rsidRPr="00660088">
        <w:rPr>
          <w:rFonts w:cs="Calibri"/>
        </w:rPr>
        <w:t xml:space="preserve">The MOWE shall obtain approvals from appropriate authorities for all future development. An OEMP is to be used to guide constructional and operational work phases of all major developments.   MOWE /Contractors are to ensure that this part of OEMP is implemented and strictly adhered to. </w:t>
      </w:r>
    </w:p>
    <w:p w14:paraId="34331B7B" w14:textId="77777777" w:rsidR="0097005B" w:rsidRPr="00660088" w:rsidRDefault="0097005B" w:rsidP="0097005B">
      <w:pPr>
        <w:spacing w:line="360" w:lineRule="auto"/>
        <w:rPr>
          <w:rFonts w:cs="Calibri"/>
        </w:rPr>
      </w:pPr>
    </w:p>
    <w:p w14:paraId="27B219C6" w14:textId="77777777" w:rsidR="0097005B" w:rsidRPr="00660088" w:rsidRDefault="0097005B" w:rsidP="00356E3C">
      <w:pPr>
        <w:pStyle w:val="Titre2"/>
      </w:pPr>
      <w:bookmarkStart w:id="118" w:name="_Toc65574443"/>
      <w:bookmarkStart w:id="119" w:name="_Toc65574831"/>
      <w:bookmarkStart w:id="120" w:name="_Toc65611091"/>
      <w:r w:rsidRPr="00660088">
        <w:t>Complaint Register</w:t>
      </w:r>
      <w:bookmarkEnd w:id="118"/>
      <w:bookmarkEnd w:id="119"/>
      <w:bookmarkEnd w:id="120"/>
      <w:r w:rsidRPr="00660088">
        <w:t xml:space="preserve"> </w:t>
      </w:r>
    </w:p>
    <w:p w14:paraId="76937D78" w14:textId="77777777" w:rsidR="0097005B" w:rsidRPr="00660088" w:rsidRDefault="0097005B" w:rsidP="0097005B">
      <w:pPr>
        <w:spacing w:line="360" w:lineRule="auto"/>
        <w:jc w:val="both"/>
        <w:rPr>
          <w:rFonts w:cs="Calibri"/>
        </w:rPr>
      </w:pPr>
      <w:r w:rsidRPr="00660088">
        <w:rPr>
          <w:rFonts w:cs="Calibri"/>
        </w:rPr>
        <w:t xml:space="preserve">The Project Manager shall record all complaints made about the flood protection development during the phases. Generally, it would be the Project Manager or in his absence the Care-taker who receives the initial complaint. </w:t>
      </w:r>
    </w:p>
    <w:p w14:paraId="13415BCF" w14:textId="77777777" w:rsidR="0097005B" w:rsidRPr="00660088" w:rsidRDefault="0097005B" w:rsidP="0097005B">
      <w:pPr>
        <w:spacing w:line="360" w:lineRule="auto"/>
        <w:jc w:val="both"/>
        <w:rPr>
          <w:rFonts w:cs="Calibri"/>
        </w:rPr>
      </w:pPr>
      <w:r w:rsidRPr="00660088">
        <w:rPr>
          <w:rFonts w:cs="Calibri"/>
        </w:rPr>
        <w:t xml:space="preserve">The Project Manager is responsible for dealing with all complaints and organizing the appropriate action to be taken, assess the level of urgency and check the validity of the complaint. </w:t>
      </w:r>
    </w:p>
    <w:p w14:paraId="4D6BC760" w14:textId="77777777" w:rsidR="0097005B" w:rsidRPr="00660088" w:rsidRDefault="0097005B" w:rsidP="0097005B">
      <w:pPr>
        <w:spacing w:line="360" w:lineRule="auto"/>
        <w:jc w:val="both"/>
        <w:rPr>
          <w:rFonts w:cs="Calibri"/>
        </w:rPr>
      </w:pPr>
      <w:r w:rsidRPr="00660088">
        <w:rPr>
          <w:rFonts w:cs="Calibri"/>
        </w:rPr>
        <w:t xml:space="preserve"> </w:t>
      </w:r>
    </w:p>
    <w:p w14:paraId="3ACC8A0A" w14:textId="77777777" w:rsidR="0097005B" w:rsidRPr="00660088" w:rsidRDefault="0097005B" w:rsidP="0097005B">
      <w:pPr>
        <w:spacing w:line="360" w:lineRule="auto"/>
        <w:jc w:val="both"/>
        <w:rPr>
          <w:rFonts w:cs="Calibri"/>
        </w:rPr>
      </w:pPr>
      <w:r w:rsidRPr="00660088">
        <w:rPr>
          <w:rFonts w:cs="Calibri"/>
        </w:rPr>
        <w:t xml:space="preserve">He is also responsible for informing the party who complained by letter of the outcome of their complaint. </w:t>
      </w:r>
    </w:p>
    <w:p w14:paraId="53D86524" w14:textId="77777777" w:rsidR="0097005B" w:rsidRPr="00660088" w:rsidRDefault="0097005B" w:rsidP="0097005B">
      <w:pPr>
        <w:spacing w:line="360" w:lineRule="auto"/>
        <w:jc w:val="both"/>
        <w:rPr>
          <w:rFonts w:cs="Calibri"/>
        </w:rPr>
      </w:pPr>
      <w:r w:rsidRPr="00660088">
        <w:rPr>
          <w:rFonts w:cs="Calibri"/>
        </w:rPr>
        <w:t xml:space="preserve"> </w:t>
      </w:r>
    </w:p>
    <w:p w14:paraId="2FAD092B" w14:textId="77777777" w:rsidR="0097005B" w:rsidRPr="00660088" w:rsidRDefault="0097005B" w:rsidP="0097005B">
      <w:pPr>
        <w:spacing w:line="360" w:lineRule="auto"/>
        <w:jc w:val="both"/>
        <w:rPr>
          <w:rFonts w:cs="Calibri"/>
        </w:rPr>
      </w:pPr>
      <w:r w:rsidRPr="00660088">
        <w:rPr>
          <w:rFonts w:cs="Calibri"/>
        </w:rPr>
        <w:t xml:space="preserve">The Complaint register applies to many of the aspects addressed in the OEMP, such as noise, smell &amp; odor, dust, litter, water adequacy &amp; quality water discharge &amp; flooding and so on. </w:t>
      </w:r>
    </w:p>
    <w:p w14:paraId="1C459076" w14:textId="77777777" w:rsidR="0097005B" w:rsidRPr="00660088" w:rsidRDefault="0097005B" w:rsidP="0097005B">
      <w:pPr>
        <w:spacing w:line="360" w:lineRule="auto"/>
        <w:jc w:val="both"/>
        <w:rPr>
          <w:rFonts w:cs="Calibri"/>
        </w:rPr>
      </w:pPr>
      <w:r w:rsidRPr="00660088">
        <w:rPr>
          <w:rFonts w:cs="Calibri"/>
        </w:rPr>
        <w:t xml:space="preserve"> </w:t>
      </w:r>
    </w:p>
    <w:p w14:paraId="33C3D08A" w14:textId="77777777" w:rsidR="0097005B" w:rsidRPr="00660088" w:rsidRDefault="0097005B" w:rsidP="0097005B">
      <w:pPr>
        <w:spacing w:line="360" w:lineRule="auto"/>
        <w:jc w:val="both"/>
        <w:rPr>
          <w:rFonts w:cs="Calibri"/>
        </w:rPr>
      </w:pPr>
      <w:r w:rsidRPr="00660088">
        <w:rPr>
          <w:rFonts w:cs="Calibri"/>
        </w:rPr>
        <w:t xml:space="preserve">The weather station can be used to verify odor, dust and even noise complaint to some extent by interpreting the wind direction recorded at the time of the complaint. MOWE /Contractors are to ensure that this part of OEMP is implemented and strictly adhered to. </w:t>
      </w:r>
    </w:p>
    <w:p w14:paraId="7A241785" w14:textId="77777777" w:rsidR="0097005B" w:rsidRPr="00660088" w:rsidRDefault="0097005B" w:rsidP="0097005B">
      <w:pPr>
        <w:spacing w:line="360" w:lineRule="auto"/>
        <w:rPr>
          <w:rFonts w:cs="Calibri"/>
        </w:rPr>
      </w:pPr>
    </w:p>
    <w:p w14:paraId="55A73DE7" w14:textId="77777777" w:rsidR="0097005B" w:rsidRPr="00660088" w:rsidRDefault="0097005B" w:rsidP="00356E3C">
      <w:pPr>
        <w:pStyle w:val="Titre2"/>
      </w:pPr>
      <w:bookmarkStart w:id="121" w:name="_Toc65574444"/>
      <w:bookmarkStart w:id="122" w:name="_Toc65574832"/>
      <w:bookmarkStart w:id="123" w:name="_Toc65611092"/>
      <w:r w:rsidRPr="00660088">
        <w:t>Reporting Procedures</w:t>
      </w:r>
      <w:bookmarkEnd w:id="121"/>
      <w:bookmarkEnd w:id="122"/>
      <w:bookmarkEnd w:id="123"/>
      <w:r w:rsidRPr="00660088">
        <w:t xml:space="preserve"> </w:t>
      </w:r>
    </w:p>
    <w:p w14:paraId="0BFEB90A" w14:textId="77777777" w:rsidR="0097005B" w:rsidRPr="00660088" w:rsidRDefault="0097005B" w:rsidP="0097005B">
      <w:pPr>
        <w:spacing w:line="360" w:lineRule="auto"/>
        <w:jc w:val="both"/>
        <w:rPr>
          <w:rFonts w:cs="Calibri"/>
        </w:rPr>
      </w:pPr>
      <w:r w:rsidRPr="00660088">
        <w:rPr>
          <w:rFonts w:cs="Calibri"/>
        </w:rPr>
        <w:t xml:space="preserve">The Project Manager will be responsible for all day-to-day activities and will provide a weekly or monthly report on all aspects of the OEMP, including complaints and monitoring results. MOWE will consolidate the reports and forward copies of the same to the Department of Environment and the Labasa Rural Local Authority immediately and not later than the second day of the week forth-coming for weekly reports and not later than seven days after month-end for monthly reports.  </w:t>
      </w:r>
    </w:p>
    <w:p w14:paraId="460D5A3F" w14:textId="77777777" w:rsidR="0097005B" w:rsidRPr="00660088" w:rsidRDefault="0097005B" w:rsidP="0097005B">
      <w:pPr>
        <w:spacing w:line="360" w:lineRule="auto"/>
        <w:jc w:val="both"/>
        <w:rPr>
          <w:rFonts w:cs="Calibri"/>
        </w:rPr>
      </w:pPr>
      <w:r w:rsidRPr="00660088">
        <w:rPr>
          <w:rFonts w:cs="Calibri"/>
        </w:rPr>
        <w:t xml:space="preserve"> MOWE /Contractors are to ensure that this part of OEMP is implemented. </w:t>
      </w:r>
    </w:p>
    <w:p w14:paraId="094C03C6" w14:textId="77777777" w:rsidR="0097005B" w:rsidRPr="00660088" w:rsidRDefault="0097005B" w:rsidP="0097005B">
      <w:pPr>
        <w:spacing w:line="360" w:lineRule="auto"/>
        <w:rPr>
          <w:rFonts w:cs="Calibri"/>
        </w:rPr>
        <w:sectPr w:rsidR="0097005B" w:rsidRPr="00660088" w:rsidSect="00E658F3">
          <w:footerReference w:type="default" r:id="rId10"/>
          <w:footerReference w:type="first" r:id="rId11"/>
          <w:pgSz w:w="11900" w:h="16840"/>
          <w:pgMar w:top="1440" w:right="1440" w:bottom="1440" w:left="1440" w:header="0" w:footer="0" w:gutter="0"/>
          <w:pgNumType w:start="0"/>
          <w:cols w:space="0" w:equalWidth="0">
            <w:col w:w="9020"/>
          </w:cols>
          <w:titlePg/>
          <w:docGrid w:linePitch="360"/>
        </w:sectPr>
      </w:pPr>
    </w:p>
    <w:p w14:paraId="44397116" w14:textId="77777777" w:rsidR="0097005B" w:rsidRPr="00440EE5" w:rsidRDefault="0097005B" w:rsidP="0097005B">
      <w:pPr>
        <w:pStyle w:val="Titre1"/>
      </w:pPr>
      <w:bookmarkStart w:id="124" w:name="page2"/>
      <w:bookmarkStart w:id="125" w:name="_Toc65574445"/>
      <w:bookmarkStart w:id="126" w:name="_Toc65574833"/>
      <w:bookmarkStart w:id="127" w:name="_Toc65611093"/>
      <w:bookmarkEnd w:id="124"/>
      <w:r w:rsidRPr="00440EE5">
        <w:lastRenderedPageBreak/>
        <w:t>APPENDIX</w:t>
      </w:r>
      <w:bookmarkEnd w:id="125"/>
      <w:bookmarkEnd w:id="126"/>
      <w:bookmarkEnd w:id="127"/>
    </w:p>
    <w:p w14:paraId="6AB42EA2" w14:textId="77777777" w:rsidR="0097005B" w:rsidRPr="00660088" w:rsidRDefault="0097005B" w:rsidP="0097005B">
      <w:pPr>
        <w:spacing w:line="360" w:lineRule="auto"/>
        <w:ind w:left="260"/>
        <w:rPr>
          <w:rFonts w:cs="Calibri"/>
          <w:b/>
          <w:u w:val="single"/>
        </w:rPr>
      </w:pPr>
    </w:p>
    <w:p w14:paraId="1D6DEE4C" w14:textId="77777777" w:rsidR="0097005B" w:rsidRPr="00660088" w:rsidRDefault="0097005B" w:rsidP="0097005B">
      <w:pPr>
        <w:spacing w:line="360" w:lineRule="auto"/>
        <w:ind w:left="260"/>
        <w:rPr>
          <w:rFonts w:cs="Calibri"/>
          <w:b/>
          <w:u w:val="single"/>
        </w:rPr>
      </w:pPr>
    </w:p>
    <w:p w14:paraId="1D5B8D3D" w14:textId="77777777" w:rsidR="0097005B" w:rsidRPr="00660088" w:rsidRDefault="0097005B" w:rsidP="0097005B">
      <w:pPr>
        <w:spacing w:line="360" w:lineRule="auto"/>
        <w:ind w:left="260"/>
        <w:rPr>
          <w:rFonts w:cs="Calibri"/>
          <w:b/>
          <w:u w:val="single"/>
        </w:rPr>
      </w:pPr>
    </w:p>
    <w:p w14:paraId="5C461667" w14:textId="77777777" w:rsidR="0097005B" w:rsidRPr="00660088" w:rsidRDefault="0097005B" w:rsidP="0097005B">
      <w:pPr>
        <w:spacing w:line="360" w:lineRule="auto"/>
        <w:ind w:left="260"/>
        <w:rPr>
          <w:rFonts w:cs="Calibri"/>
          <w:b/>
          <w:u w:val="single"/>
        </w:rPr>
      </w:pPr>
      <w:r w:rsidRPr="00660088">
        <w:rPr>
          <w:rFonts w:cs="Calibri"/>
          <w:b/>
          <w:u w:val="single"/>
        </w:rPr>
        <w:t>APPENDIX CONTENTS</w:t>
      </w:r>
    </w:p>
    <w:p w14:paraId="07D664EF" w14:textId="77777777" w:rsidR="0097005B" w:rsidRPr="00660088" w:rsidRDefault="0097005B" w:rsidP="0097005B">
      <w:pPr>
        <w:tabs>
          <w:tab w:val="left" w:pos="1500"/>
        </w:tabs>
        <w:spacing w:line="360" w:lineRule="auto"/>
        <w:ind w:left="260"/>
        <w:rPr>
          <w:rFonts w:cs="Calibri"/>
        </w:rPr>
      </w:pPr>
      <w:r w:rsidRPr="00660088">
        <w:rPr>
          <w:rFonts w:cs="Calibri"/>
        </w:rPr>
        <w:t>Appendix A:</w:t>
      </w:r>
      <w:r w:rsidRPr="00660088">
        <w:rPr>
          <w:rFonts w:cs="Calibri"/>
        </w:rPr>
        <w:tab/>
        <w:t>OEMP Summary Table of activities</w:t>
      </w:r>
    </w:p>
    <w:p w14:paraId="46EACD6F" w14:textId="77777777" w:rsidR="0097005B" w:rsidRPr="00660088" w:rsidRDefault="0097005B" w:rsidP="0097005B">
      <w:pPr>
        <w:tabs>
          <w:tab w:val="left" w:pos="1500"/>
        </w:tabs>
        <w:spacing w:line="360" w:lineRule="auto"/>
        <w:ind w:left="260"/>
        <w:rPr>
          <w:rFonts w:cs="Calibri"/>
        </w:rPr>
      </w:pPr>
      <w:r w:rsidRPr="00660088">
        <w:rPr>
          <w:rFonts w:cs="Calibri"/>
        </w:rPr>
        <w:t>Appendix B:</w:t>
      </w:r>
      <w:r w:rsidRPr="00660088">
        <w:rPr>
          <w:rFonts w:cs="Calibri"/>
        </w:rPr>
        <w:tab/>
        <w:t>Complaint Form</w:t>
      </w:r>
    </w:p>
    <w:p w14:paraId="38D80666" w14:textId="77777777" w:rsidR="0097005B" w:rsidRPr="00660088" w:rsidRDefault="0097005B" w:rsidP="0097005B">
      <w:pPr>
        <w:tabs>
          <w:tab w:val="left" w:pos="1500"/>
        </w:tabs>
        <w:spacing w:line="360" w:lineRule="auto"/>
        <w:ind w:left="260"/>
        <w:rPr>
          <w:rFonts w:cs="Calibri"/>
          <w:sz w:val="21"/>
        </w:rPr>
      </w:pPr>
      <w:r w:rsidRPr="00660088">
        <w:rPr>
          <w:rFonts w:cs="Calibri"/>
        </w:rPr>
        <w:t>Appendix C:</w:t>
      </w:r>
      <w:r w:rsidRPr="00660088">
        <w:rPr>
          <w:rFonts w:cs="Calibri"/>
        </w:rPr>
        <w:tab/>
      </w:r>
      <w:r w:rsidRPr="00660088">
        <w:rPr>
          <w:rFonts w:cs="Calibri"/>
          <w:sz w:val="21"/>
        </w:rPr>
        <w:t>Daily Inspection Form</w:t>
      </w:r>
    </w:p>
    <w:p w14:paraId="527A402F" w14:textId="77777777" w:rsidR="0097005B" w:rsidRPr="00660088" w:rsidRDefault="0097005B" w:rsidP="0097005B">
      <w:pPr>
        <w:tabs>
          <w:tab w:val="left" w:pos="1500"/>
        </w:tabs>
        <w:spacing w:line="360" w:lineRule="auto"/>
        <w:ind w:left="260"/>
        <w:rPr>
          <w:rFonts w:cs="Calibri"/>
        </w:rPr>
      </w:pPr>
      <w:r w:rsidRPr="00660088">
        <w:rPr>
          <w:rFonts w:cs="Calibri"/>
        </w:rPr>
        <w:t>Appendix D:</w:t>
      </w:r>
      <w:r w:rsidRPr="00660088">
        <w:rPr>
          <w:rFonts w:cs="Calibri"/>
        </w:rPr>
        <w:tab/>
        <w:t>Monthly Inspection Form</w:t>
      </w:r>
    </w:p>
    <w:p w14:paraId="36FD2FB4" w14:textId="77777777" w:rsidR="0097005B" w:rsidRPr="00660088" w:rsidRDefault="0097005B" w:rsidP="0097005B">
      <w:pPr>
        <w:tabs>
          <w:tab w:val="left" w:pos="1500"/>
        </w:tabs>
        <w:spacing w:line="360" w:lineRule="auto"/>
        <w:ind w:left="260"/>
        <w:rPr>
          <w:rFonts w:cs="Calibri"/>
          <w:sz w:val="21"/>
        </w:rPr>
      </w:pPr>
      <w:r w:rsidRPr="00660088">
        <w:rPr>
          <w:rFonts w:cs="Calibri"/>
        </w:rPr>
        <w:t>Appendix E:</w:t>
      </w:r>
      <w:r w:rsidRPr="00660088">
        <w:rPr>
          <w:rFonts w:cs="Calibri"/>
        </w:rPr>
        <w:tab/>
      </w:r>
      <w:r w:rsidRPr="00660088">
        <w:rPr>
          <w:rFonts w:cs="Calibri"/>
          <w:sz w:val="21"/>
        </w:rPr>
        <w:t>Weekly Report Form</w:t>
      </w:r>
    </w:p>
    <w:p w14:paraId="2A1BE40F" w14:textId="77777777" w:rsidR="0097005B" w:rsidRPr="00660088" w:rsidRDefault="0097005B" w:rsidP="0097005B">
      <w:pPr>
        <w:tabs>
          <w:tab w:val="left" w:pos="1500"/>
        </w:tabs>
        <w:spacing w:line="360" w:lineRule="auto"/>
        <w:ind w:left="260"/>
        <w:rPr>
          <w:rFonts w:cs="Calibri"/>
        </w:rPr>
      </w:pPr>
      <w:r w:rsidRPr="00660088">
        <w:rPr>
          <w:rFonts w:cs="Calibri"/>
        </w:rPr>
        <w:t>Appendix F:</w:t>
      </w:r>
      <w:r w:rsidRPr="00660088">
        <w:rPr>
          <w:rFonts w:cs="Calibri"/>
        </w:rPr>
        <w:tab/>
        <w:t>Incident Report Form</w:t>
      </w:r>
    </w:p>
    <w:p w14:paraId="0B08DADC" w14:textId="77777777" w:rsidR="0097005B" w:rsidRPr="00660088" w:rsidRDefault="0097005B" w:rsidP="0097005B">
      <w:pPr>
        <w:spacing w:line="360" w:lineRule="auto"/>
        <w:ind w:left="260"/>
        <w:rPr>
          <w:rFonts w:cs="Calibri"/>
        </w:rPr>
      </w:pPr>
      <w:r w:rsidRPr="00660088">
        <w:rPr>
          <w:rFonts w:cs="Calibri"/>
        </w:rPr>
        <w:t>Appendix G:  Induction Record Sheet</w:t>
      </w:r>
    </w:p>
    <w:p w14:paraId="6DC0E15E" w14:textId="77777777" w:rsidR="0097005B" w:rsidRPr="00660088" w:rsidRDefault="0097005B" w:rsidP="0097005B">
      <w:pPr>
        <w:tabs>
          <w:tab w:val="left" w:pos="1500"/>
        </w:tabs>
        <w:spacing w:line="360" w:lineRule="auto"/>
        <w:ind w:left="260"/>
        <w:rPr>
          <w:rFonts w:cs="Calibri"/>
        </w:rPr>
      </w:pPr>
      <w:r w:rsidRPr="00660088">
        <w:rPr>
          <w:rFonts w:cs="Calibri"/>
        </w:rPr>
        <w:t>Appendix H:</w:t>
      </w:r>
      <w:r w:rsidRPr="00660088">
        <w:rPr>
          <w:rFonts w:cs="Calibri"/>
        </w:rPr>
        <w:tab/>
        <w:t>Process Overview</w:t>
      </w:r>
    </w:p>
    <w:p w14:paraId="1B92BCE0" w14:textId="77777777" w:rsidR="0097005B" w:rsidRPr="00660088" w:rsidRDefault="0097005B" w:rsidP="0097005B">
      <w:pPr>
        <w:tabs>
          <w:tab w:val="left" w:pos="1500"/>
        </w:tabs>
        <w:spacing w:line="360" w:lineRule="auto"/>
        <w:ind w:left="260"/>
        <w:rPr>
          <w:rFonts w:cs="Calibri"/>
          <w:sz w:val="21"/>
        </w:rPr>
      </w:pPr>
      <w:r w:rsidRPr="00660088">
        <w:rPr>
          <w:rFonts w:cs="Calibri"/>
        </w:rPr>
        <w:t>Appendix I:</w:t>
      </w:r>
      <w:r w:rsidRPr="00660088">
        <w:rPr>
          <w:rFonts w:cs="Calibri"/>
        </w:rPr>
        <w:tab/>
      </w:r>
      <w:r w:rsidRPr="00660088">
        <w:rPr>
          <w:rFonts w:cs="Calibri"/>
          <w:sz w:val="21"/>
        </w:rPr>
        <w:t>Emergency Response Contact</w:t>
      </w:r>
    </w:p>
    <w:p w14:paraId="67649C3D" w14:textId="77777777" w:rsidR="0097005B" w:rsidRPr="00660088" w:rsidRDefault="0097005B" w:rsidP="0097005B">
      <w:pPr>
        <w:tabs>
          <w:tab w:val="left" w:pos="1500"/>
        </w:tabs>
        <w:spacing w:line="360" w:lineRule="auto"/>
        <w:ind w:left="260"/>
        <w:rPr>
          <w:rFonts w:cs="Calibri"/>
        </w:rPr>
      </w:pPr>
      <w:r w:rsidRPr="00660088">
        <w:rPr>
          <w:rFonts w:cs="Calibri"/>
        </w:rPr>
        <w:t>Appendix J:</w:t>
      </w:r>
      <w:r w:rsidRPr="00660088">
        <w:rPr>
          <w:rFonts w:cs="Calibri"/>
        </w:rPr>
        <w:tab/>
        <w:t>Emergency Procedures</w:t>
      </w:r>
    </w:p>
    <w:p w14:paraId="19CAB936" w14:textId="77777777" w:rsidR="0097005B" w:rsidRPr="00660088" w:rsidRDefault="0097005B" w:rsidP="0097005B">
      <w:pPr>
        <w:tabs>
          <w:tab w:val="left" w:pos="3840"/>
        </w:tabs>
        <w:spacing w:line="360" w:lineRule="auto"/>
        <w:ind w:left="1701" w:hanging="141"/>
        <w:rPr>
          <w:rFonts w:cs="Calibri"/>
        </w:rPr>
      </w:pPr>
    </w:p>
    <w:p w14:paraId="1130196C" w14:textId="77777777" w:rsidR="0097005B" w:rsidRPr="00660088" w:rsidRDefault="0097005B" w:rsidP="0097005B">
      <w:pPr>
        <w:tabs>
          <w:tab w:val="left" w:pos="3840"/>
        </w:tabs>
        <w:spacing w:line="360" w:lineRule="auto"/>
        <w:ind w:left="1701" w:hanging="141"/>
        <w:rPr>
          <w:rFonts w:cs="Calibri"/>
        </w:rPr>
      </w:pPr>
      <w:r w:rsidRPr="00660088">
        <w:rPr>
          <w:rFonts w:cs="Calibri"/>
        </w:rPr>
        <w:t>Appendix: J1  Spill Response Plans</w:t>
      </w:r>
    </w:p>
    <w:p w14:paraId="7D4BFEAD" w14:textId="77777777" w:rsidR="0097005B" w:rsidRPr="00660088" w:rsidRDefault="0097005B" w:rsidP="0097005B">
      <w:pPr>
        <w:tabs>
          <w:tab w:val="left" w:pos="3840"/>
        </w:tabs>
        <w:spacing w:line="360" w:lineRule="auto"/>
        <w:ind w:left="1701" w:hanging="141"/>
        <w:rPr>
          <w:rFonts w:cs="Calibri"/>
        </w:rPr>
      </w:pPr>
      <w:r w:rsidRPr="00660088">
        <w:rPr>
          <w:rFonts w:cs="Calibri"/>
        </w:rPr>
        <w:t>Appendix: J2  Emergency Procedures - Fire</w:t>
      </w:r>
    </w:p>
    <w:p w14:paraId="677626C2" w14:textId="77777777" w:rsidR="0097005B" w:rsidRPr="00660088" w:rsidRDefault="0097005B" w:rsidP="0097005B">
      <w:pPr>
        <w:tabs>
          <w:tab w:val="left" w:pos="3840"/>
        </w:tabs>
        <w:spacing w:line="360" w:lineRule="auto"/>
        <w:ind w:left="1701" w:hanging="141"/>
        <w:rPr>
          <w:rFonts w:cs="Calibri"/>
        </w:rPr>
      </w:pPr>
      <w:r w:rsidRPr="00660088">
        <w:rPr>
          <w:rFonts w:cs="Calibri"/>
        </w:rPr>
        <w:t>Appendix: J3  Emergency Procedures - Cyclone &amp; Flood</w:t>
      </w:r>
    </w:p>
    <w:p w14:paraId="3AB9E0AE" w14:textId="77777777" w:rsidR="0097005B" w:rsidRPr="00660088" w:rsidRDefault="0097005B" w:rsidP="0097005B">
      <w:pPr>
        <w:tabs>
          <w:tab w:val="left" w:pos="3840"/>
        </w:tabs>
        <w:spacing w:line="360" w:lineRule="auto"/>
        <w:ind w:left="1701" w:hanging="141"/>
        <w:rPr>
          <w:rFonts w:cs="Calibri"/>
        </w:rPr>
      </w:pPr>
      <w:r w:rsidRPr="00660088">
        <w:rPr>
          <w:rFonts w:cs="Calibri"/>
        </w:rPr>
        <w:t>Appendix: J4  Emergency Procedures - Earthquake</w:t>
      </w:r>
    </w:p>
    <w:p w14:paraId="07ED44E3" w14:textId="77777777" w:rsidR="0097005B" w:rsidRPr="00660088" w:rsidRDefault="0097005B" w:rsidP="0097005B">
      <w:pPr>
        <w:tabs>
          <w:tab w:val="left" w:pos="3840"/>
        </w:tabs>
        <w:spacing w:line="360" w:lineRule="auto"/>
        <w:ind w:left="1701" w:hanging="141"/>
        <w:rPr>
          <w:rFonts w:cs="Calibri"/>
        </w:rPr>
      </w:pPr>
      <w:r w:rsidRPr="00660088">
        <w:rPr>
          <w:rFonts w:cs="Calibri"/>
        </w:rPr>
        <w:t>Appendix: J5  Emergency Procedures - Emergency Warden Register</w:t>
      </w:r>
    </w:p>
    <w:p w14:paraId="34786B7E" w14:textId="77777777" w:rsidR="0097005B" w:rsidRPr="00660088" w:rsidRDefault="0097005B" w:rsidP="0097005B">
      <w:pPr>
        <w:tabs>
          <w:tab w:val="left" w:pos="1500"/>
        </w:tabs>
        <w:spacing w:line="360" w:lineRule="auto"/>
        <w:ind w:left="260"/>
        <w:rPr>
          <w:rFonts w:cs="Calibri"/>
        </w:rPr>
      </w:pPr>
    </w:p>
    <w:p w14:paraId="0AC08F01" w14:textId="77777777" w:rsidR="0097005B" w:rsidRPr="00660088" w:rsidRDefault="0097005B" w:rsidP="0097005B">
      <w:pPr>
        <w:tabs>
          <w:tab w:val="left" w:pos="1500"/>
        </w:tabs>
        <w:spacing w:line="360" w:lineRule="auto"/>
        <w:ind w:left="260"/>
        <w:rPr>
          <w:rFonts w:cs="Calibri"/>
        </w:rPr>
      </w:pPr>
      <w:r w:rsidRPr="00660088">
        <w:rPr>
          <w:rFonts w:cs="Calibri"/>
        </w:rPr>
        <w:t>Appendix K:</w:t>
      </w:r>
      <w:r w:rsidRPr="00660088">
        <w:rPr>
          <w:rFonts w:cs="Calibri"/>
        </w:rPr>
        <w:tab/>
        <w:t>Acknowledgment Form (MOWE)</w:t>
      </w:r>
    </w:p>
    <w:p w14:paraId="183ABEC1" w14:textId="77777777" w:rsidR="0097005B" w:rsidRPr="00660088" w:rsidRDefault="0097005B" w:rsidP="0097005B">
      <w:pPr>
        <w:tabs>
          <w:tab w:val="left" w:pos="1500"/>
        </w:tabs>
        <w:spacing w:line="360" w:lineRule="auto"/>
        <w:ind w:left="260"/>
        <w:rPr>
          <w:rFonts w:cs="Calibri"/>
        </w:rPr>
      </w:pPr>
      <w:r w:rsidRPr="00660088">
        <w:rPr>
          <w:rFonts w:cs="Calibri"/>
        </w:rPr>
        <w:t>Appendix L:</w:t>
      </w:r>
      <w:r w:rsidRPr="00660088">
        <w:rPr>
          <w:rFonts w:cs="Calibri"/>
        </w:rPr>
        <w:tab/>
        <w:t>Contractor’s Acknowledgment Form</w:t>
      </w:r>
    </w:p>
    <w:p w14:paraId="20B4BE18" w14:textId="77777777" w:rsidR="0097005B" w:rsidRPr="00660088" w:rsidRDefault="0097005B" w:rsidP="0097005B">
      <w:pPr>
        <w:spacing w:line="360" w:lineRule="auto"/>
        <w:rPr>
          <w:rFonts w:cs="Calibri"/>
        </w:rPr>
      </w:pPr>
    </w:p>
    <w:p w14:paraId="50ED593D" w14:textId="77777777" w:rsidR="0097005B" w:rsidRPr="00660088" w:rsidRDefault="0097005B" w:rsidP="0097005B">
      <w:pPr>
        <w:spacing w:line="360" w:lineRule="auto"/>
        <w:rPr>
          <w:rFonts w:cs="Calibri"/>
          <w:b/>
          <w:sz w:val="32"/>
        </w:rPr>
      </w:pPr>
    </w:p>
    <w:p w14:paraId="3C854DAE" w14:textId="77777777" w:rsidR="0097005B" w:rsidRPr="00660088" w:rsidRDefault="0097005B" w:rsidP="0097005B">
      <w:pPr>
        <w:spacing w:line="360" w:lineRule="auto"/>
        <w:rPr>
          <w:rFonts w:cs="Calibri"/>
          <w:b/>
          <w:sz w:val="32"/>
        </w:rPr>
      </w:pPr>
    </w:p>
    <w:p w14:paraId="6101E1DA" w14:textId="77777777" w:rsidR="0097005B" w:rsidRPr="00660088" w:rsidRDefault="0097005B" w:rsidP="0097005B">
      <w:pPr>
        <w:spacing w:line="360" w:lineRule="auto"/>
        <w:rPr>
          <w:rFonts w:cs="Calibri"/>
          <w:b/>
          <w:sz w:val="32"/>
        </w:rPr>
      </w:pPr>
    </w:p>
    <w:p w14:paraId="204259A4" w14:textId="77777777" w:rsidR="0097005B" w:rsidRPr="00660088" w:rsidRDefault="0097005B" w:rsidP="0097005B">
      <w:pPr>
        <w:spacing w:line="360" w:lineRule="auto"/>
        <w:rPr>
          <w:rFonts w:cs="Calibri"/>
          <w:b/>
          <w:sz w:val="32"/>
        </w:rPr>
      </w:pPr>
    </w:p>
    <w:p w14:paraId="2C759C35" w14:textId="77777777" w:rsidR="0097005B" w:rsidRDefault="0097005B" w:rsidP="0097005B">
      <w:pPr>
        <w:spacing w:line="360" w:lineRule="auto"/>
        <w:rPr>
          <w:rFonts w:cs="Calibri"/>
          <w:b/>
          <w:sz w:val="32"/>
        </w:rPr>
      </w:pPr>
    </w:p>
    <w:p w14:paraId="32365869" w14:textId="77777777" w:rsidR="00684914" w:rsidRDefault="00684914">
      <w:pPr>
        <w:spacing w:after="160" w:line="259" w:lineRule="auto"/>
        <w:rPr>
          <w:rFonts w:cs="Calibri"/>
          <w:b/>
          <w:sz w:val="32"/>
        </w:rPr>
      </w:pPr>
      <w:r>
        <w:rPr>
          <w:rFonts w:cs="Calibri"/>
          <w:b/>
          <w:sz w:val="32"/>
        </w:rPr>
        <w:br w:type="page"/>
      </w:r>
    </w:p>
    <w:p w14:paraId="36F65680" w14:textId="189F4C14" w:rsidR="0097005B" w:rsidRPr="00660088" w:rsidRDefault="0097005B" w:rsidP="0097005B">
      <w:pPr>
        <w:spacing w:line="360" w:lineRule="auto"/>
        <w:jc w:val="center"/>
        <w:rPr>
          <w:rFonts w:cs="Calibri"/>
          <w:b/>
          <w:sz w:val="32"/>
        </w:rPr>
      </w:pPr>
      <w:r w:rsidRPr="00660088">
        <w:rPr>
          <w:rFonts w:cs="Calibri"/>
          <w:b/>
          <w:sz w:val="32"/>
        </w:rPr>
        <w:lastRenderedPageBreak/>
        <w:t>APPENDIX A:  FURTHER DETAIL TABLES</w:t>
      </w:r>
    </w:p>
    <w:p w14:paraId="23613DA6" w14:textId="77777777" w:rsidR="0097005B" w:rsidRPr="00660088" w:rsidRDefault="0097005B" w:rsidP="0097005B">
      <w:pPr>
        <w:spacing w:line="360" w:lineRule="auto"/>
        <w:rPr>
          <w:rFonts w:cs="Calibri"/>
        </w:rPr>
        <w:sectPr w:rsidR="0097005B" w:rsidRPr="00660088">
          <w:pgSz w:w="11900" w:h="16840"/>
          <w:pgMar w:top="1440" w:right="1440" w:bottom="1440" w:left="1440" w:header="0" w:footer="0" w:gutter="0"/>
          <w:cols w:space="0" w:equalWidth="0">
            <w:col w:w="9020"/>
          </w:cols>
          <w:docGrid w:linePitch="360"/>
        </w:sectPr>
      </w:pPr>
    </w:p>
    <w:p w14:paraId="6486D847" w14:textId="77777777" w:rsidR="0097005B" w:rsidRPr="00660088" w:rsidRDefault="0097005B" w:rsidP="0097005B">
      <w:pPr>
        <w:spacing w:line="360" w:lineRule="auto"/>
        <w:jc w:val="center"/>
        <w:rPr>
          <w:rFonts w:eastAsia="Arial Unicode MS" w:cs="Calibri"/>
          <w:b/>
          <w:sz w:val="28"/>
        </w:rPr>
      </w:pPr>
      <w:bookmarkStart w:id="128" w:name="page4"/>
      <w:bookmarkEnd w:id="128"/>
      <w:r w:rsidRPr="00660088">
        <w:rPr>
          <w:rFonts w:eastAsia="Arial Unicode MS" w:cs="Calibri"/>
          <w:b/>
          <w:sz w:val="28"/>
        </w:rPr>
        <w:lastRenderedPageBreak/>
        <w:t>APPENDIX A:  TABLE: 1</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2225"/>
        <w:gridCol w:w="2880"/>
        <w:gridCol w:w="3010"/>
        <w:gridCol w:w="4452"/>
      </w:tblGrid>
      <w:tr w:rsidR="0097005B" w:rsidRPr="00F8100F" w14:paraId="5D057076" w14:textId="77777777" w:rsidTr="00E658F3">
        <w:trPr>
          <w:trHeight w:val="559"/>
        </w:trPr>
        <w:tc>
          <w:tcPr>
            <w:tcW w:w="1575" w:type="dxa"/>
            <w:shd w:val="clear" w:color="auto" w:fill="auto"/>
            <w:vAlign w:val="center"/>
          </w:tcPr>
          <w:p w14:paraId="242406DE" w14:textId="77777777" w:rsidR="0097005B" w:rsidRPr="00660088" w:rsidRDefault="0097005B" w:rsidP="00E658F3">
            <w:pPr>
              <w:spacing w:line="360" w:lineRule="auto"/>
              <w:ind w:left="340" w:right="113"/>
              <w:rPr>
                <w:rFonts w:cs="Calibri"/>
                <w:b/>
              </w:rPr>
            </w:pPr>
            <w:r w:rsidRPr="00660088">
              <w:rPr>
                <w:rFonts w:cs="Calibri"/>
                <w:b/>
              </w:rPr>
              <w:t>Element</w:t>
            </w:r>
          </w:p>
        </w:tc>
        <w:tc>
          <w:tcPr>
            <w:tcW w:w="2225" w:type="dxa"/>
            <w:shd w:val="clear" w:color="auto" w:fill="auto"/>
            <w:vAlign w:val="center"/>
          </w:tcPr>
          <w:p w14:paraId="15283BC8" w14:textId="77777777" w:rsidR="0097005B" w:rsidRPr="00660088" w:rsidRDefault="0097005B" w:rsidP="00E658F3">
            <w:pPr>
              <w:spacing w:line="360" w:lineRule="auto"/>
              <w:ind w:left="340" w:right="113"/>
              <w:rPr>
                <w:rFonts w:cs="Calibri"/>
                <w:b/>
              </w:rPr>
            </w:pPr>
            <w:r w:rsidRPr="00660088">
              <w:rPr>
                <w:rFonts w:cs="Calibri"/>
                <w:b/>
              </w:rPr>
              <w:t>Policy</w:t>
            </w:r>
          </w:p>
        </w:tc>
        <w:tc>
          <w:tcPr>
            <w:tcW w:w="2880" w:type="dxa"/>
            <w:shd w:val="clear" w:color="auto" w:fill="auto"/>
            <w:vAlign w:val="center"/>
          </w:tcPr>
          <w:p w14:paraId="438A25EC" w14:textId="77777777" w:rsidR="0097005B" w:rsidRPr="00660088" w:rsidRDefault="0097005B" w:rsidP="00E658F3">
            <w:pPr>
              <w:spacing w:line="360" w:lineRule="auto"/>
              <w:ind w:left="340" w:right="113"/>
              <w:rPr>
                <w:rFonts w:cs="Calibri"/>
                <w:b/>
              </w:rPr>
            </w:pPr>
            <w:r w:rsidRPr="00660088">
              <w:rPr>
                <w:rFonts w:cs="Calibri"/>
                <w:b/>
              </w:rPr>
              <w:t>Performance Objective</w:t>
            </w:r>
          </w:p>
        </w:tc>
        <w:tc>
          <w:tcPr>
            <w:tcW w:w="3010" w:type="dxa"/>
            <w:shd w:val="clear" w:color="auto" w:fill="auto"/>
            <w:vAlign w:val="center"/>
          </w:tcPr>
          <w:p w14:paraId="25DDA667" w14:textId="77777777" w:rsidR="0097005B" w:rsidRPr="00660088" w:rsidRDefault="0097005B" w:rsidP="00E658F3">
            <w:pPr>
              <w:spacing w:line="360" w:lineRule="auto"/>
              <w:ind w:left="340" w:right="113"/>
              <w:rPr>
                <w:rFonts w:cs="Calibri"/>
                <w:b/>
              </w:rPr>
            </w:pPr>
            <w:r w:rsidRPr="00660088">
              <w:rPr>
                <w:rFonts w:cs="Calibri"/>
                <w:b/>
              </w:rPr>
              <w:t>Monitoring</w:t>
            </w:r>
          </w:p>
        </w:tc>
        <w:tc>
          <w:tcPr>
            <w:tcW w:w="4452" w:type="dxa"/>
            <w:shd w:val="clear" w:color="auto" w:fill="auto"/>
            <w:vAlign w:val="center"/>
          </w:tcPr>
          <w:p w14:paraId="434584D3" w14:textId="77777777" w:rsidR="0097005B" w:rsidRPr="00660088" w:rsidRDefault="0097005B" w:rsidP="00E658F3">
            <w:pPr>
              <w:spacing w:line="360" w:lineRule="auto"/>
              <w:ind w:left="340" w:right="113"/>
              <w:rPr>
                <w:rFonts w:cs="Calibri"/>
                <w:b/>
              </w:rPr>
            </w:pPr>
            <w:r w:rsidRPr="00660088">
              <w:rPr>
                <w:rFonts w:cs="Calibri"/>
                <w:b/>
              </w:rPr>
              <w:t>Corrective Action</w:t>
            </w:r>
          </w:p>
        </w:tc>
      </w:tr>
      <w:tr w:rsidR="0097005B" w:rsidRPr="00F8100F" w14:paraId="4449D1D7" w14:textId="77777777" w:rsidTr="00E658F3">
        <w:trPr>
          <w:trHeight w:val="559"/>
        </w:trPr>
        <w:tc>
          <w:tcPr>
            <w:tcW w:w="1575" w:type="dxa"/>
            <w:shd w:val="clear" w:color="auto" w:fill="auto"/>
            <w:vAlign w:val="center"/>
          </w:tcPr>
          <w:p w14:paraId="34B84898" w14:textId="77777777" w:rsidR="0097005B" w:rsidRPr="00660088" w:rsidRDefault="0097005B" w:rsidP="00E658F3">
            <w:pPr>
              <w:spacing w:line="360" w:lineRule="auto"/>
              <w:ind w:right="170"/>
              <w:rPr>
                <w:rFonts w:cs="Calibri"/>
              </w:rPr>
            </w:pPr>
            <w:r w:rsidRPr="00660088">
              <w:rPr>
                <w:rFonts w:cs="Calibri"/>
              </w:rPr>
              <w:t>5.3 Signage</w:t>
            </w:r>
          </w:p>
        </w:tc>
        <w:tc>
          <w:tcPr>
            <w:tcW w:w="2225" w:type="dxa"/>
            <w:shd w:val="clear" w:color="auto" w:fill="auto"/>
            <w:vAlign w:val="center"/>
          </w:tcPr>
          <w:p w14:paraId="1CC5AE03" w14:textId="77777777" w:rsidR="0097005B" w:rsidRPr="00660088" w:rsidRDefault="0097005B" w:rsidP="00E658F3">
            <w:pPr>
              <w:spacing w:line="360" w:lineRule="auto"/>
              <w:ind w:right="170"/>
              <w:rPr>
                <w:rFonts w:cs="Calibri"/>
              </w:rPr>
            </w:pPr>
            <w:r w:rsidRPr="00660088">
              <w:rPr>
                <w:rFonts w:cs="Calibri"/>
              </w:rPr>
              <w:t>To enhance all aspects of the land development operation, including safety and environmental performance.</w:t>
            </w:r>
          </w:p>
        </w:tc>
        <w:tc>
          <w:tcPr>
            <w:tcW w:w="2880" w:type="dxa"/>
            <w:shd w:val="clear" w:color="auto" w:fill="auto"/>
            <w:vAlign w:val="center"/>
          </w:tcPr>
          <w:p w14:paraId="66B164CE" w14:textId="77777777" w:rsidR="0097005B" w:rsidRPr="00660088" w:rsidRDefault="0097005B" w:rsidP="00E658F3">
            <w:pPr>
              <w:spacing w:line="360" w:lineRule="auto"/>
              <w:ind w:right="170"/>
              <w:rPr>
                <w:rFonts w:cs="Calibri"/>
              </w:rPr>
            </w:pPr>
            <w:r w:rsidRPr="00660088">
              <w:rPr>
                <w:rFonts w:cs="Calibri"/>
              </w:rPr>
              <w:t>To keep the site functioning in a manner that increases productivity through people being in the correct place.</w:t>
            </w:r>
          </w:p>
        </w:tc>
        <w:tc>
          <w:tcPr>
            <w:tcW w:w="3010" w:type="dxa"/>
            <w:shd w:val="clear" w:color="auto" w:fill="auto"/>
            <w:vAlign w:val="center"/>
          </w:tcPr>
          <w:p w14:paraId="3E752A1F" w14:textId="77777777" w:rsidR="0097005B" w:rsidRPr="00660088" w:rsidRDefault="0097005B" w:rsidP="006F188A">
            <w:pPr>
              <w:numPr>
                <w:ilvl w:val="0"/>
                <w:numId w:val="21"/>
              </w:numPr>
              <w:spacing w:line="360" w:lineRule="auto"/>
              <w:ind w:left="340" w:right="170"/>
              <w:rPr>
                <w:rFonts w:cs="Calibri"/>
              </w:rPr>
            </w:pPr>
            <w:r w:rsidRPr="00660088">
              <w:rPr>
                <w:rFonts w:cs="Calibri"/>
              </w:rPr>
              <w:t>Staff should make sure that all signs are in good condition.</w:t>
            </w:r>
          </w:p>
          <w:p w14:paraId="2FDDC7B2" w14:textId="77777777" w:rsidR="0097005B" w:rsidRPr="00660088" w:rsidRDefault="0097005B" w:rsidP="006F188A">
            <w:pPr>
              <w:numPr>
                <w:ilvl w:val="0"/>
                <w:numId w:val="21"/>
              </w:numPr>
              <w:spacing w:line="360" w:lineRule="auto"/>
              <w:ind w:left="340" w:right="170"/>
              <w:rPr>
                <w:rFonts w:cs="Calibri"/>
              </w:rPr>
            </w:pPr>
            <w:r w:rsidRPr="00660088">
              <w:rPr>
                <w:rFonts w:cs="Calibri"/>
              </w:rPr>
              <w:t>Daily inspection of direction signs.</w:t>
            </w:r>
          </w:p>
          <w:p w14:paraId="6A42C8BC" w14:textId="77777777" w:rsidR="0097005B" w:rsidRPr="00660088" w:rsidRDefault="0097005B" w:rsidP="006F188A">
            <w:pPr>
              <w:numPr>
                <w:ilvl w:val="0"/>
                <w:numId w:val="21"/>
              </w:numPr>
              <w:spacing w:line="360" w:lineRule="auto"/>
              <w:ind w:left="340" w:right="170"/>
              <w:rPr>
                <w:rFonts w:cs="Calibri"/>
              </w:rPr>
            </w:pPr>
            <w:r w:rsidRPr="00660088">
              <w:rPr>
                <w:rFonts w:cs="Calibri"/>
              </w:rPr>
              <w:t>Monthly inspection of general signage.</w:t>
            </w:r>
          </w:p>
        </w:tc>
        <w:tc>
          <w:tcPr>
            <w:tcW w:w="4452" w:type="dxa"/>
            <w:shd w:val="clear" w:color="auto" w:fill="auto"/>
            <w:vAlign w:val="center"/>
          </w:tcPr>
          <w:p w14:paraId="1F1BC2AB" w14:textId="77777777" w:rsidR="0097005B" w:rsidRPr="00660088" w:rsidRDefault="0097005B" w:rsidP="006F188A">
            <w:pPr>
              <w:numPr>
                <w:ilvl w:val="0"/>
                <w:numId w:val="20"/>
              </w:numPr>
              <w:spacing w:line="360" w:lineRule="auto"/>
              <w:ind w:left="340" w:right="170"/>
              <w:rPr>
                <w:rFonts w:cs="Calibri"/>
              </w:rPr>
            </w:pPr>
            <w:r w:rsidRPr="00660088">
              <w:rPr>
                <w:rFonts w:cs="Calibri"/>
              </w:rPr>
              <w:t>Substandard signs shall be fixed or replaced.</w:t>
            </w:r>
          </w:p>
          <w:p w14:paraId="0707E2F5" w14:textId="77777777" w:rsidR="0097005B" w:rsidRPr="00660088" w:rsidRDefault="0097005B" w:rsidP="006F188A">
            <w:pPr>
              <w:numPr>
                <w:ilvl w:val="0"/>
                <w:numId w:val="20"/>
              </w:numPr>
              <w:spacing w:line="360" w:lineRule="auto"/>
              <w:ind w:left="340" w:right="170"/>
              <w:rPr>
                <w:rFonts w:cs="Calibri"/>
              </w:rPr>
            </w:pPr>
            <w:r w:rsidRPr="00660088">
              <w:rPr>
                <w:rFonts w:cs="Calibri"/>
              </w:rPr>
              <w:t>Signs shall be kept up to date with the current working on site.</w:t>
            </w:r>
          </w:p>
          <w:p w14:paraId="549A7365" w14:textId="77777777" w:rsidR="0097005B" w:rsidRPr="00660088" w:rsidRDefault="0097005B" w:rsidP="006F188A">
            <w:pPr>
              <w:numPr>
                <w:ilvl w:val="0"/>
                <w:numId w:val="20"/>
              </w:numPr>
              <w:spacing w:line="360" w:lineRule="auto"/>
              <w:ind w:left="340" w:right="170"/>
              <w:rPr>
                <w:rFonts w:cs="Calibri"/>
              </w:rPr>
            </w:pPr>
            <w:r w:rsidRPr="00660088">
              <w:rPr>
                <w:rFonts w:cs="Calibri"/>
              </w:rPr>
              <w:t>Irrelevant signs should be removed and new signs installed where required.</w:t>
            </w:r>
          </w:p>
        </w:tc>
      </w:tr>
    </w:tbl>
    <w:p w14:paraId="5F041160" w14:textId="77777777" w:rsidR="0097005B" w:rsidRPr="00660088" w:rsidRDefault="0097005B" w:rsidP="0097005B">
      <w:pPr>
        <w:spacing w:line="360" w:lineRule="auto"/>
        <w:jc w:val="center"/>
        <w:rPr>
          <w:rFonts w:eastAsia="Arial Unicode MS" w:cs="Calibri"/>
          <w:b/>
          <w:sz w:val="28"/>
        </w:rPr>
      </w:pPr>
      <w:bookmarkStart w:id="129" w:name="page6"/>
      <w:bookmarkEnd w:id="129"/>
    </w:p>
    <w:p w14:paraId="3A1B7BC6" w14:textId="77777777" w:rsidR="0097005B" w:rsidRPr="00660088" w:rsidRDefault="0097005B" w:rsidP="0097005B">
      <w:pPr>
        <w:spacing w:line="360" w:lineRule="auto"/>
        <w:jc w:val="center"/>
        <w:rPr>
          <w:rFonts w:eastAsia="Arial Unicode MS" w:cs="Calibri"/>
          <w:b/>
          <w:sz w:val="28"/>
        </w:rPr>
      </w:pPr>
    </w:p>
    <w:p w14:paraId="4B6823FC" w14:textId="77777777" w:rsidR="0097005B" w:rsidRPr="00660088" w:rsidRDefault="0097005B" w:rsidP="0097005B">
      <w:pPr>
        <w:spacing w:line="360" w:lineRule="auto"/>
        <w:jc w:val="center"/>
        <w:rPr>
          <w:rFonts w:eastAsia="Arial Unicode MS" w:cs="Calibri"/>
          <w:b/>
          <w:sz w:val="28"/>
        </w:rPr>
      </w:pPr>
    </w:p>
    <w:p w14:paraId="75395834" w14:textId="77777777" w:rsidR="0097005B" w:rsidRPr="00660088" w:rsidRDefault="0097005B" w:rsidP="0097005B">
      <w:pPr>
        <w:spacing w:line="360" w:lineRule="auto"/>
        <w:jc w:val="center"/>
        <w:rPr>
          <w:rFonts w:eastAsia="Arial Unicode MS" w:cs="Calibri"/>
          <w:b/>
          <w:sz w:val="28"/>
        </w:rPr>
      </w:pPr>
    </w:p>
    <w:p w14:paraId="33F9C50B" w14:textId="77777777" w:rsidR="0097005B" w:rsidRPr="00660088" w:rsidRDefault="0097005B" w:rsidP="0097005B">
      <w:pPr>
        <w:spacing w:line="360" w:lineRule="auto"/>
        <w:jc w:val="center"/>
        <w:rPr>
          <w:rFonts w:eastAsia="Arial Unicode MS" w:cs="Calibri"/>
          <w:b/>
          <w:sz w:val="28"/>
        </w:rPr>
      </w:pPr>
    </w:p>
    <w:p w14:paraId="1008FE1B" w14:textId="77777777" w:rsidR="0097005B" w:rsidRPr="00660088" w:rsidRDefault="0097005B" w:rsidP="0097005B">
      <w:pPr>
        <w:spacing w:line="360" w:lineRule="auto"/>
        <w:jc w:val="center"/>
        <w:rPr>
          <w:rFonts w:eastAsia="Arial Unicode MS" w:cs="Calibri"/>
          <w:b/>
          <w:sz w:val="28"/>
        </w:rPr>
      </w:pPr>
    </w:p>
    <w:p w14:paraId="440913BF" w14:textId="77777777" w:rsidR="0097005B" w:rsidRPr="00660088" w:rsidRDefault="0097005B" w:rsidP="0097005B">
      <w:pPr>
        <w:spacing w:line="360" w:lineRule="auto"/>
        <w:jc w:val="center"/>
        <w:rPr>
          <w:rFonts w:eastAsia="Arial Unicode MS" w:cs="Calibri"/>
          <w:b/>
          <w:sz w:val="28"/>
        </w:rPr>
      </w:pPr>
    </w:p>
    <w:p w14:paraId="2B475A3C" w14:textId="77777777" w:rsidR="0097005B" w:rsidRPr="00660088" w:rsidRDefault="0097005B" w:rsidP="0097005B">
      <w:pPr>
        <w:spacing w:line="360" w:lineRule="auto"/>
        <w:jc w:val="center"/>
        <w:rPr>
          <w:rFonts w:eastAsia="Arial Unicode MS" w:cs="Calibri"/>
          <w:b/>
          <w:sz w:val="28"/>
        </w:rPr>
      </w:pPr>
    </w:p>
    <w:p w14:paraId="61D801F3" w14:textId="77777777" w:rsidR="00684914" w:rsidRDefault="00684914">
      <w:pPr>
        <w:spacing w:after="160" w:line="259" w:lineRule="auto"/>
        <w:rPr>
          <w:rFonts w:eastAsia="Arial Unicode MS" w:cs="Calibri"/>
          <w:b/>
          <w:sz w:val="28"/>
        </w:rPr>
      </w:pPr>
      <w:r>
        <w:rPr>
          <w:rFonts w:eastAsia="Arial Unicode MS" w:cs="Calibri"/>
          <w:b/>
          <w:sz w:val="28"/>
        </w:rPr>
        <w:br w:type="page"/>
      </w:r>
    </w:p>
    <w:p w14:paraId="6B5D6D16" w14:textId="69EA7003" w:rsidR="0097005B" w:rsidRPr="00660088" w:rsidRDefault="0097005B" w:rsidP="0097005B">
      <w:pPr>
        <w:spacing w:line="360" w:lineRule="auto"/>
        <w:jc w:val="center"/>
        <w:rPr>
          <w:rFonts w:eastAsia="Arial Unicode MS" w:cs="Calibri"/>
          <w:b/>
          <w:sz w:val="28"/>
        </w:rPr>
      </w:pPr>
      <w:r w:rsidRPr="00660088">
        <w:rPr>
          <w:rFonts w:eastAsia="Arial Unicode MS" w:cs="Calibri"/>
          <w:b/>
          <w:sz w:val="28"/>
        </w:rPr>
        <w:lastRenderedPageBreak/>
        <w:t>APPENDIX A: TABLE 2</w:t>
      </w:r>
    </w:p>
    <w:tbl>
      <w:tblPr>
        <w:tblW w:w="141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730"/>
        <w:gridCol w:w="3373"/>
        <w:gridCol w:w="2977"/>
        <w:gridCol w:w="4536"/>
      </w:tblGrid>
      <w:tr w:rsidR="0097005B" w:rsidRPr="00F8100F" w14:paraId="57CA7FC7" w14:textId="77777777" w:rsidTr="00684914">
        <w:trPr>
          <w:trHeight w:val="435"/>
        </w:trPr>
        <w:tc>
          <w:tcPr>
            <w:tcW w:w="1521" w:type="dxa"/>
            <w:shd w:val="clear" w:color="auto" w:fill="auto"/>
            <w:vAlign w:val="center"/>
          </w:tcPr>
          <w:p w14:paraId="7A2ED528" w14:textId="77777777" w:rsidR="0097005B" w:rsidRPr="00660088" w:rsidRDefault="0097005B" w:rsidP="00E658F3">
            <w:pPr>
              <w:spacing w:line="360" w:lineRule="auto"/>
              <w:ind w:left="283"/>
              <w:jc w:val="center"/>
              <w:rPr>
                <w:rFonts w:cs="Calibri"/>
                <w:b/>
              </w:rPr>
            </w:pPr>
            <w:bookmarkStart w:id="130" w:name="page7"/>
            <w:bookmarkEnd w:id="130"/>
            <w:r w:rsidRPr="00660088">
              <w:rPr>
                <w:rFonts w:cs="Calibri"/>
                <w:b/>
              </w:rPr>
              <w:t>Element</w:t>
            </w:r>
          </w:p>
        </w:tc>
        <w:tc>
          <w:tcPr>
            <w:tcW w:w="1730" w:type="dxa"/>
            <w:shd w:val="clear" w:color="auto" w:fill="auto"/>
            <w:vAlign w:val="center"/>
          </w:tcPr>
          <w:p w14:paraId="71B45C95" w14:textId="77777777" w:rsidR="0097005B" w:rsidRPr="00660088" w:rsidRDefault="0097005B" w:rsidP="00E658F3">
            <w:pPr>
              <w:spacing w:line="360" w:lineRule="auto"/>
              <w:ind w:left="283"/>
              <w:jc w:val="center"/>
              <w:rPr>
                <w:rFonts w:cs="Calibri"/>
                <w:b/>
              </w:rPr>
            </w:pPr>
            <w:r w:rsidRPr="00660088">
              <w:rPr>
                <w:rFonts w:cs="Calibri"/>
                <w:b/>
              </w:rPr>
              <w:t>Policy</w:t>
            </w:r>
          </w:p>
        </w:tc>
        <w:tc>
          <w:tcPr>
            <w:tcW w:w="3373" w:type="dxa"/>
            <w:shd w:val="clear" w:color="auto" w:fill="auto"/>
            <w:vAlign w:val="center"/>
          </w:tcPr>
          <w:p w14:paraId="2F50C67A" w14:textId="77777777" w:rsidR="0097005B" w:rsidRPr="00660088" w:rsidRDefault="0097005B" w:rsidP="00E658F3">
            <w:pPr>
              <w:spacing w:line="360" w:lineRule="auto"/>
              <w:ind w:left="283"/>
              <w:jc w:val="center"/>
              <w:rPr>
                <w:rFonts w:cs="Calibri"/>
                <w:b/>
              </w:rPr>
            </w:pPr>
            <w:r w:rsidRPr="00660088">
              <w:rPr>
                <w:rFonts w:cs="Calibri"/>
                <w:b/>
              </w:rPr>
              <w:t>Performance Objective</w:t>
            </w:r>
          </w:p>
        </w:tc>
        <w:tc>
          <w:tcPr>
            <w:tcW w:w="2977" w:type="dxa"/>
            <w:shd w:val="clear" w:color="auto" w:fill="auto"/>
            <w:vAlign w:val="center"/>
          </w:tcPr>
          <w:p w14:paraId="48DB0405" w14:textId="77777777" w:rsidR="0097005B" w:rsidRPr="00660088" w:rsidRDefault="0097005B" w:rsidP="00E658F3">
            <w:pPr>
              <w:spacing w:line="360" w:lineRule="auto"/>
              <w:ind w:left="283"/>
              <w:jc w:val="center"/>
              <w:rPr>
                <w:rFonts w:cs="Calibri"/>
                <w:b/>
              </w:rPr>
            </w:pPr>
            <w:r w:rsidRPr="00660088">
              <w:rPr>
                <w:rFonts w:cs="Calibri"/>
                <w:b/>
              </w:rPr>
              <w:t>Monitoring</w:t>
            </w:r>
          </w:p>
        </w:tc>
        <w:tc>
          <w:tcPr>
            <w:tcW w:w="4536" w:type="dxa"/>
            <w:shd w:val="clear" w:color="auto" w:fill="auto"/>
            <w:vAlign w:val="center"/>
          </w:tcPr>
          <w:p w14:paraId="15361B85" w14:textId="77777777" w:rsidR="0097005B" w:rsidRPr="00660088" w:rsidRDefault="0097005B" w:rsidP="00E658F3">
            <w:pPr>
              <w:spacing w:line="360" w:lineRule="auto"/>
              <w:ind w:left="283"/>
              <w:jc w:val="center"/>
              <w:rPr>
                <w:rFonts w:cs="Calibri"/>
                <w:b/>
              </w:rPr>
            </w:pPr>
            <w:r w:rsidRPr="00660088">
              <w:rPr>
                <w:rFonts w:cs="Calibri"/>
                <w:b/>
              </w:rPr>
              <w:t>Corrective Action</w:t>
            </w:r>
          </w:p>
        </w:tc>
      </w:tr>
      <w:tr w:rsidR="00684914" w:rsidRPr="00F8100F" w14:paraId="3FEA1B1D" w14:textId="77777777" w:rsidTr="00684914">
        <w:trPr>
          <w:cantSplit/>
          <w:trHeight w:val="3753"/>
        </w:trPr>
        <w:tc>
          <w:tcPr>
            <w:tcW w:w="1521" w:type="dxa"/>
            <w:shd w:val="clear" w:color="auto" w:fill="auto"/>
          </w:tcPr>
          <w:p w14:paraId="0E94D38E" w14:textId="5BF16E3C" w:rsidR="00684914" w:rsidRPr="00660088" w:rsidRDefault="00684914" w:rsidP="00684914">
            <w:pPr>
              <w:spacing w:line="360" w:lineRule="auto"/>
              <w:ind w:right="170"/>
              <w:jc w:val="both"/>
              <w:rPr>
                <w:rFonts w:eastAsia="Arial" w:cs="Calibri"/>
              </w:rPr>
            </w:pPr>
            <w:r>
              <w:rPr>
                <w:rFonts w:eastAsia="Arial" w:cs="Calibri"/>
              </w:rPr>
              <w:t>5</w:t>
            </w:r>
            <w:r w:rsidRPr="00660088">
              <w:rPr>
                <w:rFonts w:eastAsia="Arial" w:cs="Calibri"/>
              </w:rPr>
              <w:t>.8 Noise Control</w:t>
            </w:r>
          </w:p>
        </w:tc>
        <w:tc>
          <w:tcPr>
            <w:tcW w:w="1730" w:type="dxa"/>
            <w:shd w:val="clear" w:color="auto" w:fill="auto"/>
          </w:tcPr>
          <w:p w14:paraId="7E84B564" w14:textId="581ED50D" w:rsidR="00684914" w:rsidRPr="00660088" w:rsidRDefault="00684914" w:rsidP="00684914">
            <w:pPr>
              <w:spacing w:line="360" w:lineRule="auto"/>
              <w:ind w:right="170"/>
              <w:jc w:val="both"/>
              <w:rPr>
                <w:rFonts w:cs="Calibri"/>
              </w:rPr>
            </w:pPr>
            <w:r w:rsidRPr="00660088">
              <w:rPr>
                <w:rFonts w:cs="Calibri"/>
              </w:rPr>
              <w:t>To prevent excessive noise at the land development site.</w:t>
            </w:r>
          </w:p>
        </w:tc>
        <w:tc>
          <w:tcPr>
            <w:tcW w:w="3373" w:type="dxa"/>
            <w:shd w:val="clear" w:color="auto" w:fill="auto"/>
          </w:tcPr>
          <w:p w14:paraId="31E04B16" w14:textId="77777777" w:rsidR="00684914" w:rsidRPr="00660088" w:rsidRDefault="00684914" w:rsidP="00684914">
            <w:pPr>
              <w:spacing w:line="360" w:lineRule="auto"/>
              <w:ind w:right="170"/>
              <w:jc w:val="both"/>
              <w:rPr>
                <w:rFonts w:cs="Calibri"/>
              </w:rPr>
            </w:pPr>
            <w:r w:rsidRPr="00660088">
              <w:rPr>
                <w:rFonts w:cs="Calibri"/>
              </w:rPr>
              <w:t>Noise recorded at residences should not be greater than 40dB(A)*</w:t>
            </w:r>
          </w:p>
          <w:p w14:paraId="04AD4C09" w14:textId="77777777" w:rsidR="00684914" w:rsidRPr="00660088" w:rsidRDefault="00684914" w:rsidP="00684914">
            <w:pPr>
              <w:spacing w:line="360" w:lineRule="auto"/>
              <w:ind w:left="283" w:right="170"/>
              <w:jc w:val="both"/>
              <w:rPr>
                <w:rFonts w:cs="Calibri"/>
              </w:rPr>
            </w:pPr>
          </w:p>
          <w:p w14:paraId="442FB01E" w14:textId="074A9BDD" w:rsidR="00684914" w:rsidRPr="00660088" w:rsidRDefault="00684914" w:rsidP="00684914">
            <w:pPr>
              <w:spacing w:line="360" w:lineRule="auto"/>
              <w:ind w:right="170"/>
              <w:jc w:val="both"/>
              <w:rPr>
                <w:rFonts w:cs="Calibri"/>
              </w:rPr>
            </w:pPr>
            <w:r w:rsidRPr="00660088">
              <w:rPr>
                <w:rFonts w:cs="Calibri"/>
              </w:rPr>
              <w:t>The sound level impact should be reassessed immediately before each stage of land off cut developed. The above criteria are based on a 5dB (A) increases over a nominal background.</w:t>
            </w:r>
          </w:p>
        </w:tc>
        <w:tc>
          <w:tcPr>
            <w:tcW w:w="2977" w:type="dxa"/>
            <w:shd w:val="clear" w:color="auto" w:fill="auto"/>
          </w:tcPr>
          <w:p w14:paraId="544A0F4D" w14:textId="77777777" w:rsidR="00684914" w:rsidRPr="00660088" w:rsidRDefault="00684914" w:rsidP="006F188A">
            <w:pPr>
              <w:pStyle w:val="Paragraphedeliste"/>
              <w:numPr>
                <w:ilvl w:val="0"/>
                <w:numId w:val="23"/>
              </w:numPr>
              <w:spacing w:line="360" w:lineRule="auto"/>
              <w:ind w:left="283" w:right="170"/>
              <w:contextualSpacing/>
              <w:jc w:val="both"/>
              <w:rPr>
                <w:rFonts w:cs="Calibri"/>
              </w:rPr>
            </w:pPr>
            <w:r w:rsidRPr="00660088">
              <w:rPr>
                <w:rFonts w:cs="Calibri"/>
              </w:rPr>
              <w:t>Monitoring of noise at nearest dwellings during critical early morning and evening hours, upon receipt of complaints.</w:t>
            </w:r>
          </w:p>
          <w:p w14:paraId="3839E8A5" w14:textId="77777777" w:rsidR="00684914" w:rsidRPr="00660088" w:rsidRDefault="00684914" w:rsidP="006F188A">
            <w:pPr>
              <w:pStyle w:val="Paragraphedeliste"/>
              <w:numPr>
                <w:ilvl w:val="0"/>
                <w:numId w:val="23"/>
              </w:numPr>
              <w:spacing w:line="360" w:lineRule="auto"/>
              <w:ind w:left="283" w:right="170"/>
              <w:contextualSpacing/>
              <w:jc w:val="both"/>
              <w:rPr>
                <w:rFonts w:cs="Calibri"/>
              </w:rPr>
            </w:pPr>
            <w:r w:rsidRPr="00660088">
              <w:rPr>
                <w:rFonts w:cs="Calibri"/>
              </w:rPr>
              <w:t>Noise assessments during critical phases of the land developed operation, such as when commencing a new stage.</w:t>
            </w:r>
          </w:p>
          <w:p w14:paraId="209EDC75" w14:textId="77777777" w:rsidR="00684914" w:rsidRPr="00660088" w:rsidRDefault="00684914" w:rsidP="006F188A">
            <w:pPr>
              <w:pStyle w:val="Paragraphedeliste"/>
              <w:numPr>
                <w:ilvl w:val="0"/>
                <w:numId w:val="23"/>
              </w:numPr>
              <w:spacing w:line="360" w:lineRule="auto"/>
              <w:ind w:left="283" w:right="170"/>
              <w:contextualSpacing/>
              <w:jc w:val="both"/>
              <w:rPr>
                <w:rFonts w:cs="Calibri"/>
              </w:rPr>
            </w:pPr>
            <w:r w:rsidRPr="00660088">
              <w:rPr>
                <w:rFonts w:cs="Calibri"/>
              </w:rPr>
              <w:t>Reassess the background noise impacts, such as the commencement of other local development.</w:t>
            </w:r>
          </w:p>
          <w:p w14:paraId="097C382B" w14:textId="77777777" w:rsidR="00684914" w:rsidRPr="00660088" w:rsidRDefault="00684914" w:rsidP="00684914">
            <w:pPr>
              <w:spacing w:line="360" w:lineRule="auto"/>
              <w:ind w:left="283" w:right="170"/>
              <w:jc w:val="both"/>
              <w:rPr>
                <w:rFonts w:cs="Calibri"/>
              </w:rPr>
            </w:pPr>
          </w:p>
          <w:p w14:paraId="74845339" w14:textId="77777777" w:rsidR="00684914" w:rsidRPr="00660088" w:rsidRDefault="00684914" w:rsidP="00684914">
            <w:pPr>
              <w:pStyle w:val="Paragraphedeliste"/>
              <w:spacing w:line="360" w:lineRule="auto"/>
              <w:ind w:left="283" w:right="170"/>
              <w:contextualSpacing/>
              <w:jc w:val="both"/>
              <w:rPr>
                <w:rFonts w:cs="Calibri"/>
              </w:rPr>
            </w:pPr>
          </w:p>
        </w:tc>
        <w:tc>
          <w:tcPr>
            <w:tcW w:w="4536" w:type="dxa"/>
            <w:shd w:val="clear" w:color="auto" w:fill="auto"/>
          </w:tcPr>
          <w:p w14:paraId="7D837DEB" w14:textId="77777777" w:rsidR="00684914" w:rsidRPr="00660088" w:rsidRDefault="00684914" w:rsidP="006F188A">
            <w:pPr>
              <w:pStyle w:val="Paragraphedeliste"/>
              <w:numPr>
                <w:ilvl w:val="0"/>
                <w:numId w:val="22"/>
              </w:numPr>
              <w:spacing w:line="360" w:lineRule="auto"/>
              <w:ind w:left="283" w:right="170"/>
              <w:contextualSpacing/>
              <w:jc w:val="both"/>
              <w:rPr>
                <w:rFonts w:cs="Calibri"/>
              </w:rPr>
            </w:pPr>
            <w:r w:rsidRPr="00660088">
              <w:rPr>
                <w:rFonts w:cs="Calibri"/>
              </w:rPr>
              <w:t>Check the maintenance of vehicles.</w:t>
            </w:r>
          </w:p>
          <w:p w14:paraId="38829855" w14:textId="77777777" w:rsidR="00684914" w:rsidRPr="00660088" w:rsidRDefault="00684914" w:rsidP="006F188A">
            <w:pPr>
              <w:pStyle w:val="Paragraphedeliste"/>
              <w:numPr>
                <w:ilvl w:val="0"/>
                <w:numId w:val="22"/>
              </w:numPr>
              <w:spacing w:line="360" w:lineRule="auto"/>
              <w:ind w:left="283" w:right="170"/>
              <w:contextualSpacing/>
              <w:jc w:val="both"/>
              <w:rPr>
                <w:rFonts w:cs="Calibri"/>
              </w:rPr>
            </w:pPr>
            <w:r w:rsidRPr="00660088">
              <w:rPr>
                <w:rFonts w:cs="Calibri"/>
              </w:rPr>
              <w:t>Monitoring noise more frequently (AM/PM) at nearest residences and any complaints dwelling.</w:t>
            </w:r>
          </w:p>
          <w:p w14:paraId="051AC761" w14:textId="77777777" w:rsidR="00684914" w:rsidRPr="00660088" w:rsidRDefault="00684914" w:rsidP="006F188A">
            <w:pPr>
              <w:pStyle w:val="Paragraphedeliste"/>
              <w:numPr>
                <w:ilvl w:val="0"/>
                <w:numId w:val="22"/>
              </w:numPr>
              <w:spacing w:line="360" w:lineRule="auto"/>
              <w:ind w:left="283" w:right="170"/>
              <w:contextualSpacing/>
              <w:jc w:val="both"/>
              <w:rPr>
                <w:rFonts w:cs="Calibri"/>
              </w:rPr>
            </w:pPr>
            <w:r w:rsidRPr="00660088">
              <w:rPr>
                <w:rFonts w:cs="Calibri"/>
              </w:rPr>
              <w:t>Reduce the number of vehicles operating or their operating times.</w:t>
            </w:r>
          </w:p>
          <w:p w14:paraId="6F5F8730" w14:textId="77777777" w:rsidR="00684914" w:rsidRPr="00660088" w:rsidRDefault="00684914" w:rsidP="006F188A">
            <w:pPr>
              <w:pStyle w:val="Paragraphedeliste"/>
              <w:numPr>
                <w:ilvl w:val="0"/>
                <w:numId w:val="22"/>
              </w:numPr>
              <w:spacing w:line="360" w:lineRule="auto"/>
              <w:ind w:left="283" w:right="170"/>
              <w:contextualSpacing/>
              <w:jc w:val="both"/>
              <w:rPr>
                <w:rFonts w:cs="Calibri"/>
              </w:rPr>
            </w:pPr>
            <w:r w:rsidRPr="00660088">
              <w:rPr>
                <w:rFonts w:cs="Calibri"/>
              </w:rPr>
              <w:t>Reassess the noise levels both from other sources.</w:t>
            </w:r>
          </w:p>
          <w:p w14:paraId="1379BA3B" w14:textId="3ED22A0F" w:rsidR="00684914" w:rsidRPr="00660088" w:rsidRDefault="00684914" w:rsidP="006F188A">
            <w:pPr>
              <w:pStyle w:val="Paragraphedeliste"/>
              <w:numPr>
                <w:ilvl w:val="0"/>
                <w:numId w:val="22"/>
              </w:numPr>
              <w:spacing w:line="360" w:lineRule="auto"/>
              <w:ind w:left="283" w:right="170"/>
              <w:contextualSpacing/>
              <w:jc w:val="both"/>
              <w:rPr>
                <w:rFonts w:cs="Calibri"/>
              </w:rPr>
            </w:pPr>
            <w:r w:rsidRPr="00660088">
              <w:rPr>
                <w:rFonts w:cs="Calibri"/>
              </w:rPr>
              <w:t>Reassess permitted noise level.</w:t>
            </w:r>
          </w:p>
        </w:tc>
      </w:tr>
    </w:tbl>
    <w:p w14:paraId="36650C53" w14:textId="77777777" w:rsidR="00684914" w:rsidRDefault="00684914" w:rsidP="0097005B">
      <w:pPr>
        <w:spacing w:line="360" w:lineRule="auto"/>
        <w:jc w:val="center"/>
        <w:rPr>
          <w:rFonts w:eastAsia="Arial Unicode MS" w:cs="Calibri"/>
          <w:b/>
          <w:sz w:val="28"/>
        </w:rPr>
      </w:pPr>
    </w:p>
    <w:p w14:paraId="7653FF7D" w14:textId="77777777" w:rsidR="00684914" w:rsidRDefault="00684914">
      <w:pPr>
        <w:spacing w:after="160" w:line="259" w:lineRule="auto"/>
        <w:rPr>
          <w:rFonts w:eastAsia="Arial Unicode MS" w:cs="Calibri"/>
          <w:b/>
          <w:sz w:val="28"/>
        </w:rPr>
      </w:pPr>
      <w:r>
        <w:rPr>
          <w:rFonts w:eastAsia="Arial Unicode MS" w:cs="Calibri"/>
          <w:b/>
          <w:sz w:val="28"/>
        </w:rPr>
        <w:br w:type="page"/>
      </w:r>
    </w:p>
    <w:p w14:paraId="7C967ABC" w14:textId="5D969EB9" w:rsidR="0097005B" w:rsidRPr="00660088" w:rsidRDefault="0097005B" w:rsidP="0097005B">
      <w:pPr>
        <w:spacing w:line="360" w:lineRule="auto"/>
        <w:jc w:val="center"/>
        <w:rPr>
          <w:rFonts w:eastAsia="Arial Unicode MS" w:cs="Calibri"/>
          <w:b/>
          <w:sz w:val="28"/>
        </w:rPr>
      </w:pPr>
      <w:r w:rsidRPr="00660088">
        <w:rPr>
          <w:rFonts w:eastAsia="Arial Unicode MS" w:cs="Calibri"/>
          <w:b/>
          <w:sz w:val="28"/>
        </w:rPr>
        <w:lastRenderedPageBreak/>
        <w:t>APPENDIX A: TABLE 3</w:t>
      </w:r>
    </w:p>
    <w:tbl>
      <w:tblPr>
        <w:tblW w:w="14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88"/>
        <w:gridCol w:w="2835"/>
        <w:gridCol w:w="2977"/>
        <w:gridCol w:w="4536"/>
      </w:tblGrid>
      <w:tr w:rsidR="0097005B" w:rsidRPr="00F8100F" w14:paraId="2EFDCB85" w14:textId="77777777" w:rsidTr="00E658F3">
        <w:trPr>
          <w:trHeight w:val="534"/>
          <w:jc w:val="center"/>
        </w:trPr>
        <w:tc>
          <w:tcPr>
            <w:tcW w:w="1701" w:type="dxa"/>
            <w:shd w:val="clear" w:color="auto" w:fill="auto"/>
            <w:vAlign w:val="center"/>
          </w:tcPr>
          <w:p w14:paraId="33EF8073" w14:textId="77777777" w:rsidR="0097005B" w:rsidRPr="00660088" w:rsidRDefault="0097005B" w:rsidP="00E658F3">
            <w:pPr>
              <w:spacing w:line="360" w:lineRule="auto"/>
              <w:ind w:left="-5"/>
              <w:jc w:val="center"/>
              <w:rPr>
                <w:rFonts w:cs="Calibri"/>
                <w:b/>
              </w:rPr>
            </w:pPr>
            <w:r w:rsidRPr="00660088">
              <w:rPr>
                <w:rFonts w:cs="Calibri"/>
                <w:b/>
              </w:rPr>
              <w:t>Element</w:t>
            </w:r>
          </w:p>
        </w:tc>
        <w:tc>
          <w:tcPr>
            <w:tcW w:w="2088" w:type="dxa"/>
            <w:shd w:val="clear" w:color="auto" w:fill="auto"/>
            <w:vAlign w:val="center"/>
          </w:tcPr>
          <w:p w14:paraId="061F82E3" w14:textId="77777777" w:rsidR="0097005B" w:rsidRPr="00660088" w:rsidRDefault="0097005B" w:rsidP="00E658F3">
            <w:pPr>
              <w:spacing w:line="360" w:lineRule="auto"/>
              <w:jc w:val="center"/>
              <w:rPr>
                <w:rFonts w:cs="Calibri"/>
                <w:b/>
              </w:rPr>
            </w:pPr>
            <w:r w:rsidRPr="00660088">
              <w:rPr>
                <w:rFonts w:cs="Calibri"/>
                <w:b/>
              </w:rPr>
              <w:t>Policy</w:t>
            </w:r>
          </w:p>
        </w:tc>
        <w:tc>
          <w:tcPr>
            <w:tcW w:w="2835" w:type="dxa"/>
            <w:shd w:val="clear" w:color="auto" w:fill="auto"/>
            <w:vAlign w:val="center"/>
          </w:tcPr>
          <w:p w14:paraId="01ED0068" w14:textId="77777777" w:rsidR="0097005B" w:rsidRPr="00660088" w:rsidRDefault="0097005B" w:rsidP="00E658F3">
            <w:pPr>
              <w:spacing w:line="360" w:lineRule="auto"/>
              <w:jc w:val="center"/>
              <w:rPr>
                <w:rFonts w:cs="Calibri"/>
                <w:b/>
              </w:rPr>
            </w:pPr>
            <w:r w:rsidRPr="00660088">
              <w:rPr>
                <w:rFonts w:cs="Calibri"/>
                <w:b/>
              </w:rPr>
              <w:t>Performance Objective</w:t>
            </w:r>
          </w:p>
        </w:tc>
        <w:tc>
          <w:tcPr>
            <w:tcW w:w="2977" w:type="dxa"/>
            <w:shd w:val="clear" w:color="auto" w:fill="auto"/>
            <w:vAlign w:val="center"/>
          </w:tcPr>
          <w:p w14:paraId="7C354342" w14:textId="77777777" w:rsidR="0097005B" w:rsidRPr="00660088" w:rsidRDefault="0097005B" w:rsidP="00E658F3">
            <w:pPr>
              <w:spacing w:line="360" w:lineRule="auto"/>
              <w:ind w:left="136"/>
              <w:jc w:val="center"/>
              <w:rPr>
                <w:rFonts w:cs="Calibri"/>
                <w:b/>
              </w:rPr>
            </w:pPr>
            <w:r w:rsidRPr="00660088">
              <w:rPr>
                <w:rFonts w:cs="Calibri"/>
                <w:b/>
              </w:rPr>
              <w:t>Monitoring</w:t>
            </w:r>
          </w:p>
        </w:tc>
        <w:tc>
          <w:tcPr>
            <w:tcW w:w="4536" w:type="dxa"/>
            <w:shd w:val="clear" w:color="auto" w:fill="auto"/>
            <w:vAlign w:val="center"/>
          </w:tcPr>
          <w:p w14:paraId="22624500" w14:textId="77777777" w:rsidR="0097005B" w:rsidRPr="00660088" w:rsidRDefault="0097005B" w:rsidP="00E658F3">
            <w:pPr>
              <w:spacing w:line="360" w:lineRule="auto"/>
              <w:ind w:left="-5"/>
              <w:jc w:val="center"/>
              <w:rPr>
                <w:rFonts w:cs="Calibri"/>
                <w:b/>
              </w:rPr>
            </w:pPr>
            <w:r w:rsidRPr="00660088">
              <w:rPr>
                <w:rFonts w:cs="Calibri"/>
                <w:b/>
              </w:rPr>
              <w:t>Corrective Action</w:t>
            </w:r>
          </w:p>
        </w:tc>
      </w:tr>
      <w:tr w:rsidR="0097005B" w:rsidRPr="00F8100F" w14:paraId="5B24702F" w14:textId="77777777" w:rsidTr="00E658F3">
        <w:trPr>
          <w:cantSplit/>
          <w:trHeight w:val="1738"/>
          <w:jc w:val="center"/>
        </w:trPr>
        <w:tc>
          <w:tcPr>
            <w:tcW w:w="1701" w:type="dxa"/>
            <w:shd w:val="clear" w:color="auto" w:fill="auto"/>
          </w:tcPr>
          <w:p w14:paraId="597581D6" w14:textId="77777777" w:rsidR="0097005B" w:rsidRPr="00660088" w:rsidRDefault="0097005B" w:rsidP="00E658F3">
            <w:pPr>
              <w:spacing w:line="360" w:lineRule="auto"/>
              <w:ind w:left="113" w:right="170"/>
              <w:jc w:val="both"/>
              <w:rPr>
                <w:rFonts w:cs="Calibri"/>
              </w:rPr>
            </w:pPr>
            <w:r w:rsidRPr="00660088">
              <w:rPr>
                <w:rFonts w:cs="Calibri"/>
              </w:rPr>
              <w:t>5.10 Solid Waste Management &amp; litter control</w:t>
            </w:r>
          </w:p>
        </w:tc>
        <w:tc>
          <w:tcPr>
            <w:tcW w:w="2088" w:type="dxa"/>
            <w:shd w:val="clear" w:color="auto" w:fill="auto"/>
          </w:tcPr>
          <w:p w14:paraId="0C02C464" w14:textId="77777777" w:rsidR="0097005B" w:rsidRPr="00660088" w:rsidRDefault="0097005B" w:rsidP="00E658F3">
            <w:pPr>
              <w:spacing w:line="360" w:lineRule="auto"/>
              <w:ind w:left="113" w:right="170"/>
              <w:jc w:val="both"/>
              <w:rPr>
                <w:rFonts w:cs="Calibri"/>
              </w:rPr>
            </w:pPr>
            <w:r w:rsidRPr="00660088">
              <w:rPr>
                <w:rFonts w:cs="Calibri"/>
              </w:rPr>
              <w:t>To keep site and surrounding areas clean, tidy and free of litter.</w:t>
            </w:r>
          </w:p>
        </w:tc>
        <w:tc>
          <w:tcPr>
            <w:tcW w:w="2835" w:type="dxa"/>
            <w:shd w:val="clear" w:color="auto" w:fill="auto"/>
          </w:tcPr>
          <w:p w14:paraId="6134D50B" w14:textId="77777777" w:rsidR="0097005B" w:rsidRPr="00660088" w:rsidRDefault="0097005B" w:rsidP="00E658F3">
            <w:pPr>
              <w:spacing w:line="360" w:lineRule="auto"/>
              <w:ind w:left="113" w:right="170"/>
              <w:jc w:val="both"/>
              <w:rPr>
                <w:rFonts w:cs="Calibri"/>
              </w:rPr>
            </w:pPr>
            <w:r w:rsidRPr="00660088">
              <w:rPr>
                <w:rFonts w:cs="Calibri"/>
              </w:rPr>
              <w:t>Minimize litter formation and prevent litter on site or from leaving the site.</w:t>
            </w:r>
          </w:p>
        </w:tc>
        <w:tc>
          <w:tcPr>
            <w:tcW w:w="2977" w:type="dxa"/>
            <w:shd w:val="clear" w:color="auto" w:fill="auto"/>
          </w:tcPr>
          <w:p w14:paraId="42DDE0FC" w14:textId="77777777" w:rsidR="0097005B" w:rsidRPr="00660088" w:rsidRDefault="0097005B" w:rsidP="006F188A">
            <w:pPr>
              <w:numPr>
                <w:ilvl w:val="0"/>
                <w:numId w:val="24"/>
              </w:numPr>
              <w:spacing w:line="360" w:lineRule="auto"/>
              <w:ind w:left="550" w:right="170" w:hanging="426"/>
              <w:jc w:val="both"/>
              <w:rPr>
                <w:rFonts w:cs="Calibri"/>
              </w:rPr>
            </w:pPr>
            <w:r w:rsidRPr="00660088">
              <w:rPr>
                <w:rFonts w:cs="Calibri"/>
              </w:rPr>
              <w:t>Daily appraisal of amount of litter on site.</w:t>
            </w:r>
          </w:p>
        </w:tc>
        <w:tc>
          <w:tcPr>
            <w:tcW w:w="4536" w:type="dxa"/>
            <w:shd w:val="clear" w:color="auto" w:fill="auto"/>
          </w:tcPr>
          <w:p w14:paraId="550D0328" w14:textId="77777777" w:rsidR="0097005B" w:rsidRPr="00660088" w:rsidRDefault="0097005B" w:rsidP="006F188A">
            <w:pPr>
              <w:pStyle w:val="Paragraphedeliste"/>
              <w:numPr>
                <w:ilvl w:val="0"/>
                <w:numId w:val="25"/>
              </w:numPr>
              <w:spacing w:line="360" w:lineRule="auto"/>
              <w:ind w:right="170"/>
              <w:contextualSpacing/>
              <w:jc w:val="both"/>
              <w:rPr>
                <w:rFonts w:cs="Calibri"/>
              </w:rPr>
            </w:pPr>
            <w:r w:rsidRPr="00660088">
              <w:rPr>
                <w:rFonts w:cs="Calibri"/>
              </w:rPr>
              <w:t>Place litter bins around work areas</w:t>
            </w:r>
          </w:p>
          <w:p w14:paraId="6F3EE6AD" w14:textId="77777777" w:rsidR="0097005B" w:rsidRPr="00660088" w:rsidRDefault="0097005B" w:rsidP="006F188A">
            <w:pPr>
              <w:pStyle w:val="Paragraphedeliste"/>
              <w:numPr>
                <w:ilvl w:val="0"/>
                <w:numId w:val="25"/>
              </w:numPr>
              <w:spacing w:line="360" w:lineRule="auto"/>
              <w:ind w:right="170"/>
              <w:contextualSpacing/>
              <w:jc w:val="both"/>
              <w:rPr>
                <w:rFonts w:cs="Calibri"/>
              </w:rPr>
            </w:pPr>
            <w:r w:rsidRPr="00660088">
              <w:rPr>
                <w:rFonts w:cs="Calibri"/>
              </w:rPr>
              <w:t>Litter bins are to be cleaned on a daily basis.</w:t>
            </w:r>
          </w:p>
        </w:tc>
      </w:tr>
    </w:tbl>
    <w:p w14:paraId="1FF0A64D" w14:textId="77777777" w:rsidR="0097005B" w:rsidRPr="00660088" w:rsidRDefault="0097005B" w:rsidP="0097005B">
      <w:pPr>
        <w:spacing w:line="360" w:lineRule="auto"/>
        <w:jc w:val="center"/>
        <w:rPr>
          <w:rFonts w:eastAsia="Arial Unicode MS" w:cs="Calibri"/>
          <w:b/>
          <w:sz w:val="28"/>
        </w:rPr>
      </w:pPr>
      <w:bookmarkStart w:id="131" w:name="page9"/>
      <w:bookmarkEnd w:id="131"/>
    </w:p>
    <w:p w14:paraId="48D60962" w14:textId="77777777" w:rsidR="0097005B" w:rsidRDefault="0097005B" w:rsidP="0097005B">
      <w:pPr>
        <w:spacing w:line="360" w:lineRule="auto"/>
        <w:jc w:val="center"/>
        <w:rPr>
          <w:rFonts w:eastAsia="Arial Unicode MS" w:cs="Calibri"/>
          <w:b/>
          <w:sz w:val="28"/>
        </w:rPr>
      </w:pPr>
    </w:p>
    <w:p w14:paraId="5632D33C" w14:textId="77777777" w:rsidR="0097005B" w:rsidRPr="00660088" w:rsidRDefault="0097005B" w:rsidP="0097005B">
      <w:pPr>
        <w:spacing w:line="360" w:lineRule="auto"/>
        <w:jc w:val="center"/>
        <w:rPr>
          <w:rFonts w:eastAsia="Arial Unicode MS" w:cs="Calibri"/>
          <w:b/>
          <w:sz w:val="28"/>
        </w:rPr>
      </w:pPr>
      <w:r w:rsidRPr="00660088">
        <w:rPr>
          <w:rFonts w:eastAsia="Arial Unicode MS" w:cs="Calibri"/>
          <w:b/>
          <w:sz w:val="28"/>
        </w:rPr>
        <w:t>APPENDIX A: TABLE 4</w:t>
      </w:r>
    </w:p>
    <w:tbl>
      <w:tblPr>
        <w:tblW w:w="141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88"/>
        <w:gridCol w:w="2835"/>
        <w:gridCol w:w="2977"/>
        <w:gridCol w:w="4536"/>
      </w:tblGrid>
      <w:tr w:rsidR="0097005B" w:rsidRPr="00F8100F" w14:paraId="73B65B5E" w14:textId="77777777" w:rsidTr="00E658F3">
        <w:trPr>
          <w:trHeight w:val="534"/>
        </w:trPr>
        <w:tc>
          <w:tcPr>
            <w:tcW w:w="1701" w:type="dxa"/>
            <w:shd w:val="clear" w:color="auto" w:fill="auto"/>
            <w:vAlign w:val="center"/>
          </w:tcPr>
          <w:p w14:paraId="76DE8E71" w14:textId="77777777" w:rsidR="0097005B" w:rsidRPr="00660088" w:rsidRDefault="0097005B" w:rsidP="00E658F3">
            <w:pPr>
              <w:spacing w:line="360" w:lineRule="auto"/>
              <w:ind w:left="113" w:right="170"/>
              <w:jc w:val="center"/>
              <w:rPr>
                <w:rFonts w:cs="Calibri"/>
                <w:b/>
              </w:rPr>
            </w:pPr>
            <w:r w:rsidRPr="00660088">
              <w:rPr>
                <w:rFonts w:cs="Calibri"/>
                <w:b/>
              </w:rPr>
              <w:t>Element</w:t>
            </w:r>
          </w:p>
        </w:tc>
        <w:tc>
          <w:tcPr>
            <w:tcW w:w="2088" w:type="dxa"/>
            <w:shd w:val="clear" w:color="auto" w:fill="auto"/>
            <w:vAlign w:val="center"/>
          </w:tcPr>
          <w:p w14:paraId="530B8999" w14:textId="77777777" w:rsidR="0097005B" w:rsidRPr="00660088" w:rsidRDefault="0097005B" w:rsidP="00E658F3">
            <w:pPr>
              <w:spacing w:line="360" w:lineRule="auto"/>
              <w:ind w:left="113" w:right="170"/>
              <w:jc w:val="center"/>
              <w:rPr>
                <w:rFonts w:cs="Calibri"/>
                <w:b/>
              </w:rPr>
            </w:pPr>
            <w:r w:rsidRPr="00660088">
              <w:rPr>
                <w:rFonts w:cs="Calibri"/>
                <w:b/>
              </w:rPr>
              <w:t>Policy</w:t>
            </w:r>
          </w:p>
        </w:tc>
        <w:tc>
          <w:tcPr>
            <w:tcW w:w="2835" w:type="dxa"/>
            <w:shd w:val="clear" w:color="auto" w:fill="auto"/>
            <w:vAlign w:val="center"/>
          </w:tcPr>
          <w:p w14:paraId="7CAA98DB" w14:textId="77777777" w:rsidR="0097005B" w:rsidRPr="00660088" w:rsidRDefault="0097005B" w:rsidP="00E658F3">
            <w:pPr>
              <w:spacing w:line="360" w:lineRule="auto"/>
              <w:ind w:left="113" w:right="170"/>
              <w:jc w:val="center"/>
              <w:rPr>
                <w:rFonts w:cs="Calibri"/>
                <w:b/>
              </w:rPr>
            </w:pPr>
            <w:r w:rsidRPr="00660088">
              <w:rPr>
                <w:rFonts w:cs="Calibri"/>
                <w:b/>
              </w:rPr>
              <w:t>Performance Objective</w:t>
            </w:r>
          </w:p>
        </w:tc>
        <w:tc>
          <w:tcPr>
            <w:tcW w:w="2977" w:type="dxa"/>
            <w:shd w:val="clear" w:color="auto" w:fill="auto"/>
            <w:vAlign w:val="center"/>
          </w:tcPr>
          <w:p w14:paraId="37B70770" w14:textId="77777777" w:rsidR="0097005B" w:rsidRPr="00660088" w:rsidRDefault="0097005B" w:rsidP="00E658F3">
            <w:pPr>
              <w:spacing w:line="360" w:lineRule="auto"/>
              <w:ind w:left="113" w:right="170"/>
              <w:jc w:val="center"/>
              <w:rPr>
                <w:rFonts w:cs="Calibri"/>
                <w:b/>
              </w:rPr>
            </w:pPr>
            <w:r w:rsidRPr="00660088">
              <w:rPr>
                <w:rFonts w:cs="Calibri"/>
                <w:b/>
              </w:rPr>
              <w:t>Monitoring</w:t>
            </w:r>
          </w:p>
        </w:tc>
        <w:tc>
          <w:tcPr>
            <w:tcW w:w="4536" w:type="dxa"/>
            <w:shd w:val="clear" w:color="auto" w:fill="auto"/>
            <w:vAlign w:val="center"/>
          </w:tcPr>
          <w:p w14:paraId="03A53386" w14:textId="77777777" w:rsidR="0097005B" w:rsidRPr="00660088" w:rsidRDefault="0097005B" w:rsidP="00E658F3">
            <w:pPr>
              <w:spacing w:line="360" w:lineRule="auto"/>
              <w:ind w:left="113" w:right="170"/>
              <w:jc w:val="center"/>
              <w:rPr>
                <w:rFonts w:cs="Calibri"/>
                <w:b/>
              </w:rPr>
            </w:pPr>
            <w:r w:rsidRPr="00660088">
              <w:rPr>
                <w:rFonts w:cs="Calibri"/>
                <w:b/>
              </w:rPr>
              <w:t>Corrective Action</w:t>
            </w:r>
          </w:p>
        </w:tc>
      </w:tr>
      <w:tr w:rsidR="0097005B" w:rsidRPr="00F8100F" w14:paraId="2826E363" w14:textId="77777777" w:rsidTr="00E658F3">
        <w:trPr>
          <w:cantSplit/>
          <w:trHeight w:val="1738"/>
        </w:trPr>
        <w:tc>
          <w:tcPr>
            <w:tcW w:w="1701" w:type="dxa"/>
            <w:shd w:val="clear" w:color="auto" w:fill="auto"/>
          </w:tcPr>
          <w:p w14:paraId="35DC0E20" w14:textId="77777777" w:rsidR="0097005B" w:rsidRPr="00660088" w:rsidRDefault="0097005B" w:rsidP="00E658F3">
            <w:pPr>
              <w:spacing w:line="360" w:lineRule="auto"/>
              <w:ind w:left="113" w:right="170"/>
              <w:jc w:val="both"/>
              <w:rPr>
                <w:rFonts w:cs="Calibri"/>
              </w:rPr>
            </w:pPr>
            <w:r w:rsidRPr="00660088">
              <w:rPr>
                <w:rFonts w:cs="Calibri"/>
              </w:rPr>
              <w:t>5.13  Safety at Workplace</w:t>
            </w:r>
          </w:p>
        </w:tc>
        <w:tc>
          <w:tcPr>
            <w:tcW w:w="2088" w:type="dxa"/>
            <w:shd w:val="clear" w:color="auto" w:fill="auto"/>
          </w:tcPr>
          <w:p w14:paraId="5616A788" w14:textId="77777777" w:rsidR="0097005B" w:rsidRPr="00660088" w:rsidRDefault="0097005B" w:rsidP="00E658F3">
            <w:pPr>
              <w:spacing w:line="360" w:lineRule="auto"/>
              <w:ind w:left="113" w:right="170"/>
              <w:jc w:val="both"/>
              <w:rPr>
                <w:rFonts w:cs="Calibri"/>
              </w:rPr>
            </w:pPr>
            <w:r w:rsidRPr="00660088">
              <w:rPr>
                <w:rFonts w:cs="Calibri"/>
              </w:rPr>
              <w:t>To operate the site in accordance with the Workplace Health and Safety standards and Government Regulations.</w:t>
            </w:r>
          </w:p>
        </w:tc>
        <w:tc>
          <w:tcPr>
            <w:tcW w:w="2835" w:type="dxa"/>
            <w:shd w:val="clear" w:color="auto" w:fill="auto"/>
          </w:tcPr>
          <w:p w14:paraId="3E25F84E" w14:textId="77777777" w:rsidR="0097005B" w:rsidRPr="00660088" w:rsidRDefault="0097005B" w:rsidP="00E658F3">
            <w:pPr>
              <w:spacing w:line="360" w:lineRule="auto"/>
              <w:ind w:left="113" w:right="170"/>
              <w:jc w:val="both"/>
              <w:rPr>
                <w:rFonts w:cs="Calibri"/>
              </w:rPr>
            </w:pPr>
            <w:r w:rsidRPr="00660088">
              <w:rPr>
                <w:rFonts w:cs="Calibri"/>
              </w:rPr>
              <w:t>To operate in a safe working environment.</w:t>
            </w:r>
          </w:p>
        </w:tc>
        <w:tc>
          <w:tcPr>
            <w:tcW w:w="2977" w:type="dxa"/>
            <w:shd w:val="clear" w:color="auto" w:fill="auto"/>
          </w:tcPr>
          <w:p w14:paraId="51B39164" w14:textId="77777777" w:rsidR="0097005B" w:rsidRPr="00660088" w:rsidRDefault="0097005B" w:rsidP="006F188A">
            <w:pPr>
              <w:numPr>
                <w:ilvl w:val="0"/>
                <w:numId w:val="26"/>
              </w:numPr>
              <w:spacing w:line="360" w:lineRule="auto"/>
              <w:ind w:right="170"/>
              <w:jc w:val="both"/>
              <w:rPr>
                <w:rFonts w:cs="Calibri"/>
              </w:rPr>
            </w:pPr>
            <w:r w:rsidRPr="00660088">
              <w:rPr>
                <w:rFonts w:cs="Calibri"/>
              </w:rPr>
              <w:t>Monthly statistics recording accidents.</w:t>
            </w:r>
          </w:p>
          <w:p w14:paraId="70DD86FC" w14:textId="77777777" w:rsidR="0097005B" w:rsidRPr="00660088" w:rsidRDefault="0097005B" w:rsidP="006F188A">
            <w:pPr>
              <w:numPr>
                <w:ilvl w:val="0"/>
                <w:numId w:val="26"/>
              </w:numPr>
              <w:spacing w:line="360" w:lineRule="auto"/>
              <w:ind w:right="170"/>
              <w:jc w:val="both"/>
              <w:rPr>
                <w:rFonts w:cs="Calibri"/>
              </w:rPr>
            </w:pPr>
            <w:r w:rsidRPr="00660088">
              <w:rPr>
                <w:rFonts w:cs="Calibri"/>
              </w:rPr>
              <w:t>Investigate the cause of any accidents that may have occurred.</w:t>
            </w:r>
          </w:p>
        </w:tc>
        <w:tc>
          <w:tcPr>
            <w:tcW w:w="4536" w:type="dxa"/>
            <w:shd w:val="clear" w:color="auto" w:fill="auto"/>
          </w:tcPr>
          <w:p w14:paraId="7D9073B2" w14:textId="77777777" w:rsidR="0097005B" w:rsidRPr="00660088" w:rsidRDefault="0097005B" w:rsidP="006F188A">
            <w:pPr>
              <w:pStyle w:val="Paragraphedeliste"/>
              <w:numPr>
                <w:ilvl w:val="0"/>
                <w:numId w:val="27"/>
              </w:numPr>
              <w:spacing w:line="360" w:lineRule="auto"/>
              <w:ind w:right="170"/>
              <w:contextualSpacing/>
              <w:jc w:val="both"/>
              <w:rPr>
                <w:rFonts w:cs="Calibri"/>
              </w:rPr>
            </w:pPr>
            <w:r w:rsidRPr="00660088">
              <w:rPr>
                <w:rFonts w:cs="Calibri"/>
              </w:rPr>
              <w:t xml:space="preserve">Ensure that the accident cannot be repeated. </w:t>
            </w:r>
          </w:p>
          <w:p w14:paraId="29B36123" w14:textId="77777777" w:rsidR="0097005B" w:rsidRPr="00660088" w:rsidRDefault="0097005B" w:rsidP="006F188A">
            <w:pPr>
              <w:pStyle w:val="Paragraphedeliste"/>
              <w:numPr>
                <w:ilvl w:val="0"/>
                <w:numId w:val="27"/>
              </w:numPr>
              <w:spacing w:line="360" w:lineRule="auto"/>
              <w:ind w:right="170"/>
              <w:contextualSpacing/>
              <w:jc w:val="both"/>
              <w:rPr>
                <w:rFonts w:cs="Calibri"/>
              </w:rPr>
            </w:pPr>
            <w:r w:rsidRPr="00660088">
              <w:rPr>
                <w:rFonts w:cs="Calibri"/>
              </w:rPr>
              <w:t>Train workforce in any skills that may have been identified as lacking.</w:t>
            </w:r>
          </w:p>
          <w:p w14:paraId="61A23DBA" w14:textId="77777777" w:rsidR="0097005B" w:rsidRPr="00660088" w:rsidRDefault="0097005B" w:rsidP="006F188A">
            <w:pPr>
              <w:pStyle w:val="Paragraphedeliste"/>
              <w:numPr>
                <w:ilvl w:val="0"/>
                <w:numId w:val="27"/>
              </w:numPr>
              <w:spacing w:line="360" w:lineRule="auto"/>
              <w:ind w:right="170"/>
              <w:contextualSpacing/>
              <w:jc w:val="both"/>
              <w:rPr>
                <w:rFonts w:cs="Calibri"/>
              </w:rPr>
            </w:pPr>
            <w:r w:rsidRPr="00660088">
              <w:rPr>
                <w:rFonts w:cs="Calibri"/>
              </w:rPr>
              <w:t>Train junior workforce to be able to takeover safety responsibilities when senior members are absent.</w:t>
            </w:r>
          </w:p>
        </w:tc>
      </w:tr>
    </w:tbl>
    <w:p w14:paraId="76EE0622" w14:textId="77777777" w:rsidR="0097005B" w:rsidRPr="00660088" w:rsidRDefault="0097005B" w:rsidP="0097005B">
      <w:pPr>
        <w:spacing w:line="360" w:lineRule="auto"/>
        <w:rPr>
          <w:rFonts w:cs="Calibri"/>
        </w:rPr>
        <w:sectPr w:rsidR="0097005B" w:rsidRPr="00660088" w:rsidSect="00E658F3">
          <w:pgSz w:w="16840" w:h="11900" w:orient="landscape"/>
          <w:pgMar w:top="1560" w:right="1247" w:bottom="1440" w:left="1418" w:header="0" w:footer="0" w:gutter="0"/>
          <w:cols w:space="0" w:equalWidth="0">
            <w:col w:w="14033"/>
          </w:cols>
          <w:docGrid w:linePitch="360"/>
        </w:sectPr>
      </w:pPr>
    </w:p>
    <w:p w14:paraId="246E36E5" w14:textId="77777777" w:rsidR="0097005B" w:rsidRPr="00660088" w:rsidRDefault="0097005B" w:rsidP="0097005B">
      <w:pPr>
        <w:spacing w:line="360" w:lineRule="auto"/>
        <w:ind w:left="60"/>
        <w:jc w:val="center"/>
        <w:rPr>
          <w:rFonts w:cs="Calibri"/>
          <w:b/>
          <w:sz w:val="28"/>
        </w:rPr>
      </w:pPr>
      <w:bookmarkStart w:id="132" w:name="page10"/>
      <w:bookmarkEnd w:id="132"/>
      <w:r w:rsidRPr="00660088">
        <w:rPr>
          <w:rFonts w:cs="Calibri"/>
          <w:b/>
          <w:sz w:val="28"/>
        </w:rPr>
        <w:lastRenderedPageBreak/>
        <w:t>APPENDIX B: COMPLAINT FORM</w:t>
      </w:r>
    </w:p>
    <w:tbl>
      <w:tblPr>
        <w:tblW w:w="95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47"/>
      </w:tblGrid>
      <w:tr w:rsidR="0097005B" w:rsidRPr="00F8100F" w14:paraId="42C7D6EA" w14:textId="77777777" w:rsidTr="00E658F3">
        <w:trPr>
          <w:trHeight w:val="71"/>
        </w:trPr>
        <w:tc>
          <w:tcPr>
            <w:tcW w:w="4757" w:type="dxa"/>
            <w:shd w:val="clear" w:color="auto" w:fill="auto"/>
          </w:tcPr>
          <w:p w14:paraId="333CC270" w14:textId="77777777" w:rsidR="0097005B" w:rsidRPr="00807A56" w:rsidRDefault="0097005B" w:rsidP="00E658F3">
            <w:pPr>
              <w:spacing w:line="360" w:lineRule="auto"/>
              <w:ind w:left="170"/>
              <w:rPr>
                <w:rFonts w:eastAsia="Calibri" w:cs="Calibri"/>
              </w:rPr>
            </w:pPr>
            <w:r w:rsidRPr="00807A56">
              <w:rPr>
                <w:rFonts w:eastAsia="Calibri" w:cs="Calibri"/>
              </w:rPr>
              <w:t>Date &amp; Time of Complaint</w:t>
            </w:r>
          </w:p>
          <w:p w14:paraId="3CFC14F6" w14:textId="77777777" w:rsidR="0097005B" w:rsidRPr="00807A56" w:rsidRDefault="0097005B" w:rsidP="00E658F3">
            <w:pPr>
              <w:spacing w:line="360" w:lineRule="auto"/>
              <w:rPr>
                <w:rFonts w:eastAsia="Calibri" w:cs="Calibri"/>
              </w:rPr>
            </w:pPr>
          </w:p>
        </w:tc>
        <w:tc>
          <w:tcPr>
            <w:tcW w:w="4747" w:type="dxa"/>
            <w:shd w:val="clear" w:color="auto" w:fill="auto"/>
          </w:tcPr>
          <w:p w14:paraId="2DBCE5C7" w14:textId="77777777" w:rsidR="0097005B" w:rsidRPr="00807A56" w:rsidRDefault="0097005B" w:rsidP="00E658F3">
            <w:pPr>
              <w:spacing w:line="360" w:lineRule="auto"/>
              <w:ind w:left="170"/>
              <w:rPr>
                <w:rFonts w:eastAsia="Calibri" w:cs="Calibri"/>
              </w:rPr>
            </w:pPr>
            <w:r w:rsidRPr="00807A56">
              <w:rPr>
                <w:rFonts w:eastAsia="Calibri" w:cs="Calibri"/>
              </w:rPr>
              <w:t>Recorded by:</w:t>
            </w:r>
          </w:p>
        </w:tc>
      </w:tr>
      <w:tr w:rsidR="0097005B" w:rsidRPr="00F8100F" w14:paraId="6CBCF43F" w14:textId="77777777" w:rsidTr="00E658F3">
        <w:trPr>
          <w:trHeight w:val="28"/>
        </w:trPr>
        <w:tc>
          <w:tcPr>
            <w:tcW w:w="4757" w:type="dxa"/>
            <w:shd w:val="clear" w:color="auto" w:fill="auto"/>
          </w:tcPr>
          <w:p w14:paraId="078C9DC3" w14:textId="77777777" w:rsidR="0097005B" w:rsidRPr="00807A56" w:rsidRDefault="0097005B" w:rsidP="00E658F3">
            <w:pPr>
              <w:spacing w:line="360" w:lineRule="auto"/>
              <w:ind w:left="170"/>
              <w:rPr>
                <w:rFonts w:eastAsia="Calibri" w:cs="Calibri"/>
              </w:rPr>
            </w:pPr>
            <w:r w:rsidRPr="00807A56">
              <w:rPr>
                <w:rFonts w:eastAsia="Calibri" w:cs="Calibri"/>
              </w:rPr>
              <w:t>Name of Event:</w:t>
            </w:r>
          </w:p>
          <w:p w14:paraId="388CF1A5" w14:textId="77777777" w:rsidR="0097005B" w:rsidRPr="00807A56" w:rsidRDefault="0097005B" w:rsidP="00E658F3">
            <w:pPr>
              <w:spacing w:line="360" w:lineRule="auto"/>
              <w:ind w:left="170"/>
              <w:rPr>
                <w:rFonts w:eastAsia="Calibri" w:cs="Calibri"/>
              </w:rPr>
            </w:pPr>
            <w:r w:rsidRPr="00807A56">
              <w:rPr>
                <w:rFonts w:eastAsia="Calibri" w:cs="Calibri"/>
              </w:rPr>
              <w:t>Date and Time</w:t>
            </w:r>
          </w:p>
          <w:p w14:paraId="121F1C70" w14:textId="77777777" w:rsidR="0097005B" w:rsidRPr="00807A56" w:rsidRDefault="0097005B" w:rsidP="00E658F3">
            <w:pPr>
              <w:spacing w:line="360" w:lineRule="auto"/>
              <w:rPr>
                <w:rFonts w:eastAsia="Calibri" w:cs="Calibri"/>
              </w:rPr>
            </w:pPr>
          </w:p>
        </w:tc>
        <w:tc>
          <w:tcPr>
            <w:tcW w:w="4747" w:type="dxa"/>
            <w:shd w:val="clear" w:color="auto" w:fill="auto"/>
          </w:tcPr>
          <w:p w14:paraId="4E92B1D4" w14:textId="77777777" w:rsidR="0097005B" w:rsidRPr="00807A56" w:rsidRDefault="0097005B" w:rsidP="00E658F3">
            <w:pPr>
              <w:spacing w:line="360" w:lineRule="auto"/>
              <w:ind w:left="170"/>
              <w:rPr>
                <w:rFonts w:eastAsia="Calibri" w:cs="Calibri"/>
              </w:rPr>
            </w:pPr>
          </w:p>
        </w:tc>
      </w:tr>
      <w:tr w:rsidR="0097005B" w:rsidRPr="00F8100F" w14:paraId="1D41069A" w14:textId="77777777" w:rsidTr="00E658F3">
        <w:trPr>
          <w:trHeight w:val="28"/>
        </w:trPr>
        <w:tc>
          <w:tcPr>
            <w:tcW w:w="4757" w:type="dxa"/>
            <w:shd w:val="clear" w:color="auto" w:fill="auto"/>
          </w:tcPr>
          <w:p w14:paraId="27F2F3BF" w14:textId="77777777" w:rsidR="0097005B" w:rsidRPr="00807A56" w:rsidRDefault="0097005B" w:rsidP="00E658F3">
            <w:pPr>
              <w:spacing w:line="360" w:lineRule="auto"/>
              <w:ind w:left="170"/>
              <w:rPr>
                <w:rFonts w:eastAsia="Calibri" w:cs="Calibri"/>
              </w:rPr>
            </w:pPr>
            <w:r w:rsidRPr="00807A56">
              <w:rPr>
                <w:rFonts w:eastAsia="Calibri" w:cs="Calibri"/>
              </w:rPr>
              <w:t>Name of Complainant</w:t>
            </w:r>
          </w:p>
          <w:p w14:paraId="2E7DBEBB" w14:textId="77777777" w:rsidR="0097005B" w:rsidRPr="00807A56" w:rsidRDefault="0097005B" w:rsidP="00E658F3">
            <w:pPr>
              <w:spacing w:line="360" w:lineRule="auto"/>
              <w:rPr>
                <w:rFonts w:eastAsia="Calibri" w:cs="Calibri"/>
              </w:rPr>
            </w:pPr>
          </w:p>
        </w:tc>
        <w:tc>
          <w:tcPr>
            <w:tcW w:w="4747" w:type="dxa"/>
            <w:shd w:val="clear" w:color="auto" w:fill="auto"/>
          </w:tcPr>
          <w:p w14:paraId="290AC555" w14:textId="77777777" w:rsidR="0097005B" w:rsidRPr="00807A56" w:rsidRDefault="0097005B" w:rsidP="00E658F3">
            <w:pPr>
              <w:spacing w:line="360" w:lineRule="auto"/>
              <w:ind w:left="170"/>
              <w:rPr>
                <w:rFonts w:eastAsia="Calibri" w:cs="Calibri"/>
              </w:rPr>
            </w:pPr>
          </w:p>
        </w:tc>
      </w:tr>
      <w:tr w:rsidR="0097005B" w:rsidRPr="00F8100F" w14:paraId="5ACCEAD2" w14:textId="77777777" w:rsidTr="00E658F3">
        <w:trPr>
          <w:trHeight w:val="28"/>
        </w:trPr>
        <w:tc>
          <w:tcPr>
            <w:tcW w:w="4757" w:type="dxa"/>
            <w:shd w:val="clear" w:color="auto" w:fill="auto"/>
          </w:tcPr>
          <w:p w14:paraId="62A708AD" w14:textId="77777777" w:rsidR="0097005B" w:rsidRPr="00807A56" w:rsidRDefault="0097005B" w:rsidP="00E658F3">
            <w:pPr>
              <w:spacing w:line="360" w:lineRule="auto"/>
              <w:ind w:left="170"/>
              <w:rPr>
                <w:rFonts w:eastAsia="Calibri" w:cs="Calibri"/>
              </w:rPr>
            </w:pPr>
            <w:r w:rsidRPr="00807A56">
              <w:rPr>
                <w:rFonts w:eastAsia="Calibri" w:cs="Calibri"/>
              </w:rPr>
              <w:t>Contact Details of Complainant</w:t>
            </w:r>
          </w:p>
          <w:p w14:paraId="3D04C0AC" w14:textId="77777777" w:rsidR="0097005B" w:rsidRPr="00807A56" w:rsidRDefault="0097005B" w:rsidP="00E658F3">
            <w:pPr>
              <w:spacing w:line="360" w:lineRule="auto"/>
              <w:ind w:left="170"/>
              <w:rPr>
                <w:rFonts w:eastAsia="Calibri" w:cs="Calibri"/>
              </w:rPr>
            </w:pPr>
          </w:p>
        </w:tc>
        <w:tc>
          <w:tcPr>
            <w:tcW w:w="4747" w:type="dxa"/>
            <w:shd w:val="clear" w:color="auto" w:fill="auto"/>
          </w:tcPr>
          <w:p w14:paraId="7A604891" w14:textId="77777777" w:rsidR="0097005B" w:rsidRPr="00807A56" w:rsidRDefault="0097005B" w:rsidP="00E658F3">
            <w:pPr>
              <w:spacing w:line="360" w:lineRule="auto"/>
              <w:ind w:left="170"/>
              <w:rPr>
                <w:rFonts w:eastAsia="Calibri" w:cs="Calibri"/>
              </w:rPr>
            </w:pPr>
          </w:p>
        </w:tc>
      </w:tr>
      <w:tr w:rsidR="0097005B" w:rsidRPr="00F8100F" w14:paraId="2A7FCFEF" w14:textId="77777777" w:rsidTr="00E658F3">
        <w:trPr>
          <w:trHeight w:val="28"/>
        </w:trPr>
        <w:tc>
          <w:tcPr>
            <w:tcW w:w="4757" w:type="dxa"/>
            <w:shd w:val="clear" w:color="auto" w:fill="auto"/>
          </w:tcPr>
          <w:p w14:paraId="025955C8" w14:textId="77777777" w:rsidR="0097005B" w:rsidRPr="00807A56" w:rsidRDefault="0097005B" w:rsidP="00E658F3">
            <w:pPr>
              <w:spacing w:line="360" w:lineRule="auto"/>
              <w:ind w:left="170"/>
              <w:rPr>
                <w:rFonts w:eastAsia="Calibri" w:cs="Calibri"/>
              </w:rPr>
            </w:pPr>
            <w:r w:rsidRPr="00807A56">
              <w:rPr>
                <w:rFonts w:eastAsia="Calibri" w:cs="Calibri"/>
              </w:rPr>
              <w:t>Details of Complaint</w:t>
            </w:r>
          </w:p>
          <w:p w14:paraId="383C84D1" w14:textId="77777777" w:rsidR="0097005B" w:rsidRPr="00807A56" w:rsidRDefault="0097005B" w:rsidP="00E658F3">
            <w:pPr>
              <w:spacing w:line="360" w:lineRule="auto"/>
              <w:rPr>
                <w:rFonts w:eastAsia="Calibri" w:cs="Calibri"/>
              </w:rPr>
            </w:pPr>
          </w:p>
          <w:p w14:paraId="04C01163" w14:textId="77777777" w:rsidR="0097005B" w:rsidRPr="00807A56" w:rsidRDefault="0097005B" w:rsidP="00E658F3">
            <w:pPr>
              <w:spacing w:line="360" w:lineRule="auto"/>
              <w:rPr>
                <w:rFonts w:eastAsia="Calibri" w:cs="Calibri"/>
              </w:rPr>
            </w:pPr>
          </w:p>
          <w:p w14:paraId="5767A3B5" w14:textId="77777777" w:rsidR="0097005B" w:rsidRPr="00807A56" w:rsidRDefault="0097005B" w:rsidP="00E658F3">
            <w:pPr>
              <w:spacing w:line="360" w:lineRule="auto"/>
              <w:ind w:left="170"/>
              <w:rPr>
                <w:rFonts w:eastAsia="Calibri" w:cs="Calibri"/>
              </w:rPr>
            </w:pPr>
            <w:r w:rsidRPr="00807A56">
              <w:rPr>
                <w:rFonts w:eastAsia="Calibri" w:cs="Calibri"/>
              </w:rPr>
              <w:t>(Include weather)</w:t>
            </w:r>
          </w:p>
        </w:tc>
        <w:tc>
          <w:tcPr>
            <w:tcW w:w="4747" w:type="dxa"/>
            <w:shd w:val="clear" w:color="auto" w:fill="auto"/>
          </w:tcPr>
          <w:p w14:paraId="3E003F0E" w14:textId="77777777" w:rsidR="0097005B" w:rsidRPr="00807A56" w:rsidRDefault="0097005B" w:rsidP="00E658F3">
            <w:pPr>
              <w:spacing w:line="360" w:lineRule="auto"/>
              <w:ind w:left="170"/>
              <w:rPr>
                <w:rFonts w:eastAsia="Calibri" w:cs="Calibri"/>
              </w:rPr>
            </w:pPr>
          </w:p>
        </w:tc>
      </w:tr>
      <w:tr w:rsidR="0097005B" w:rsidRPr="00F8100F" w14:paraId="0AF024FA" w14:textId="77777777" w:rsidTr="00E658F3">
        <w:trPr>
          <w:trHeight w:val="28"/>
        </w:trPr>
        <w:tc>
          <w:tcPr>
            <w:tcW w:w="4757" w:type="dxa"/>
            <w:shd w:val="clear" w:color="auto" w:fill="auto"/>
          </w:tcPr>
          <w:p w14:paraId="0458C11F" w14:textId="77777777" w:rsidR="0097005B" w:rsidRPr="00807A56" w:rsidRDefault="0097005B" w:rsidP="00E658F3">
            <w:pPr>
              <w:spacing w:line="360" w:lineRule="auto"/>
              <w:ind w:left="170"/>
              <w:rPr>
                <w:rFonts w:eastAsia="Calibri" w:cs="Calibri"/>
              </w:rPr>
            </w:pPr>
            <w:r w:rsidRPr="00807A56">
              <w:rPr>
                <w:rFonts w:eastAsia="Calibri" w:cs="Calibri"/>
              </w:rPr>
              <w:t>Action Required</w:t>
            </w:r>
          </w:p>
          <w:p w14:paraId="5BF565B4" w14:textId="77777777" w:rsidR="0097005B" w:rsidRPr="00807A56" w:rsidRDefault="0097005B" w:rsidP="00E658F3">
            <w:pPr>
              <w:tabs>
                <w:tab w:val="left" w:pos="991"/>
              </w:tabs>
              <w:spacing w:line="360" w:lineRule="auto"/>
              <w:rPr>
                <w:rFonts w:eastAsia="Calibri" w:cs="Calibri"/>
              </w:rPr>
            </w:pPr>
          </w:p>
          <w:p w14:paraId="704B8101" w14:textId="77777777" w:rsidR="0097005B" w:rsidRPr="00807A56" w:rsidRDefault="0097005B" w:rsidP="00E658F3">
            <w:pPr>
              <w:tabs>
                <w:tab w:val="left" w:pos="991"/>
              </w:tabs>
              <w:spacing w:line="360" w:lineRule="auto"/>
              <w:ind w:left="170"/>
              <w:rPr>
                <w:rFonts w:eastAsia="Calibri" w:cs="Calibri"/>
              </w:rPr>
            </w:pPr>
          </w:p>
        </w:tc>
        <w:tc>
          <w:tcPr>
            <w:tcW w:w="4747" w:type="dxa"/>
            <w:shd w:val="clear" w:color="auto" w:fill="auto"/>
          </w:tcPr>
          <w:p w14:paraId="1BA102AB" w14:textId="77777777" w:rsidR="0097005B" w:rsidRPr="00807A56" w:rsidRDefault="0097005B" w:rsidP="00E658F3">
            <w:pPr>
              <w:spacing w:line="360" w:lineRule="auto"/>
              <w:ind w:left="170"/>
              <w:rPr>
                <w:rFonts w:eastAsia="Calibri" w:cs="Calibri"/>
              </w:rPr>
            </w:pPr>
          </w:p>
        </w:tc>
      </w:tr>
      <w:tr w:rsidR="0097005B" w:rsidRPr="00F8100F" w14:paraId="0F6E72BD" w14:textId="77777777" w:rsidTr="00E658F3">
        <w:trPr>
          <w:trHeight w:val="28"/>
        </w:trPr>
        <w:tc>
          <w:tcPr>
            <w:tcW w:w="4757" w:type="dxa"/>
            <w:shd w:val="clear" w:color="auto" w:fill="auto"/>
          </w:tcPr>
          <w:p w14:paraId="39C74FE8" w14:textId="77777777" w:rsidR="0097005B" w:rsidRPr="00807A56" w:rsidRDefault="0097005B" w:rsidP="00E658F3">
            <w:pPr>
              <w:spacing w:line="360" w:lineRule="auto"/>
              <w:ind w:left="170"/>
              <w:rPr>
                <w:rFonts w:eastAsia="Calibri" w:cs="Calibri"/>
              </w:rPr>
            </w:pPr>
            <w:r w:rsidRPr="00807A56">
              <w:rPr>
                <w:rFonts w:eastAsia="Calibri" w:cs="Calibri"/>
              </w:rPr>
              <w:t>Notification (tick box &amp; note date &amp; time)</w:t>
            </w:r>
          </w:p>
          <w:p w14:paraId="2E513CE4" w14:textId="77777777" w:rsidR="0097005B" w:rsidRPr="00807A56" w:rsidRDefault="0097005B" w:rsidP="00E658F3">
            <w:pPr>
              <w:tabs>
                <w:tab w:val="left" w:pos="991"/>
              </w:tabs>
              <w:spacing w:line="360" w:lineRule="auto"/>
              <w:rPr>
                <w:rFonts w:eastAsia="Calibri" w:cs="Calibri"/>
              </w:rPr>
            </w:pPr>
          </w:p>
        </w:tc>
        <w:tc>
          <w:tcPr>
            <w:tcW w:w="4747" w:type="dxa"/>
            <w:shd w:val="clear" w:color="auto" w:fill="auto"/>
          </w:tcPr>
          <w:p w14:paraId="7D99C6D9" w14:textId="77777777" w:rsidR="0097005B" w:rsidRPr="00807A56" w:rsidRDefault="0097005B" w:rsidP="00E658F3">
            <w:pPr>
              <w:spacing w:line="360" w:lineRule="auto"/>
              <w:ind w:left="170"/>
              <w:rPr>
                <w:rFonts w:eastAsia="Calibri" w:cs="Calibri"/>
              </w:rPr>
            </w:pPr>
            <w:r w:rsidRPr="00807A56">
              <w:rPr>
                <w:rFonts w:eastAsia="Calibri"/>
                <w:noProof/>
                <w:szCs w:val="22"/>
              </w:rPr>
              <mc:AlternateContent>
                <mc:Choice Requires="wps">
                  <w:drawing>
                    <wp:anchor distT="0" distB="0" distL="114300" distR="114300" simplePos="0" relativeHeight="251697152" behindDoc="0" locked="0" layoutInCell="1" allowOverlap="1" wp14:anchorId="2B93405F" wp14:editId="4B193515">
                      <wp:simplePos x="0" y="0"/>
                      <wp:positionH relativeFrom="column">
                        <wp:posOffset>1034415</wp:posOffset>
                      </wp:positionH>
                      <wp:positionV relativeFrom="paragraph">
                        <wp:posOffset>88900</wp:posOffset>
                      </wp:positionV>
                      <wp:extent cx="429260" cy="357505"/>
                      <wp:effectExtent l="0" t="0" r="27940"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 cy="357505"/>
                              </a:xfrm>
                              <a:prstGeom prst="rect">
                                <a:avLst/>
                              </a:prstGeom>
                              <a:solidFill>
                                <a:sysClr val="window" lastClr="FFFFFF"/>
                              </a:solidFill>
                              <a:ln w="6350">
                                <a:solidFill>
                                  <a:prstClr val="black"/>
                                </a:solidFill>
                              </a:ln>
                              <a:effectLst/>
                            </wps:spPr>
                            <wps:txbx>
                              <w:txbxContent>
                                <w:p w14:paraId="7AC5CD4A" w14:textId="77777777" w:rsidR="00E658F3" w:rsidRDefault="00E658F3" w:rsidP="00970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93405F" id="_x0000_t202" coordsize="21600,21600" o:spt="202" path="m,l,21600r21600,l21600,xe">
                      <v:stroke joinstyle="miter"/>
                      <v:path gradientshapeok="t" o:connecttype="rect"/>
                    </v:shapetype>
                    <v:shape id="Text Box 11" o:spid="_x0000_s1026" type="#_x0000_t202" style="position:absolute;left:0;text-align:left;margin-left:81.45pt;margin-top:7pt;width:33.8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" fillcolor="window" strokeweight=".5pt">
                      <v:path arrowok="t"/>
                      <v:textbox>
                        <w:txbxContent>
                          <w:p w14:paraId="7AC5CD4A" w14:textId="77777777" w:rsidR="00E658F3" w:rsidRDefault="00E658F3" w:rsidP="0097005B"/>
                        </w:txbxContent>
                      </v:textbox>
                    </v:shape>
                  </w:pict>
                </mc:Fallback>
              </mc:AlternateContent>
            </w:r>
            <w:r w:rsidRPr="00807A56">
              <w:rPr>
                <w:rFonts w:eastAsia="Calibri"/>
                <w:noProof/>
                <w:szCs w:val="22"/>
              </w:rPr>
              <mc:AlternateContent>
                <mc:Choice Requires="wps">
                  <w:drawing>
                    <wp:anchor distT="0" distB="0" distL="114300" distR="114300" simplePos="0" relativeHeight="251698176" behindDoc="0" locked="0" layoutInCell="1" allowOverlap="1" wp14:anchorId="211645CA" wp14:editId="6E802415">
                      <wp:simplePos x="0" y="0"/>
                      <wp:positionH relativeFrom="column">
                        <wp:posOffset>2149475</wp:posOffset>
                      </wp:positionH>
                      <wp:positionV relativeFrom="paragraph">
                        <wp:posOffset>90805</wp:posOffset>
                      </wp:positionV>
                      <wp:extent cx="429260" cy="357505"/>
                      <wp:effectExtent l="0" t="0" r="27940" b="234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 cy="357505"/>
                              </a:xfrm>
                              <a:prstGeom prst="rect">
                                <a:avLst/>
                              </a:prstGeom>
                              <a:solidFill>
                                <a:sysClr val="window" lastClr="FFFFFF"/>
                              </a:solidFill>
                              <a:ln w="6350">
                                <a:solidFill>
                                  <a:prstClr val="black"/>
                                </a:solidFill>
                              </a:ln>
                              <a:effectLst/>
                            </wps:spPr>
                            <wps:txbx>
                              <w:txbxContent>
                                <w:p w14:paraId="67B0646D" w14:textId="77777777" w:rsidR="00E658F3" w:rsidRDefault="00E658F3" w:rsidP="00970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645CA" id="Text Box 10" o:spid="_x0000_s1027" type="#_x0000_t202" style="position:absolute;left:0;text-align:left;margin-left:169.25pt;margin-top:7.15pt;width:33.8pt;height: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" fillcolor="window" strokeweight=".5pt">
                      <v:path arrowok="t"/>
                      <v:textbox>
                        <w:txbxContent>
                          <w:p w14:paraId="67B0646D" w14:textId="77777777" w:rsidR="00E658F3" w:rsidRDefault="00E658F3" w:rsidP="0097005B"/>
                        </w:txbxContent>
                      </v:textbox>
                    </v:shape>
                  </w:pict>
                </mc:Fallback>
              </mc:AlternateContent>
            </w:r>
            <w:r w:rsidRPr="00807A56">
              <w:rPr>
                <w:rFonts w:eastAsia="Calibri"/>
                <w:noProof/>
                <w:szCs w:val="22"/>
              </w:rPr>
              <mc:AlternateContent>
                <mc:Choice Requires="wps">
                  <w:drawing>
                    <wp:anchor distT="0" distB="0" distL="114300" distR="114300" simplePos="0" relativeHeight="251696128" behindDoc="0" locked="0" layoutInCell="1" allowOverlap="1" wp14:anchorId="44F52154" wp14:editId="0B0C7C58">
                      <wp:simplePos x="0" y="0"/>
                      <wp:positionH relativeFrom="column">
                        <wp:posOffset>198755</wp:posOffset>
                      </wp:positionH>
                      <wp:positionV relativeFrom="paragraph">
                        <wp:posOffset>80645</wp:posOffset>
                      </wp:positionV>
                      <wp:extent cx="429260" cy="357505"/>
                      <wp:effectExtent l="0" t="0" r="27940"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 cy="357505"/>
                              </a:xfrm>
                              <a:prstGeom prst="rect">
                                <a:avLst/>
                              </a:prstGeom>
                              <a:solidFill>
                                <a:sysClr val="window" lastClr="FFFFFF"/>
                              </a:solidFill>
                              <a:ln w="6350">
                                <a:solidFill>
                                  <a:prstClr val="black"/>
                                </a:solidFill>
                              </a:ln>
                              <a:effectLst/>
                            </wps:spPr>
                            <wps:txbx>
                              <w:txbxContent>
                                <w:p w14:paraId="0B853486" w14:textId="77777777" w:rsidR="00E658F3" w:rsidRDefault="00E658F3" w:rsidP="00970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52154" id="Text Box 9" o:spid="_x0000_s1028" type="#_x0000_t202" style="position:absolute;left:0;text-align:left;margin-left:15.65pt;margin-top:6.35pt;width:33.8pt;height:2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" fillcolor="window" strokeweight=".5pt">
                      <v:path arrowok="t"/>
                      <v:textbox>
                        <w:txbxContent>
                          <w:p w14:paraId="0B853486" w14:textId="77777777" w:rsidR="00E658F3" w:rsidRDefault="00E658F3" w:rsidP="0097005B"/>
                        </w:txbxContent>
                      </v:textbox>
                    </v:shape>
                  </w:pict>
                </mc:Fallback>
              </mc:AlternateContent>
            </w:r>
          </w:p>
        </w:tc>
      </w:tr>
      <w:tr w:rsidR="0097005B" w:rsidRPr="00F8100F" w14:paraId="5031CAC6" w14:textId="77777777" w:rsidTr="00E658F3">
        <w:trPr>
          <w:trHeight w:val="28"/>
        </w:trPr>
        <w:tc>
          <w:tcPr>
            <w:tcW w:w="4757" w:type="dxa"/>
            <w:shd w:val="clear" w:color="auto" w:fill="auto"/>
          </w:tcPr>
          <w:p w14:paraId="1B347289" w14:textId="77777777" w:rsidR="0097005B" w:rsidRPr="00807A56" w:rsidRDefault="0097005B" w:rsidP="00E658F3">
            <w:pPr>
              <w:spacing w:line="360" w:lineRule="auto"/>
              <w:ind w:left="170"/>
              <w:rPr>
                <w:rFonts w:eastAsia="Calibri" w:cs="Calibri"/>
              </w:rPr>
            </w:pPr>
            <w:r w:rsidRPr="00807A56">
              <w:rPr>
                <w:rFonts w:eastAsia="Calibri" w:cs="Calibri"/>
              </w:rPr>
              <w:t>Labasa Rural Local Authority</w:t>
            </w:r>
          </w:p>
          <w:p w14:paraId="461ABC40" w14:textId="77777777" w:rsidR="0097005B" w:rsidRPr="00807A56" w:rsidRDefault="0097005B" w:rsidP="00E658F3">
            <w:pPr>
              <w:spacing w:line="360" w:lineRule="auto"/>
              <w:rPr>
                <w:rFonts w:eastAsia="Calibri" w:cs="Calibri"/>
              </w:rPr>
            </w:pPr>
          </w:p>
        </w:tc>
        <w:tc>
          <w:tcPr>
            <w:tcW w:w="4747" w:type="dxa"/>
            <w:shd w:val="clear" w:color="auto" w:fill="auto"/>
          </w:tcPr>
          <w:p w14:paraId="0AB4ABDC" w14:textId="77777777" w:rsidR="0097005B" w:rsidRPr="00807A56" w:rsidRDefault="0097005B" w:rsidP="00E658F3">
            <w:pPr>
              <w:spacing w:line="360" w:lineRule="auto"/>
              <w:ind w:left="170"/>
              <w:rPr>
                <w:rFonts w:eastAsia="Calibri" w:cs="Calibri"/>
              </w:rPr>
            </w:pPr>
            <w:r w:rsidRPr="00807A56">
              <w:rPr>
                <w:rFonts w:eastAsia="Calibri" w:cs="Calibri"/>
              </w:rPr>
              <w:t>Fax:</w:t>
            </w:r>
          </w:p>
        </w:tc>
      </w:tr>
      <w:tr w:rsidR="0097005B" w:rsidRPr="00F8100F" w14:paraId="0D6A8BF8" w14:textId="77777777" w:rsidTr="00E658F3">
        <w:trPr>
          <w:trHeight w:val="28"/>
        </w:trPr>
        <w:tc>
          <w:tcPr>
            <w:tcW w:w="4757" w:type="dxa"/>
            <w:shd w:val="clear" w:color="auto" w:fill="auto"/>
          </w:tcPr>
          <w:p w14:paraId="213CDC15" w14:textId="77777777" w:rsidR="0097005B" w:rsidRPr="00807A56" w:rsidRDefault="0097005B" w:rsidP="00E658F3">
            <w:pPr>
              <w:spacing w:line="360" w:lineRule="auto"/>
              <w:ind w:left="170"/>
              <w:rPr>
                <w:rFonts w:eastAsia="Calibri" w:cs="Calibri"/>
              </w:rPr>
            </w:pPr>
            <w:r w:rsidRPr="00807A56">
              <w:rPr>
                <w:rFonts w:eastAsia="Calibri" w:cs="Calibri"/>
              </w:rPr>
              <w:t>Others:</w:t>
            </w:r>
          </w:p>
          <w:p w14:paraId="36D3D66A" w14:textId="77777777" w:rsidR="0097005B" w:rsidRPr="00807A56" w:rsidRDefault="0097005B" w:rsidP="00E658F3">
            <w:pPr>
              <w:spacing w:line="360" w:lineRule="auto"/>
              <w:ind w:left="170"/>
              <w:rPr>
                <w:rFonts w:eastAsia="Calibri" w:cs="Calibri"/>
              </w:rPr>
            </w:pPr>
          </w:p>
          <w:p w14:paraId="77D5709A" w14:textId="77777777" w:rsidR="0097005B" w:rsidRPr="00807A56" w:rsidRDefault="0097005B" w:rsidP="00E658F3">
            <w:pPr>
              <w:spacing w:line="360" w:lineRule="auto"/>
              <w:rPr>
                <w:rFonts w:eastAsia="Calibri" w:cs="Calibri"/>
              </w:rPr>
            </w:pPr>
          </w:p>
        </w:tc>
        <w:tc>
          <w:tcPr>
            <w:tcW w:w="4747" w:type="dxa"/>
            <w:shd w:val="clear" w:color="auto" w:fill="auto"/>
          </w:tcPr>
          <w:p w14:paraId="524DCAD1" w14:textId="77777777" w:rsidR="0097005B" w:rsidRPr="00807A56" w:rsidRDefault="0097005B" w:rsidP="00E658F3">
            <w:pPr>
              <w:spacing w:line="360" w:lineRule="auto"/>
              <w:ind w:left="170"/>
              <w:rPr>
                <w:rFonts w:eastAsia="Calibri" w:cs="Calibri"/>
              </w:rPr>
            </w:pPr>
            <w:r w:rsidRPr="00807A56">
              <w:rPr>
                <w:rFonts w:eastAsia="Calibri" w:cs="Calibri"/>
              </w:rPr>
              <w:t>Fax</w:t>
            </w:r>
          </w:p>
        </w:tc>
      </w:tr>
    </w:tbl>
    <w:p w14:paraId="4B886CFA" w14:textId="77777777" w:rsidR="0097005B" w:rsidRPr="00660088" w:rsidRDefault="0097005B" w:rsidP="0097005B">
      <w:pPr>
        <w:spacing w:line="360" w:lineRule="auto"/>
        <w:rPr>
          <w:rFonts w:cs="Calibri"/>
        </w:rPr>
      </w:pPr>
      <w:r w:rsidRPr="00660088">
        <w:rPr>
          <w:rFonts w:cs="Calibri"/>
        </w:rPr>
        <w:t xml:space="preserve"> </w:t>
      </w:r>
    </w:p>
    <w:p w14:paraId="4BC9A263" w14:textId="77777777" w:rsidR="0097005B" w:rsidRPr="00660088" w:rsidRDefault="0097005B" w:rsidP="0097005B">
      <w:pPr>
        <w:spacing w:line="360" w:lineRule="auto"/>
        <w:rPr>
          <w:rFonts w:cs="Calibri"/>
        </w:rPr>
        <w:sectPr w:rsidR="0097005B" w:rsidRPr="00660088" w:rsidSect="00E658F3">
          <w:pgSz w:w="11900" w:h="16840"/>
          <w:pgMar w:top="1440" w:right="1268" w:bottom="1440" w:left="1060" w:header="0" w:footer="0" w:gutter="0"/>
          <w:cols w:space="0" w:equalWidth="0">
            <w:col w:w="9572"/>
          </w:cols>
          <w:docGrid w:linePitch="360"/>
        </w:sectPr>
      </w:pPr>
    </w:p>
    <w:p w14:paraId="11679B91" w14:textId="77777777" w:rsidR="0097005B" w:rsidRPr="00660088" w:rsidRDefault="0097005B" w:rsidP="0097005B">
      <w:pPr>
        <w:spacing w:line="360" w:lineRule="auto"/>
        <w:ind w:left="140"/>
        <w:jc w:val="center"/>
        <w:rPr>
          <w:rFonts w:cs="Calibri"/>
          <w:b/>
          <w:sz w:val="28"/>
        </w:rPr>
      </w:pPr>
      <w:bookmarkStart w:id="133" w:name="page11"/>
      <w:bookmarkEnd w:id="133"/>
      <w:r w:rsidRPr="00660088">
        <w:rPr>
          <w:rFonts w:cs="Calibri"/>
          <w:b/>
          <w:sz w:val="28"/>
        </w:rPr>
        <w:lastRenderedPageBreak/>
        <w:t>APPENDIX C: DAILY INSPECTION FORM</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5354"/>
      </w:tblGrid>
      <w:tr w:rsidR="0097005B" w:rsidRPr="00F8100F" w14:paraId="5B4C1CAE" w14:textId="77777777" w:rsidTr="00E658F3">
        <w:trPr>
          <w:trHeight w:val="373"/>
        </w:trPr>
        <w:tc>
          <w:tcPr>
            <w:tcW w:w="3860" w:type="dxa"/>
            <w:shd w:val="clear" w:color="auto" w:fill="auto"/>
          </w:tcPr>
          <w:p w14:paraId="4EC7B6DB" w14:textId="77777777" w:rsidR="0097005B" w:rsidRPr="00660088" w:rsidRDefault="0097005B" w:rsidP="00E658F3">
            <w:pPr>
              <w:spacing w:line="360" w:lineRule="auto"/>
              <w:ind w:left="80"/>
              <w:rPr>
                <w:rFonts w:cs="Calibri"/>
              </w:rPr>
            </w:pPr>
            <w:r w:rsidRPr="00660088">
              <w:rPr>
                <w:rFonts w:cs="Calibri"/>
              </w:rPr>
              <w:t>Date:</w:t>
            </w:r>
          </w:p>
        </w:tc>
        <w:tc>
          <w:tcPr>
            <w:tcW w:w="5354" w:type="dxa"/>
            <w:shd w:val="clear" w:color="auto" w:fill="auto"/>
          </w:tcPr>
          <w:p w14:paraId="5EBEDDB4" w14:textId="77777777" w:rsidR="0097005B" w:rsidRPr="00660088" w:rsidRDefault="0097005B" w:rsidP="00E658F3">
            <w:pPr>
              <w:spacing w:line="360" w:lineRule="auto"/>
              <w:ind w:left="60"/>
              <w:rPr>
                <w:rFonts w:cs="Calibri"/>
              </w:rPr>
            </w:pPr>
            <w:r w:rsidRPr="00660088">
              <w:rPr>
                <w:rFonts w:cs="Calibri"/>
              </w:rPr>
              <w:t>Inspected by:</w:t>
            </w:r>
          </w:p>
        </w:tc>
      </w:tr>
      <w:tr w:rsidR="0097005B" w:rsidRPr="00F8100F" w14:paraId="3122C1F8" w14:textId="77777777" w:rsidTr="00E658F3">
        <w:trPr>
          <w:trHeight w:val="330"/>
        </w:trPr>
        <w:tc>
          <w:tcPr>
            <w:tcW w:w="3860" w:type="dxa"/>
            <w:shd w:val="clear" w:color="auto" w:fill="auto"/>
          </w:tcPr>
          <w:p w14:paraId="11F51455" w14:textId="77777777" w:rsidR="0097005B" w:rsidRPr="00660088" w:rsidRDefault="0097005B" w:rsidP="00E658F3">
            <w:pPr>
              <w:spacing w:line="360" w:lineRule="auto"/>
              <w:ind w:left="80"/>
              <w:jc w:val="both"/>
              <w:rPr>
                <w:rFonts w:cs="Calibri"/>
              </w:rPr>
            </w:pPr>
            <w:r w:rsidRPr="00660088">
              <w:rPr>
                <w:rFonts w:cs="Calibri"/>
              </w:rPr>
              <w:t>Current Operation Activities:</w:t>
            </w:r>
          </w:p>
        </w:tc>
        <w:tc>
          <w:tcPr>
            <w:tcW w:w="5354" w:type="dxa"/>
            <w:shd w:val="clear" w:color="auto" w:fill="auto"/>
          </w:tcPr>
          <w:p w14:paraId="0219C18C" w14:textId="77777777" w:rsidR="0097005B" w:rsidRPr="00660088" w:rsidRDefault="0097005B" w:rsidP="00E658F3">
            <w:pPr>
              <w:spacing w:line="360" w:lineRule="auto"/>
              <w:jc w:val="both"/>
              <w:rPr>
                <w:rFonts w:cs="Calibri"/>
              </w:rPr>
            </w:pPr>
          </w:p>
        </w:tc>
      </w:tr>
      <w:tr w:rsidR="0097005B" w:rsidRPr="00F8100F" w14:paraId="01C7B33C" w14:textId="77777777" w:rsidTr="00E658F3">
        <w:trPr>
          <w:trHeight w:val="915"/>
        </w:trPr>
        <w:tc>
          <w:tcPr>
            <w:tcW w:w="3860" w:type="dxa"/>
            <w:shd w:val="clear" w:color="auto" w:fill="auto"/>
          </w:tcPr>
          <w:p w14:paraId="1D782416" w14:textId="77777777" w:rsidR="0097005B" w:rsidRPr="00660088" w:rsidRDefault="0097005B" w:rsidP="00E658F3">
            <w:pPr>
              <w:spacing w:line="360" w:lineRule="auto"/>
              <w:ind w:left="80"/>
              <w:jc w:val="both"/>
              <w:rPr>
                <w:rFonts w:cs="Calibri"/>
              </w:rPr>
            </w:pPr>
            <w:r w:rsidRPr="00660088">
              <w:rPr>
                <w:rFonts w:cs="Calibri"/>
              </w:rPr>
              <w:t>Weather Conditions:</w:t>
            </w:r>
          </w:p>
        </w:tc>
        <w:tc>
          <w:tcPr>
            <w:tcW w:w="5354" w:type="dxa"/>
            <w:shd w:val="clear" w:color="auto" w:fill="auto"/>
          </w:tcPr>
          <w:p w14:paraId="250D1412" w14:textId="77777777" w:rsidR="0097005B" w:rsidRPr="00660088" w:rsidRDefault="0097005B" w:rsidP="00E658F3">
            <w:pPr>
              <w:spacing w:line="360" w:lineRule="auto"/>
              <w:jc w:val="both"/>
              <w:rPr>
                <w:rFonts w:cs="Calibri"/>
              </w:rPr>
            </w:pPr>
          </w:p>
        </w:tc>
      </w:tr>
      <w:tr w:rsidR="0097005B" w:rsidRPr="00F8100F" w14:paraId="42DD4D9F" w14:textId="77777777" w:rsidTr="00E658F3">
        <w:trPr>
          <w:trHeight w:val="897"/>
        </w:trPr>
        <w:tc>
          <w:tcPr>
            <w:tcW w:w="3860" w:type="dxa"/>
            <w:shd w:val="clear" w:color="auto" w:fill="auto"/>
          </w:tcPr>
          <w:p w14:paraId="6533BD37" w14:textId="77777777" w:rsidR="0097005B" w:rsidRPr="00660088" w:rsidRDefault="0097005B" w:rsidP="00E658F3">
            <w:pPr>
              <w:spacing w:line="360" w:lineRule="auto"/>
              <w:ind w:left="80"/>
              <w:jc w:val="both"/>
              <w:rPr>
                <w:rFonts w:cs="Calibri"/>
              </w:rPr>
            </w:pPr>
            <w:r w:rsidRPr="00660088">
              <w:rPr>
                <w:rFonts w:cs="Calibri"/>
              </w:rPr>
              <w:t>Security, Fencing &amp; Gates , Signage &amp; Buildings</w:t>
            </w:r>
          </w:p>
        </w:tc>
        <w:tc>
          <w:tcPr>
            <w:tcW w:w="5354" w:type="dxa"/>
            <w:shd w:val="clear" w:color="auto" w:fill="auto"/>
          </w:tcPr>
          <w:p w14:paraId="0CEEDE92" w14:textId="77777777" w:rsidR="0097005B" w:rsidRPr="00660088" w:rsidRDefault="0097005B" w:rsidP="00E658F3">
            <w:pPr>
              <w:spacing w:line="360" w:lineRule="auto"/>
              <w:ind w:left="60"/>
              <w:jc w:val="both"/>
              <w:rPr>
                <w:rFonts w:cs="Calibri"/>
              </w:rPr>
            </w:pPr>
            <w:r w:rsidRPr="00660088">
              <w:rPr>
                <w:rFonts w:cs="Calibri"/>
              </w:rPr>
              <w:t>Confirm all in good order and working effectively</w:t>
            </w:r>
          </w:p>
        </w:tc>
      </w:tr>
      <w:tr w:rsidR="0097005B" w:rsidRPr="00F8100F" w14:paraId="2E0663E3" w14:textId="77777777" w:rsidTr="00E658F3">
        <w:trPr>
          <w:trHeight w:val="745"/>
        </w:trPr>
        <w:tc>
          <w:tcPr>
            <w:tcW w:w="3860" w:type="dxa"/>
            <w:vMerge w:val="restart"/>
            <w:shd w:val="clear" w:color="auto" w:fill="auto"/>
          </w:tcPr>
          <w:p w14:paraId="3EF7AAA6" w14:textId="77777777" w:rsidR="0097005B" w:rsidRPr="00660088" w:rsidRDefault="0097005B" w:rsidP="00E658F3">
            <w:pPr>
              <w:spacing w:line="360" w:lineRule="auto"/>
              <w:ind w:left="80"/>
              <w:jc w:val="both"/>
              <w:rPr>
                <w:rFonts w:cs="Calibri"/>
              </w:rPr>
            </w:pPr>
            <w:r w:rsidRPr="00660088">
              <w:rPr>
                <w:rFonts w:cs="Calibri"/>
              </w:rPr>
              <w:t>Machinery &amp; Equipment</w:t>
            </w:r>
          </w:p>
        </w:tc>
        <w:tc>
          <w:tcPr>
            <w:tcW w:w="5354" w:type="dxa"/>
            <w:shd w:val="clear" w:color="auto" w:fill="auto"/>
          </w:tcPr>
          <w:p w14:paraId="3E5A6CA2" w14:textId="77777777" w:rsidR="0097005B" w:rsidRPr="00660088" w:rsidRDefault="0097005B" w:rsidP="00E658F3">
            <w:pPr>
              <w:spacing w:line="360" w:lineRule="auto"/>
              <w:ind w:left="60"/>
              <w:jc w:val="both"/>
              <w:rPr>
                <w:rFonts w:cs="Calibri"/>
              </w:rPr>
            </w:pPr>
            <w:r w:rsidRPr="00660088">
              <w:rPr>
                <w:rFonts w:cs="Calibri"/>
              </w:rPr>
              <w:t>Confirm machinery on site in good condition</w:t>
            </w:r>
          </w:p>
        </w:tc>
      </w:tr>
      <w:tr w:rsidR="0097005B" w:rsidRPr="00F8100F" w14:paraId="23386686" w14:textId="77777777" w:rsidTr="00E658F3">
        <w:trPr>
          <w:trHeight w:val="416"/>
        </w:trPr>
        <w:tc>
          <w:tcPr>
            <w:tcW w:w="3860" w:type="dxa"/>
            <w:vMerge/>
            <w:tcBorders>
              <w:bottom w:val="single" w:sz="4" w:space="0" w:color="auto"/>
            </w:tcBorders>
            <w:shd w:val="clear" w:color="auto" w:fill="auto"/>
          </w:tcPr>
          <w:p w14:paraId="4632B78F" w14:textId="77777777" w:rsidR="0097005B" w:rsidRPr="00660088" w:rsidRDefault="0097005B" w:rsidP="00E658F3">
            <w:pPr>
              <w:spacing w:line="360" w:lineRule="auto"/>
              <w:jc w:val="both"/>
              <w:rPr>
                <w:rFonts w:cs="Calibri"/>
                <w:sz w:val="23"/>
              </w:rPr>
            </w:pPr>
          </w:p>
        </w:tc>
        <w:tc>
          <w:tcPr>
            <w:tcW w:w="5354" w:type="dxa"/>
            <w:tcBorders>
              <w:bottom w:val="single" w:sz="4" w:space="0" w:color="auto"/>
            </w:tcBorders>
            <w:shd w:val="clear" w:color="auto" w:fill="auto"/>
          </w:tcPr>
          <w:p w14:paraId="22B8B65A" w14:textId="77777777" w:rsidR="0097005B" w:rsidRPr="00660088" w:rsidRDefault="0097005B" w:rsidP="00E658F3">
            <w:pPr>
              <w:spacing w:line="360" w:lineRule="auto"/>
              <w:ind w:left="60"/>
              <w:jc w:val="both"/>
              <w:rPr>
                <w:rFonts w:cs="Calibri"/>
              </w:rPr>
            </w:pPr>
            <w:r w:rsidRPr="00660088">
              <w:rPr>
                <w:rFonts w:cs="Calibri"/>
              </w:rPr>
              <w:t>Confirm equipment being operated correctly</w:t>
            </w:r>
          </w:p>
        </w:tc>
      </w:tr>
      <w:tr w:rsidR="0097005B" w:rsidRPr="00F8100F" w14:paraId="317EF45C" w14:textId="77777777" w:rsidTr="00E658F3">
        <w:trPr>
          <w:trHeight w:val="581"/>
        </w:trPr>
        <w:tc>
          <w:tcPr>
            <w:tcW w:w="3860" w:type="dxa"/>
            <w:shd w:val="clear" w:color="auto" w:fill="auto"/>
          </w:tcPr>
          <w:p w14:paraId="45C1F5A0" w14:textId="77777777" w:rsidR="0097005B" w:rsidRPr="00660088" w:rsidRDefault="0097005B" w:rsidP="00E658F3">
            <w:pPr>
              <w:spacing w:line="360" w:lineRule="auto"/>
              <w:ind w:left="80"/>
              <w:jc w:val="both"/>
              <w:rPr>
                <w:rFonts w:cs="Calibri"/>
              </w:rPr>
            </w:pPr>
            <w:r w:rsidRPr="00660088">
              <w:rPr>
                <w:rFonts w:cs="Calibri"/>
              </w:rPr>
              <w:t>Fuel, Lubricants, Storage</w:t>
            </w:r>
          </w:p>
        </w:tc>
        <w:tc>
          <w:tcPr>
            <w:tcW w:w="5354" w:type="dxa"/>
            <w:shd w:val="clear" w:color="auto" w:fill="auto"/>
          </w:tcPr>
          <w:p w14:paraId="3CF8D7E3" w14:textId="77777777" w:rsidR="0097005B" w:rsidRPr="00660088" w:rsidRDefault="0097005B" w:rsidP="00E658F3">
            <w:pPr>
              <w:spacing w:line="360" w:lineRule="auto"/>
              <w:ind w:left="60"/>
              <w:jc w:val="both"/>
              <w:rPr>
                <w:rFonts w:cs="Calibri"/>
              </w:rPr>
            </w:pPr>
            <w:r w:rsidRPr="00660088">
              <w:rPr>
                <w:rFonts w:cs="Calibri"/>
              </w:rPr>
              <w:t>Confirm storage and handling as per OEMP</w:t>
            </w:r>
          </w:p>
        </w:tc>
      </w:tr>
      <w:tr w:rsidR="0097005B" w:rsidRPr="00F8100F" w14:paraId="4A0A5CD1" w14:textId="77777777" w:rsidTr="00E658F3">
        <w:trPr>
          <w:trHeight w:val="1172"/>
        </w:trPr>
        <w:tc>
          <w:tcPr>
            <w:tcW w:w="3860" w:type="dxa"/>
            <w:shd w:val="clear" w:color="auto" w:fill="auto"/>
          </w:tcPr>
          <w:p w14:paraId="6E713F8A" w14:textId="77777777" w:rsidR="0097005B" w:rsidRPr="00660088" w:rsidRDefault="0097005B" w:rsidP="00E658F3">
            <w:pPr>
              <w:spacing w:line="360" w:lineRule="auto"/>
              <w:ind w:left="80"/>
              <w:jc w:val="both"/>
              <w:rPr>
                <w:rFonts w:cs="Calibri"/>
              </w:rPr>
            </w:pPr>
            <w:r w:rsidRPr="00660088">
              <w:rPr>
                <w:rFonts w:cs="Calibri"/>
              </w:rPr>
              <w:t>Spill Control</w:t>
            </w:r>
          </w:p>
        </w:tc>
        <w:tc>
          <w:tcPr>
            <w:tcW w:w="5354" w:type="dxa"/>
            <w:shd w:val="clear" w:color="auto" w:fill="auto"/>
          </w:tcPr>
          <w:p w14:paraId="099F9456" w14:textId="77777777" w:rsidR="0097005B" w:rsidRPr="00660088" w:rsidRDefault="0097005B" w:rsidP="00E658F3">
            <w:pPr>
              <w:spacing w:line="360" w:lineRule="auto"/>
              <w:ind w:left="60"/>
              <w:jc w:val="both"/>
              <w:rPr>
                <w:rFonts w:cs="Calibri"/>
              </w:rPr>
            </w:pPr>
            <w:r w:rsidRPr="00660088">
              <w:rPr>
                <w:rFonts w:cs="Calibri"/>
              </w:rPr>
              <w:t>Confirm implementation of avoidance and minimization measures as per OEMP. Confirm spill response equipment are in good order and effective conditions.</w:t>
            </w:r>
          </w:p>
        </w:tc>
      </w:tr>
      <w:tr w:rsidR="0097005B" w:rsidRPr="00F8100F" w14:paraId="4FD062BA" w14:textId="77777777" w:rsidTr="00E658F3">
        <w:trPr>
          <w:trHeight w:val="684"/>
        </w:trPr>
        <w:tc>
          <w:tcPr>
            <w:tcW w:w="3860" w:type="dxa"/>
            <w:shd w:val="clear" w:color="auto" w:fill="auto"/>
          </w:tcPr>
          <w:p w14:paraId="0A9792E6" w14:textId="77777777" w:rsidR="0097005B" w:rsidRPr="00660088" w:rsidRDefault="0097005B" w:rsidP="00E658F3">
            <w:pPr>
              <w:spacing w:line="360" w:lineRule="auto"/>
              <w:ind w:left="80"/>
              <w:jc w:val="both"/>
              <w:rPr>
                <w:rFonts w:cs="Calibri"/>
              </w:rPr>
            </w:pPr>
            <w:r w:rsidRPr="00660088">
              <w:rPr>
                <w:rFonts w:cs="Calibri"/>
              </w:rPr>
              <w:t>Noise:</w:t>
            </w:r>
          </w:p>
        </w:tc>
        <w:tc>
          <w:tcPr>
            <w:tcW w:w="5354" w:type="dxa"/>
            <w:shd w:val="clear" w:color="auto" w:fill="auto"/>
          </w:tcPr>
          <w:p w14:paraId="73EB3447" w14:textId="77777777" w:rsidR="0097005B" w:rsidRPr="00660088" w:rsidRDefault="0097005B" w:rsidP="00E658F3">
            <w:pPr>
              <w:spacing w:line="360" w:lineRule="auto"/>
              <w:ind w:left="60"/>
              <w:jc w:val="both"/>
              <w:rPr>
                <w:rFonts w:cs="Calibri"/>
              </w:rPr>
            </w:pPr>
            <w:r w:rsidRPr="00660088">
              <w:rPr>
                <w:rFonts w:cs="Calibri"/>
              </w:rPr>
              <w:t>Identify any noise problem and action taken</w:t>
            </w:r>
          </w:p>
          <w:p w14:paraId="214186E0" w14:textId="77777777" w:rsidR="0097005B" w:rsidRPr="00660088" w:rsidRDefault="0097005B" w:rsidP="00E658F3">
            <w:pPr>
              <w:spacing w:line="360" w:lineRule="auto"/>
              <w:ind w:left="60"/>
              <w:jc w:val="both"/>
              <w:rPr>
                <w:rFonts w:cs="Calibri"/>
              </w:rPr>
            </w:pPr>
          </w:p>
          <w:p w14:paraId="69DFF53F" w14:textId="77777777" w:rsidR="0097005B" w:rsidRPr="00660088" w:rsidRDefault="0097005B" w:rsidP="00E658F3">
            <w:pPr>
              <w:spacing w:line="360" w:lineRule="auto"/>
              <w:ind w:left="60"/>
              <w:jc w:val="both"/>
              <w:rPr>
                <w:rFonts w:cs="Calibri"/>
              </w:rPr>
            </w:pPr>
          </w:p>
        </w:tc>
      </w:tr>
      <w:tr w:rsidR="0097005B" w:rsidRPr="00F8100F" w14:paraId="4EFC3DD5" w14:textId="77777777" w:rsidTr="00E658F3">
        <w:trPr>
          <w:trHeight w:val="1438"/>
        </w:trPr>
        <w:tc>
          <w:tcPr>
            <w:tcW w:w="3860" w:type="dxa"/>
            <w:shd w:val="clear" w:color="auto" w:fill="auto"/>
          </w:tcPr>
          <w:p w14:paraId="0868688B" w14:textId="77777777" w:rsidR="0097005B" w:rsidRPr="00660088" w:rsidRDefault="0097005B" w:rsidP="00E658F3">
            <w:pPr>
              <w:spacing w:line="360" w:lineRule="auto"/>
              <w:jc w:val="both"/>
              <w:rPr>
                <w:rFonts w:cs="Calibri"/>
              </w:rPr>
            </w:pPr>
            <w:r w:rsidRPr="00660088">
              <w:rPr>
                <w:rFonts w:cs="Calibri"/>
              </w:rPr>
              <w:t>Water Supply</w:t>
            </w:r>
          </w:p>
        </w:tc>
        <w:tc>
          <w:tcPr>
            <w:tcW w:w="5354" w:type="dxa"/>
            <w:shd w:val="clear" w:color="auto" w:fill="auto"/>
          </w:tcPr>
          <w:p w14:paraId="287F5059" w14:textId="77777777" w:rsidR="0097005B" w:rsidRPr="00660088" w:rsidRDefault="0097005B" w:rsidP="00E658F3">
            <w:pPr>
              <w:spacing w:line="360" w:lineRule="auto"/>
              <w:ind w:left="113"/>
              <w:jc w:val="both"/>
              <w:rPr>
                <w:rFonts w:cs="Calibri"/>
              </w:rPr>
            </w:pPr>
            <w:r w:rsidRPr="00660088">
              <w:rPr>
                <w:rFonts w:cs="Calibri"/>
              </w:rPr>
              <w:t>Confirm adequacy of water for domestic purposes</w:t>
            </w:r>
          </w:p>
          <w:p w14:paraId="373A347C" w14:textId="77777777" w:rsidR="0097005B" w:rsidRPr="00660088" w:rsidRDefault="0097005B" w:rsidP="00E658F3">
            <w:pPr>
              <w:spacing w:line="360" w:lineRule="auto"/>
              <w:ind w:left="113"/>
              <w:jc w:val="both"/>
              <w:rPr>
                <w:rFonts w:cs="Calibri"/>
              </w:rPr>
            </w:pPr>
            <w:r w:rsidRPr="00660088">
              <w:rPr>
                <w:rFonts w:cs="Calibri"/>
              </w:rPr>
              <w:t>Confirm adequacy of water for WTP purposes—water level at weir, creek blockages, leaking main etc.</w:t>
            </w:r>
          </w:p>
        </w:tc>
      </w:tr>
      <w:tr w:rsidR="0097005B" w:rsidRPr="00F8100F" w14:paraId="5831290E" w14:textId="77777777" w:rsidTr="00E658F3">
        <w:trPr>
          <w:trHeight w:val="694"/>
        </w:trPr>
        <w:tc>
          <w:tcPr>
            <w:tcW w:w="3860" w:type="dxa"/>
            <w:shd w:val="clear" w:color="auto" w:fill="auto"/>
          </w:tcPr>
          <w:p w14:paraId="3DDCE47A" w14:textId="77777777" w:rsidR="0097005B" w:rsidRPr="00660088" w:rsidRDefault="0097005B" w:rsidP="00E658F3">
            <w:pPr>
              <w:spacing w:line="360" w:lineRule="auto"/>
              <w:jc w:val="both"/>
              <w:rPr>
                <w:rFonts w:cs="Calibri"/>
              </w:rPr>
            </w:pPr>
            <w:r w:rsidRPr="00660088">
              <w:rPr>
                <w:rFonts w:cs="Calibri"/>
              </w:rPr>
              <w:t>Sewage system:</w:t>
            </w:r>
          </w:p>
        </w:tc>
        <w:tc>
          <w:tcPr>
            <w:tcW w:w="5354" w:type="dxa"/>
            <w:shd w:val="clear" w:color="auto" w:fill="auto"/>
          </w:tcPr>
          <w:p w14:paraId="5E35FCD4" w14:textId="77777777" w:rsidR="0097005B" w:rsidRPr="00660088" w:rsidRDefault="0097005B" w:rsidP="00E658F3">
            <w:pPr>
              <w:spacing w:line="360" w:lineRule="auto"/>
              <w:jc w:val="both"/>
              <w:rPr>
                <w:rFonts w:cs="Calibri"/>
              </w:rPr>
            </w:pPr>
            <w:r w:rsidRPr="00660088">
              <w:rPr>
                <w:rFonts w:cs="Calibri"/>
              </w:rPr>
              <w:t>Confirm sewage system operation</w:t>
            </w:r>
          </w:p>
        </w:tc>
      </w:tr>
      <w:tr w:rsidR="0097005B" w:rsidRPr="00F8100F" w14:paraId="3FF7A516" w14:textId="77777777" w:rsidTr="00E658F3">
        <w:trPr>
          <w:trHeight w:val="1111"/>
        </w:trPr>
        <w:tc>
          <w:tcPr>
            <w:tcW w:w="3860" w:type="dxa"/>
            <w:shd w:val="clear" w:color="auto" w:fill="auto"/>
          </w:tcPr>
          <w:p w14:paraId="7100E855" w14:textId="77777777" w:rsidR="0097005B" w:rsidRPr="00660088" w:rsidRDefault="0097005B" w:rsidP="00E658F3">
            <w:pPr>
              <w:spacing w:line="360" w:lineRule="auto"/>
              <w:ind w:left="80"/>
              <w:jc w:val="both"/>
              <w:rPr>
                <w:rFonts w:cs="Calibri"/>
              </w:rPr>
            </w:pPr>
            <w:r w:rsidRPr="00660088">
              <w:rPr>
                <w:rFonts w:cs="Calibri"/>
              </w:rPr>
              <w:t>Waste Water</w:t>
            </w:r>
          </w:p>
        </w:tc>
        <w:tc>
          <w:tcPr>
            <w:tcW w:w="5354" w:type="dxa"/>
            <w:shd w:val="clear" w:color="auto" w:fill="auto"/>
          </w:tcPr>
          <w:p w14:paraId="4ADDF472" w14:textId="77777777" w:rsidR="0097005B" w:rsidRPr="00660088" w:rsidRDefault="0097005B" w:rsidP="00E658F3">
            <w:pPr>
              <w:spacing w:line="360" w:lineRule="auto"/>
              <w:ind w:left="60"/>
              <w:jc w:val="both"/>
              <w:rPr>
                <w:rFonts w:cs="Calibri"/>
              </w:rPr>
            </w:pPr>
            <w:r w:rsidRPr="00660088">
              <w:rPr>
                <w:rFonts w:cs="Calibri"/>
              </w:rPr>
              <w:t>Discharge water timing &amp; volume of discharge. Receiving Creek status, blockage free etc., capability to cope</w:t>
            </w:r>
          </w:p>
        </w:tc>
      </w:tr>
      <w:tr w:rsidR="0097005B" w:rsidRPr="00F8100F" w14:paraId="7C937420" w14:textId="77777777" w:rsidTr="00E658F3">
        <w:trPr>
          <w:trHeight w:val="828"/>
        </w:trPr>
        <w:tc>
          <w:tcPr>
            <w:tcW w:w="3860" w:type="dxa"/>
            <w:shd w:val="clear" w:color="auto" w:fill="auto"/>
          </w:tcPr>
          <w:p w14:paraId="1A851782" w14:textId="77777777" w:rsidR="0097005B" w:rsidRPr="00660088" w:rsidRDefault="0097005B" w:rsidP="00E658F3">
            <w:pPr>
              <w:spacing w:line="360" w:lineRule="auto"/>
              <w:ind w:left="80"/>
              <w:jc w:val="both"/>
              <w:rPr>
                <w:rFonts w:cs="Calibri"/>
              </w:rPr>
            </w:pPr>
            <w:r w:rsidRPr="00660088">
              <w:rPr>
                <w:rFonts w:cs="Calibri"/>
              </w:rPr>
              <w:t>Solid Waste</w:t>
            </w:r>
          </w:p>
        </w:tc>
        <w:tc>
          <w:tcPr>
            <w:tcW w:w="5354" w:type="dxa"/>
            <w:shd w:val="clear" w:color="auto" w:fill="auto"/>
          </w:tcPr>
          <w:p w14:paraId="7EE399E2" w14:textId="77777777" w:rsidR="0097005B" w:rsidRPr="00660088" w:rsidRDefault="0097005B" w:rsidP="00E658F3">
            <w:pPr>
              <w:spacing w:line="360" w:lineRule="auto"/>
              <w:ind w:left="60"/>
              <w:jc w:val="both"/>
              <w:rPr>
                <w:rFonts w:cs="Calibri"/>
              </w:rPr>
            </w:pPr>
            <w:r w:rsidRPr="00660088">
              <w:rPr>
                <w:rFonts w:cs="Calibri"/>
              </w:rPr>
              <w:t>Confirm availability of waste bin and method of disposal as per OEMP</w:t>
            </w:r>
          </w:p>
        </w:tc>
      </w:tr>
    </w:tbl>
    <w:p w14:paraId="3FDAE7BC" w14:textId="77777777" w:rsidR="0097005B" w:rsidRPr="00660088" w:rsidRDefault="0097005B" w:rsidP="0097005B">
      <w:pPr>
        <w:spacing w:line="360" w:lineRule="auto"/>
        <w:rPr>
          <w:rFonts w:cs="Calibri"/>
        </w:rPr>
      </w:pPr>
    </w:p>
    <w:p w14:paraId="4BF8F7BB" w14:textId="77777777" w:rsidR="0097005B" w:rsidRPr="00660088" w:rsidRDefault="0097005B" w:rsidP="0097005B">
      <w:pPr>
        <w:spacing w:line="360" w:lineRule="auto"/>
        <w:rPr>
          <w:rFonts w:cs="Calibri"/>
        </w:rPr>
        <w:sectPr w:rsidR="0097005B" w:rsidRPr="00660088" w:rsidSect="00E658F3">
          <w:pgSz w:w="11900" w:h="16840"/>
          <w:pgMar w:top="1383" w:right="1268" w:bottom="1440" w:left="1418" w:header="0" w:footer="0" w:gutter="0"/>
          <w:cols w:space="0" w:equalWidth="0">
            <w:col w:w="9214"/>
          </w:cols>
          <w:docGrid w:linePitch="360"/>
        </w:sect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80"/>
        <w:gridCol w:w="6120"/>
      </w:tblGrid>
      <w:tr w:rsidR="0097005B" w:rsidRPr="00F8100F" w14:paraId="2FD9E62D" w14:textId="77777777" w:rsidTr="00E658F3">
        <w:trPr>
          <w:trHeight w:val="373"/>
        </w:trPr>
        <w:tc>
          <w:tcPr>
            <w:tcW w:w="3880" w:type="dxa"/>
            <w:shd w:val="clear" w:color="auto" w:fill="auto"/>
          </w:tcPr>
          <w:p w14:paraId="29449202" w14:textId="77777777" w:rsidR="0097005B" w:rsidRPr="00660088" w:rsidRDefault="0097005B" w:rsidP="00E658F3">
            <w:pPr>
              <w:spacing w:line="360" w:lineRule="auto"/>
              <w:ind w:left="113"/>
              <w:jc w:val="both"/>
              <w:rPr>
                <w:rFonts w:cs="Calibri"/>
              </w:rPr>
            </w:pPr>
            <w:bookmarkStart w:id="134" w:name="page12"/>
            <w:bookmarkEnd w:id="134"/>
            <w:r w:rsidRPr="00660088">
              <w:rPr>
                <w:rFonts w:cs="Calibri"/>
              </w:rPr>
              <w:lastRenderedPageBreak/>
              <w:t>Date:</w:t>
            </w:r>
          </w:p>
          <w:p w14:paraId="46A21EBC" w14:textId="77777777" w:rsidR="0097005B" w:rsidRPr="00660088" w:rsidRDefault="0097005B" w:rsidP="00E658F3">
            <w:pPr>
              <w:spacing w:line="360" w:lineRule="auto"/>
              <w:ind w:left="113"/>
              <w:jc w:val="both"/>
              <w:rPr>
                <w:rFonts w:cs="Calibri"/>
              </w:rPr>
            </w:pPr>
          </w:p>
        </w:tc>
        <w:tc>
          <w:tcPr>
            <w:tcW w:w="6120" w:type="dxa"/>
            <w:shd w:val="clear" w:color="auto" w:fill="auto"/>
          </w:tcPr>
          <w:p w14:paraId="5481DB20" w14:textId="77777777" w:rsidR="0097005B" w:rsidRPr="00660088" w:rsidRDefault="0097005B" w:rsidP="00E658F3">
            <w:pPr>
              <w:spacing w:line="360" w:lineRule="auto"/>
              <w:ind w:left="113"/>
              <w:jc w:val="both"/>
              <w:rPr>
                <w:rFonts w:cs="Calibri"/>
              </w:rPr>
            </w:pPr>
            <w:r w:rsidRPr="00660088">
              <w:rPr>
                <w:rFonts w:cs="Calibri"/>
              </w:rPr>
              <w:t>Inspected by:</w:t>
            </w:r>
          </w:p>
          <w:p w14:paraId="14C049BF" w14:textId="77777777" w:rsidR="0097005B" w:rsidRPr="00660088" w:rsidRDefault="0097005B" w:rsidP="00E658F3">
            <w:pPr>
              <w:spacing w:line="360" w:lineRule="auto"/>
              <w:jc w:val="both"/>
              <w:rPr>
                <w:rFonts w:cs="Calibri"/>
              </w:rPr>
            </w:pPr>
          </w:p>
        </w:tc>
      </w:tr>
      <w:tr w:rsidR="0097005B" w:rsidRPr="00F8100F" w14:paraId="3329F1A5" w14:textId="77777777" w:rsidTr="00E658F3">
        <w:trPr>
          <w:trHeight w:val="1164"/>
        </w:trPr>
        <w:tc>
          <w:tcPr>
            <w:tcW w:w="3880" w:type="dxa"/>
            <w:shd w:val="clear" w:color="auto" w:fill="auto"/>
          </w:tcPr>
          <w:p w14:paraId="55601241" w14:textId="77777777" w:rsidR="0097005B" w:rsidRPr="00660088" w:rsidRDefault="0097005B" w:rsidP="00E658F3">
            <w:pPr>
              <w:spacing w:line="360" w:lineRule="auto"/>
              <w:ind w:left="113"/>
              <w:jc w:val="both"/>
              <w:rPr>
                <w:rFonts w:cs="Calibri"/>
              </w:rPr>
            </w:pPr>
            <w:r w:rsidRPr="00660088">
              <w:rPr>
                <w:rFonts w:cs="Calibri"/>
              </w:rPr>
              <w:t>Storm water Control System:</w:t>
            </w:r>
          </w:p>
        </w:tc>
        <w:tc>
          <w:tcPr>
            <w:tcW w:w="6120" w:type="dxa"/>
            <w:shd w:val="clear" w:color="auto" w:fill="auto"/>
          </w:tcPr>
          <w:p w14:paraId="61A93382" w14:textId="77777777" w:rsidR="0097005B" w:rsidRPr="00660088" w:rsidRDefault="0097005B" w:rsidP="00E658F3">
            <w:pPr>
              <w:spacing w:line="360" w:lineRule="auto"/>
              <w:ind w:left="113"/>
              <w:jc w:val="both"/>
              <w:rPr>
                <w:rFonts w:cs="Calibri"/>
              </w:rPr>
            </w:pPr>
            <w:r w:rsidRPr="00660088">
              <w:rPr>
                <w:rFonts w:cs="Calibri"/>
              </w:rPr>
              <w:t>Confirm guttering &amp; downpipes operational. Confirm storm water drains in good conditions</w:t>
            </w:r>
          </w:p>
        </w:tc>
      </w:tr>
      <w:tr w:rsidR="0097005B" w:rsidRPr="00F8100F" w14:paraId="6DC90A67" w14:textId="77777777" w:rsidTr="00E658F3">
        <w:trPr>
          <w:trHeight w:val="1109"/>
        </w:trPr>
        <w:tc>
          <w:tcPr>
            <w:tcW w:w="3880" w:type="dxa"/>
            <w:shd w:val="clear" w:color="auto" w:fill="auto"/>
          </w:tcPr>
          <w:p w14:paraId="6B282499" w14:textId="77777777" w:rsidR="0097005B" w:rsidRPr="00660088" w:rsidRDefault="0097005B" w:rsidP="00E658F3">
            <w:pPr>
              <w:spacing w:line="360" w:lineRule="auto"/>
              <w:ind w:left="113"/>
              <w:jc w:val="both"/>
              <w:rPr>
                <w:rFonts w:cs="Calibri"/>
              </w:rPr>
            </w:pPr>
            <w:r w:rsidRPr="00660088">
              <w:rPr>
                <w:rFonts w:cs="Calibri"/>
              </w:rPr>
              <w:t>Vector Control</w:t>
            </w:r>
          </w:p>
        </w:tc>
        <w:tc>
          <w:tcPr>
            <w:tcW w:w="6120" w:type="dxa"/>
            <w:shd w:val="clear" w:color="auto" w:fill="auto"/>
          </w:tcPr>
          <w:p w14:paraId="7E1103BB" w14:textId="77777777" w:rsidR="0097005B" w:rsidRPr="00660088" w:rsidRDefault="0097005B" w:rsidP="00E658F3">
            <w:pPr>
              <w:spacing w:line="360" w:lineRule="auto"/>
              <w:ind w:left="113"/>
              <w:jc w:val="both"/>
              <w:rPr>
                <w:rFonts w:cs="Calibri"/>
              </w:rPr>
            </w:pPr>
            <w:r w:rsidRPr="00660088">
              <w:rPr>
                <w:rFonts w:cs="Calibri"/>
              </w:rPr>
              <w:t>Confirm water in ponds made to flow Drains cleared of  overgrowth</w:t>
            </w:r>
          </w:p>
        </w:tc>
      </w:tr>
      <w:tr w:rsidR="0097005B" w:rsidRPr="00F8100F" w14:paraId="229E951E" w14:textId="77777777" w:rsidTr="00E658F3">
        <w:trPr>
          <w:trHeight w:val="983"/>
        </w:trPr>
        <w:tc>
          <w:tcPr>
            <w:tcW w:w="3880" w:type="dxa"/>
            <w:shd w:val="clear" w:color="auto" w:fill="auto"/>
          </w:tcPr>
          <w:p w14:paraId="54A0F9CB" w14:textId="77777777" w:rsidR="0097005B" w:rsidRPr="00660088" w:rsidRDefault="0097005B" w:rsidP="00E658F3">
            <w:pPr>
              <w:spacing w:line="360" w:lineRule="auto"/>
              <w:ind w:left="113"/>
              <w:jc w:val="both"/>
              <w:rPr>
                <w:rFonts w:cs="Calibri"/>
              </w:rPr>
            </w:pPr>
            <w:r w:rsidRPr="00660088">
              <w:rPr>
                <w:rFonts w:cs="Calibri"/>
              </w:rPr>
              <w:t>Protected vegetation</w:t>
            </w:r>
          </w:p>
        </w:tc>
        <w:tc>
          <w:tcPr>
            <w:tcW w:w="6120" w:type="dxa"/>
            <w:shd w:val="clear" w:color="auto" w:fill="auto"/>
          </w:tcPr>
          <w:p w14:paraId="3E9BBBA2" w14:textId="77777777" w:rsidR="0097005B" w:rsidRPr="00660088" w:rsidRDefault="0097005B" w:rsidP="00E658F3">
            <w:pPr>
              <w:spacing w:line="360" w:lineRule="auto"/>
              <w:ind w:left="113"/>
              <w:jc w:val="both"/>
              <w:rPr>
                <w:rFonts w:cs="Calibri"/>
              </w:rPr>
            </w:pPr>
            <w:r w:rsidRPr="00660088">
              <w:rPr>
                <w:rFonts w:cs="Calibri"/>
              </w:rPr>
              <w:t>Confirm vegetation protection measures adequate</w:t>
            </w:r>
          </w:p>
          <w:p w14:paraId="777A1C5A" w14:textId="77777777" w:rsidR="0097005B" w:rsidRPr="00660088" w:rsidRDefault="0097005B" w:rsidP="00E658F3">
            <w:pPr>
              <w:spacing w:line="360" w:lineRule="auto"/>
              <w:ind w:left="113"/>
              <w:jc w:val="both"/>
              <w:rPr>
                <w:rFonts w:cs="Calibri"/>
              </w:rPr>
            </w:pPr>
          </w:p>
        </w:tc>
      </w:tr>
      <w:tr w:rsidR="0097005B" w:rsidRPr="00F8100F" w14:paraId="06FEF357" w14:textId="77777777" w:rsidTr="00E658F3">
        <w:trPr>
          <w:trHeight w:val="984"/>
        </w:trPr>
        <w:tc>
          <w:tcPr>
            <w:tcW w:w="3880" w:type="dxa"/>
            <w:shd w:val="clear" w:color="auto" w:fill="auto"/>
          </w:tcPr>
          <w:p w14:paraId="38CB7372" w14:textId="77777777" w:rsidR="0097005B" w:rsidRPr="00660088" w:rsidRDefault="0097005B" w:rsidP="00E658F3">
            <w:pPr>
              <w:spacing w:line="360" w:lineRule="auto"/>
              <w:ind w:left="113"/>
              <w:jc w:val="both"/>
              <w:rPr>
                <w:rFonts w:cs="Calibri"/>
              </w:rPr>
            </w:pPr>
            <w:r w:rsidRPr="00660088">
              <w:rPr>
                <w:rFonts w:cs="Calibri"/>
              </w:rPr>
              <w:t>Fire</w:t>
            </w:r>
          </w:p>
        </w:tc>
        <w:tc>
          <w:tcPr>
            <w:tcW w:w="6120" w:type="dxa"/>
            <w:shd w:val="clear" w:color="auto" w:fill="auto"/>
          </w:tcPr>
          <w:p w14:paraId="7018A431" w14:textId="77777777" w:rsidR="0097005B" w:rsidRPr="00660088" w:rsidRDefault="0097005B" w:rsidP="00E658F3">
            <w:pPr>
              <w:spacing w:line="360" w:lineRule="auto"/>
              <w:ind w:left="113"/>
              <w:jc w:val="both"/>
              <w:rPr>
                <w:rFonts w:cs="Calibri"/>
              </w:rPr>
            </w:pPr>
            <w:r w:rsidRPr="00660088">
              <w:rPr>
                <w:rFonts w:cs="Calibri"/>
              </w:rPr>
              <w:t>Confirm firefighting equipment in place, adequacy of water for firefighting and other requirement of OEMP</w:t>
            </w:r>
          </w:p>
          <w:p w14:paraId="7C5FEC73" w14:textId="77777777" w:rsidR="0097005B" w:rsidRPr="00660088" w:rsidRDefault="0097005B" w:rsidP="00E658F3">
            <w:pPr>
              <w:spacing w:line="360" w:lineRule="auto"/>
              <w:ind w:left="113"/>
              <w:jc w:val="both"/>
              <w:rPr>
                <w:rFonts w:cs="Calibri"/>
              </w:rPr>
            </w:pPr>
          </w:p>
        </w:tc>
      </w:tr>
      <w:tr w:rsidR="0097005B" w:rsidRPr="00F8100F" w14:paraId="749028D2" w14:textId="77777777" w:rsidTr="00E658F3">
        <w:trPr>
          <w:trHeight w:val="1468"/>
        </w:trPr>
        <w:tc>
          <w:tcPr>
            <w:tcW w:w="3880" w:type="dxa"/>
            <w:shd w:val="clear" w:color="auto" w:fill="auto"/>
          </w:tcPr>
          <w:p w14:paraId="7DC9F1F2" w14:textId="77777777" w:rsidR="0097005B" w:rsidRPr="00660088" w:rsidRDefault="0097005B" w:rsidP="00E658F3">
            <w:pPr>
              <w:spacing w:line="360" w:lineRule="auto"/>
              <w:ind w:left="113"/>
              <w:jc w:val="both"/>
              <w:rPr>
                <w:rFonts w:cs="Calibri"/>
              </w:rPr>
            </w:pPr>
            <w:r w:rsidRPr="00660088">
              <w:rPr>
                <w:rFonts w:cs="Calibri"/>
              </w:rPr>
              <w:t>Emergency Procedures</w:t>
            </w:r>
          </w:p>
        </w:tc>
        <w:tc>
          <w:tcPr>
            <w:tcW w:w="6120" w:type="dxa"/>
            <w:shd w:val="clear" w:color="auto" w:fill="auto"/>
          </w:tcPr>
          <w:p w14:paraId="4753CA99" w14:textId="77777777" w:rsidR="0097005B" w:rsidRPr="00660088" w:rsidRDefault="0097005B" w:rsidP="00E658F3">
            <w:pPr>
              <w:spacing w:line="360" w:lineRule="auto"/>
              <w:ind w:left="113"/>
              <w:jc w:val="both"/>
              <w:rPr>
                <w:rFonts w:cs="Calibri"/>
              </w:rPr>
            </w:pPr>
            <w:r w:rsidRPr="00660088">
              <w:rPr>
                <w:rFonts w:cs="Calibri"/>
              </w:rPr>
              <w:t>Ensure Emergency procedures are in place. Employers trained in procedures. Confirm equipment in Good and workable conditions</w:t>
            </w:r>
          </w:p>
        </w:tc>
      </w:tr>
      <w:tr w:rsidR="0097005B" w:rsidRPr="00F8100F" w14:paraId="75B6ACB2" w14:textId="77777777" w:rsidTr="00E658F3">
        <w:trPr>
          <w:trHeight w:val="329"/>
        </w:trPr>
        <w:tc>
          <w:tcPr>
            <w:tcW w:w="3880" w:type="dxa"/>
            <w:shd w:val="clear" w:color="auto" w:fill="auto"/>
          </w:tcPr>
          <w:p w14:paraId="597AE6F1" w14:textId="77777777" w:rsidR="0097005B" w:rsidRPr="00660088" w:rsidRDefault="0097005B" w:rsidP="00E658F3">
            <w:pPr>
              <w:spacing w:line="360" w:lineRule="auto"/>
              <w:ind w:left="113"/>
              <w:rPr>
                <w:rFonts w:cs="Calibri"/>
              </w:rPr>
            </w:pPr>
            <w:r w:rsidRPr="00660088">
              <w:rPr>
                <w:rFonts w:cs="Calibri"/>
              </w:rPr>
              <w:t>Overall Comment:</w:t>
            </w:r>
          </w:p>
        </w:tc>
        <w:tc>
          <w:tcPr>
            <w:tcW w:w="6120" w:type="dxa"/>
            <w:shd w:val="clear" w:color="auto" w:fill="auto"/>
          </w:tcPr>
          <w:p w14:paraId="5AFA7FB2" w14:textId="77777777" w:rsidR="0097005B" w:rsidRPr="00660088" w:rsidRDefault="0097005B" w:rsidP="00E658F3">
            <w:pPr>
              <w:spacing w:line="360" w:lineRule="auto"/>
              <w:ind w:left="113"/>
              <w:rPr>
                <w:rFonts w:cs="Calibri"/>
              </w:rPr>
            </w:pPr>
          </w:p>
          <w:p w14:paraId="5701A8D4" w14:textId="77777777" w:rsidR="0097005B" w:rsidRPr="00660088" w:rsidRDefault="0097005B" w:rsidP="00E658F3">
            <w:pPr>
              <w:spacing w:line="360" w:lineRule="auto"/>
              <w:ind w:left="113"/>
              <w:rPr>
                <w:rFonts w:cs="Calibri"/>
              </w:rPr>
            </w:pPr>
          </w:p>
        </w:tc>
      </w:tr>
      <w:tr w:rsidR="0097005B" w:rsidRPr="00F8100F" w14:paraId="7946814B" w14:textId="77777777" w:rsidTr="00E658F3">
        <w:trPr>
          <w:trHeight w:val="160"/>
        </w:trPr>
        <w:tc>
          <w:tcPr>
            <w:tcW w:w="10000" w:type="dxa"/>
            <w:gridSpan w:val="2"/>
            <w:shd w:val="clear" w:color="auto" w:fill="auto"/>
          </w:tcPr>
          <w:p w14:paraId="7C0C2724" w14:textId="77777777" w:rsidR="0097005B" w:rsidRPr="00660088" w:rsidRDefault="0097005B" w:rsidP="00E658F3">
            <w:pPr>
              <w:spacing w:line="360" w:lineRule="auto"/>
              <w:ind w:left="113"/>
              <w:rPr>
                <w:rFonts w:cs="Calibri"/>
              </w:rPr>
            </w:pPr>
          </w:p>
        </w:tc>
      </w:tr>
      <w:tr w:rsidR="0097005B" w:rsidRPr="00F8100F" w14:paraId="0D792339" w14:textId="77777777" w:rsidTr="00E658F3">
        <w:trPr>
          <w:trHeight w:val="584"/>
        </w:trPr>
        <w:tc>
          <w:tcPr>
            <w:tcW w:w="10000" w:type="dxa"/>
            <w:gridSpan w:val="2"/>
            <w:shd w:val="clear" w:color="auto" w:fill="auto"/>
          </w:tcPr>
          <w:p w14:paraId="20DB05C5" w14:textId="77777777" w:rsidR="0097005B" w:rsidRPr="00660088" w:rsidRDefault="0097005B" w:rsidP="00E658F3">
            <w:pPr>
              <w:spacing w:line="360" w:lineRule="auto"/>
              <w:ind w:left="113"/>
              <w:rPr>
                <w:rFonts w:cs="Calibri"/>
              </w:rPr>
            </w:pPr>
            <w:r w:rsidRPr="00660088">
              <w:rPr>
                <w:rFonts w:cs="Calibri"/>
              </w:rPr>
              <w:t>(Signed)</w:t>
            </w:r>
          </w:p>
        </w:tc>
      </w:tr>
      <w:tr w:rsidR="0097005B" w:rsidRPr="00F8100F" w14:paraId="37E789C6" w14:textId="77777777" w:rsidTr="00E658F3">
        <w:trPr>
          <w:trHeight w:val="584"/>
        </w:trPr>
        <w:tc>
          <w:tcPr>
            <w:tcW w:w="10000" w:type="dxa"/>
            <w:gridSpan w:val="2"/>
            <w:shd w:val="clear" w:color="auto" w:fill="auto"/>
          </w:tcPr>
          <w:p w14:paraId="7B48EE36" w14:textId="77777777" w:rsidR="0097005B" w:rsidRPr="00660088" w:rsidRDefault="0097005B" w:rsidP="00E658F3">
            <w:pPr>
              <w:spacing w:line="360" w:lineRule="auto"/>
              <w:ind w:left="113"/>
              <w:rPr>
                <w:rFonts w:cs="Calibri"/>
              </w:rPr>
            </w:pPr>
            <w:r w:rsidRPr="00660088">
              <w:rPr>
                <w:rFonts w:cs="Calibri"/>
              </w:rPr>
              <w:t>Corrective or Preventive action required?</w:t>
            </w:r>
          </w:p>
        </w:tc>
      </w:tr>
      <w:tr w:rsidR="0097005B" w:rsidRPr="00F8100F" w14:paraId="552D7A88" w14:textId="77777777" w:rsidTr="00E658F3">
        <w:trPr>
          <w:trHeight w:val="584"/>
        </w:trPr>
        <w:tc>
          <w:tcPr>
            <w:tcW w:w="10000" w:type="dxa"/>
            <w:gridSpan w:val="2"/>
            <w:shd w:val="clear" w:color="auto" w:fill="auto"/>
          </w:tcPr>
          <w:p w14:paraId="489D4A05" w14:textId="77777777" w:rsidR="0097005B" w:rsidRPr="00660088" w:rsidRDefault="0097005B" w:rsidP="00E658F3">
            <w:pPr>
              <w:spacing w:line="360" w:lineRule="auto"/>
              <w:ind w:left="113"/>
              <w:rPr>
                <w:rFonts w:cs="Calibri"/>
              </w:rPr>
            </w:pPr>
            <w:r w:rsidRPr="00660088">
              <w:rPr>
                <w:rFonts w:cs="Calibri"/>
              </w:rPr>
              <w:t>Confirmation of completion preventive actions identified in previous inspections.</w:t>
            </w:r>
          </w:p>
        </w:tc>
      </w:tr>
      <w:tr w:rsidR="0097005B" w:rsidRPr="00F8100F" w14:paraId="5F0D776B" w14:textId="77777777" w:rsidTr="00E658F3">
        <w:trPr>
          <w:trHeight w:val="584"/>
        </w:trPr>
        <w:tc>
          <w:tcPr>
            <w:tcW w:w="10000" w:type="dxa"/>
            <w:gridSpan w:val="2"/>
            <w:shd w:val="clear" w:color="auto" w:fill="auto"/>
          </w:tcPr>
          <w:p w14:paraId="4CC28FA4" w14:textId="77777777" w:rsidR="0097005B" w:rsidRPr="00660088" w:rsidRDefault="0097005B" w:rsidP="00E658F3">
            <w:pPr>
              <w:spacing w:line="360" w:lineRule="auto"/>
              <w:ind w:left="113"/>
              <w:rPr>
                <w:rFonts w:cs="Calibri"/>
              </w:rPr>
            </w:pPr>
            <w:r w:rsidRPr="00660088">
              <w:rPr>
                <w:rFonts w:cs="Calibri"/>
              </w:rPr>
              <w:t>Confirmed by</w:t>
            </w:r>
          </w:p>
        </w:tc>
      </w:tr>
    </w:tbl>
    <w:p w14:paraId="22AB32D8" w14:textId="77777777" w:rsidR="0097005B" w:rsidRPr="00660088" w:rsidRDefault="0097005B" w:rsidP="0097005B">
      <w:pPr>
        <w:spacing w:line="360" w:lineRule="auto"/>
        <w:rPr>
          <w:rFonts w:cs="Calibri"/>
        </w:rPr>
      </w:pPr>
    </w:p>
    <w:p w14:paraId="1CCA3C52" w14:textId="77777777" w:rsidR="0097005B" w:rsidRPr="00660088" w:rsidRDefault="0097005B" w:rsidP="0097005B">
      <w:pPr>
        <w:spacing w:line="360" w:lineRule="auto"/>
        <w:rPr>
          <w:rFonts w:cs="Calibri"/>
        </w:rPr>
        <w:sectPr w:rsidR="0097005B" w:rsidRPr="00660088">
          <w:pgSz w:w="11900" w:h="16840"/>
          <w:pgMar w:top="1440" w:right="640" w:bottom="1440" w:left="1260" w:header="0" w:footer="0" w:gutter="0"/>
          <w:cols w:space="0" w:equalWidth="0">
            <w:col w:w="10000"/>
          </w:cols>
          <w:docGrid w:linePitch="360"/>
        </w:sectPr>
      </w:pPr>
    </w:p>
    <w:p w14:paraId="1578E3F1" w14:textId="77777777" w:rsidR="0097005B" w:rsidRPr="00660088" w:rsidRDefault="0097005B" w:rsidP="0097005B">
      <w:pPr>
        <w:tabs>
          <w:tab w:val="left" w:pos="1980"/>
        </w:tabs>
        <w:spacing w:line="360" w:lineRule="auto"/>
        <w:ind w:left="240"/>
        <w:jc w:val="center"/>
        <w:rPr>
          <w:rFonts w:cs="Calibri"/>
          <w:b/>
          <w:sz w:val="27"/>
        </w:rPr>
      </w:pPr>
      <w:bookmarkStart w:id="135" w:name="page13"/>
      <w:bookmarkEnd w:id="135"/>
      <w:r w:rsidRPr="00660088">
        <w:rPr>
          <w:rFonts w:cs="Calibri"/>
          <w:b/>
          <w:sz w:val="28"/>
        </w:rPr>
        <w:lastRenderedPageBreak/>
        <w:t>APPENDIX D:</w:t>
      </w:r>
      <w:r w:rsidRPr="00660088">
        <w:rPr>
          <w:rFonts w:cs="Calibri"/>
        </w:rPr>
        <w:tab/>
      </w:r>
      <w:r w:rsidRPr="00660088">
        <w:rPr>
          <w:rFonts w:cs="Calibri"/>
          <w:b/>
          <w:sz w:val="27"/>
        </w:rPr>
        <w:t>MONTHLY INSPECTION FORM</w:t>
      </w:r>
    </w:p>
    <w:tbl>
      <w:tblPr>
        <w:tblW w:w="99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
        <w:gridCol w:w="4960"/>
        <w:gridCol w:w="4960"/>
      </w:tblGrid>
      <w:tr w:rsidR="0097005B" w:rsidRPr="00B32142" w14:paraId="47F1D21D" w14:textId="77777777" w:rsidTr="00E658F3">
        <w:trPr>
          <w:trHeight w:val="373"/>
        </w:trPr>
        <w:tc>
          <w:tcPr>
            <w:tcW w:w="5035" w:type="dxa"/>
            <w:gridSpan w:val="2"/>
            <w:shd w:val="clear" w:color="auto" w:fill="auto"/>
            <w:vAlign w:val="bottom"/>
          </w:tcPr>
          <w:p w14:paraId="59CD5955" w14:textId="77777777" w:rsidR="0097005B" w:rsidRPr="00660088" w:rsidRDefault="0097005B" w:rsidP="00E658F3">
            <w:pPr>
              <w:spacing w:line="360" w:lineRule="auto"/>
              <w:ind w:left="113"/>
              <w:rPr>
                <w:rFonts w:cs="Calibri"/>
              </w:rPr>
            </w:pPr>
            <w:r w:rsidRPr="00660088">
              <w:rPr>
                <w:rFonts w:cs="Calibri"/>
              </w:rPr>
              <w:t>Date:</w:t>
            </w:r>
          </w:p>
        </w:tc>
        <w:tc>
          <w:tcPr>
            <w:tcW w:w="4960" w:type="dxa"/>
            <w:shd w:val="clear" w:color="auto" w:fill="auto"/>
            <w:vAlign w:val="bottom"/>
          </w:tcPr>
          <w:p w14:paraId="35E90857" w14:textId="77777777" w:rsidR="0097005B" w:rsidRPr="00660088" w:rsidRDefault="0097005B" w:rsidP="00E658F3">
            <w:pPr>
              <w:spacing w:line="360" w:lineRule="auto"/>
              <w:rPr>
                <w:rFonts w:cs="Calibri"/>
              </w:rPr>
            </w:pPr>
            <w:r w:rsidRPr="00660088">
              <w:rPr>
                <w:rFonts w:cs="Calibri"/>
              </w:rPr>
              <w:t>Inspected by:</w:t>
            </w:r>
          </w:p>
        </w:tc>
      </w:tr>
      <w:tr w:rsidR="0097005B" w:rsidRPr="00B32142" w14:paraId="515526DF" w14:textId="77777777" w:rsidTr="00E658F3">
        <w:trPr>
          <w:trHeight w:val="320"/>
        </w:trPr>
        <w:tc>
          <w:tcPr>
            <w:tcW w:w="5035" w:type="dxa"/>
            <w:gridSpan w:val="2"/>
            <w:shd w:val="clear" w:color="auto" w:fill="auto"/>
            <w:vAlign w:val="bottom"/>
          </w:tcPr>
          <w:p w14:paraId="23167A94" w14:textId="77777777" w:rsidR="0097005B" w:rsidRPr="00660088" w:rsidRDefault="0097005B" w:rsidP="00E658F3">
            <w:pPr>
              <w:spacing w:line="360" w:lineRule="auto"/>
              <w:ind w:left="113"/>
              <w:rPr>
                <w:rFonts w:cs="Calibri"/>
              </w:rPr>
            </w:pPr>
            <w:r w:rsidRPr="00660088">
              <w:rPr>
                <w:rFonts w:cs="Calibri"/>
              </w:rPr>
              <w:t>Weather Conditions:</w:t>
            </w:r>
          </w:p>
        </w:tc>
        <w:tc>
          <w:tcPr>
            <w:tcW w:w="4960" w:type="dxa"/>
            <w:shd w:val="clear" w:color="auto" w:fill="auto"/>
            <w:vAlign w:val="bottom"/>
          </w:tcPr>
          <w:p w14:paraId="306943A7" w14:textId="77777777" w:rsidR="0097005B" w:rsidRPr="00660088" w:rsidRDefault="0097005B" w:rsidP="00E658F3">
            <w:pPr>
              <w:spacing w:line="360" w:lineRule="auto"/>
              <w:rPr>
                <w:rFonts w:cs="Calibri"/>
              </w:rPr>
            </w:pPr>
          </w:p>
        </w:tc>
      </w:tr>
      <w:tr w:rsidR="0097005B" w:rsidRPr="00B32142" w14:paraId="7C2D541F" w14:textId="77777777" w:rsidTr="00E658F3">
        <w:trPr>
          <w:trHeight w:val="325"/>
        </w:trPr>
        <w:tc>
          <w:tcPr>
            <w:tcW w:w="5035" w:type="dxa"/>
            <w:gridSpan w:val="2"/>
            <w:shd w:val="clear" w:color="auto" w:fill="auto"/>
            <w:vAlign w:val="bottom"/>
          </w:tcPr>
          <w:p w14:paraId="4AC1249C" w14:textId="77777777" w:rsidR="0097005B" w:rsidRPr="00660088" w:rsidRDefault="0097005B" w:rsidP="00E658F3">
            <w:pPr>
              <w:spacing w:line="360" w:lineRule="auto"/>
              <w:ind w:left="113"/>
              <w:rPr>
                <w:rFonts w:cs="Calibri"/>
              </w:rPr>
            </w:pPr>
            <w:r w:rsidRPr="00660088">
              <w:rPr>
                <w:rFonts w:cs="Calibri"/>
              </w:rPr>
              <w:t>Site Condition:</w:t>
            </w:r>
          </w:p>
        </w:tc>
        <w:tc>
          <w:tcPr>
            <w:tcW w:w="4960" w:type="dxa"/>
            <w:shd w:val="clear" w:color="auto" w:fill="auto"/>
            <w:vAlign w:val="bottom"/>
          </w:tcPr>
          <w:p w14:paraId="6EA64837" w14:textId="77777777" w:rsidR="0097005B" w:rsidRPr="00660088" w:rsidRDefault="0097005B" w:rsidP="00E658F3">
            <w:pPr>
              <w:spacing w:line="360" w:lineRule="auto"/>
              <w:rPr>
                <w:rFonts w:cs="Calibri"/>
              </w:rPr>
            </w:pPr>
          </w:p>
        </w:tc>
      </w:tr>
      <w:tr w:rsidR="0097005B" w:rsidRPr="00B32142" w14:paraId="695A2560" w14:textId="77777777" w:rsidTr="00E658F3">
        <w:trPr>
          <w:trHeight w:val="330"/>
        </w:trPr>
        <w:tc>
          <w:tcPr>
            <w:tcW w:w="5035" w:type="dxa"/>
            <w:gridSpan w:val="2"/>
            <w:shd w:val="clear" w:color="auto" w:fill="auto"/>
            <w:vAlign w:val="bottom"/>
          </w:tcPr>
          <w:p w14:paraId="72012A10" w14:textId="77777777" w:rsidR="0097005B" w:rsidRPr="00660088" w:rsidRDefault="0097005B" w:rsidP="00E658F3">
            <w:pPr>
              <w:spacing w:line="360" w:lineRule="auto"/>
              <w:ind w:left="113"/>
              <w:rPr>
                <w:rFonts w:cs="Calibri"/>
              </w:rPr>
            </w:pPr>
            <w:r w:rsidRPr="00660088">
              <w:rPr>
                <w:rFonts w:cs="Calibri"/>
              </w:rPr>
              <w:t>Status of records:</w:t>
            </w:r>
          </w:p>
        </w:tc>
        <w:tc>
          <w:tcPr>
            <w:tcW w:w="4960" w:type="dxa"/>
            <w:shd w:val="clear" w:color="auto" w:fill="auto"/>
            <w:vAlign w:val="bottom"/>
          </w:tcPr>
          <w:p w14:paraId="31B78AF2" w14:textId="77777777" w:rsidR="0097005B" w:rsidRPr="00660088" w:rsidRDefault="0097005B" w:rsidP="00E658F3">
            <w:pPr>
              <w:spacing w:line="360" w:lineRule="auto"/>
              <w:ind w:left="60"/>
              <w:rPr>
                <w:rFonts w:cs="Calibri"/>
              </w:rPr>
            </w:pPr>
            <w:r w:rsidRPr="00660088">
              <w:rPr>
                <w:rFonts w:cs="Calibri"/>
              </w:rPr>
              <w:t>Comment:</w:t>
            </w:r>
          </w:p>
        </w:tc>
      </w:tr>
      <w:tr w:rsidR="0097005B" w:rsidRPr="00B32142" w14:paraId="75E3FAFE" w14:textId="77777777" w:rsidTr="00E658F3">
        <w:trPr>
          <w:trHeight w:val="450"/>
        </w:trPr>
        <w:tc>
          <w:tcPr>
            <w:tcW w:w="5035" w:type="dxa"/>
            <w:gridSpan w:val="2"/>
            <w:tcBorders>
              <w:bottom w:val="single" w:sz="4" w:space="0" w:color="auto"/>
            </w:tcBorders>
            <w:shd w:val="clear" w:color="auto" w:fill="auto"/>
            <w:vAlign w:val="bottom"/>
          </w:tcPr>
          <w:p w14:paraId="4258CE4F" w14:textId="77777777" w:rsidR="0097005B" w:rsidRPr="00660088" w:rsidRDefault="0097005B" w:rsidP="00E658F3">
            <w:pPr>
              <w:spacing w:line="360" w:lineRule="auto"/>
              <w:rPr>
                <w:rFonts w:cs="Calibri"/>
              </w:rPr>
            </w:pPr>
            <w:r w:rsidRPr="00660088">
              <w:rPr>
                <w:rFonts w:cs="Calibri"/>
              </w:rPr>
              <w:t xml:space="preserve"> Complaints Register</w:t>
            </w:r>
          </w:p>
        </w:tc>
        <w:tc>
          <w:tcPr>
            <w:tcW w:w="4960" w:type="dxa"/>
            <w:shd w:val="clear" w:color="auto" w:fill="auto"/>
            <w:vAlign w:val="bottom"/>
          </w:tcPr>
          <w:p w14:paraId="63EF7EE5" w14:textId="77777777" w:rsidR="0097005B" w:rsidRPr="00660088" w:rsidRDefault="0097005B" w:rsidP="00E658F3">
            <w:pPr>
              <w:spacing w:line="360" w:lineRule="auto"/>
              <w:rPr>
                <w:rFonts w:cs="Calibri"/>
              </w:rPr>
            </w:pPr>
          </w:p>
        </w:tc>
      </w:tr>
      <w:tr w:rsidR="0097005B" w:rsidRPr="00B32142" w14:paraId="5A3C9C58" w14:textId="77777777" w:rsidTr="00E658F3">
        <w:trPr>
          <w:trHeight w:val="77"/>
        </w:trPr>
        <w:tc>
          <w:tcPr>
            <w:tcW w:w="75" w:type="dxa"/>
            <w:tcBorders>
              <w:right w:val="single" w:sz="4" w:space="0" w:color="auto"/>
            </w:tcBorders>
            <w:shd w:val="clear" w:color="auto" w:fill="auto"/>
            <w:vAlign w:val="bottom"/>
          </w:tcPr>
          <w:p w14:paraId="4620E061" w14:textId="77777777" w:rsidR="0097005B" w:rsidRPr="00660088" w:rsidRDefault="0097005B" w:rsidP="00E658F3">
            <w:pPr>
              <w:spacing w:line="360" w:lineRule="auto"/>
              <w:rPr>
                <w:rFonts w:cs="Calibri"/>
              </w:rPr>
            </w:pPr>
          </w:p>
        </w:tc>
        <w:tc>
          <w:tcPr>
            <w:tcW w:w="4960" w:type="dxa"/>
            <w:tcBorders>
              <w:left w:val="single" w:sz="4" w:space="0" w:color="auto"/>
            </w:tcBorders>
            <w:shd w:val="clear" w:color="auto" w:fill="auto"/>
            <w:vAlign w:val="bottom"/>
          </w:tcPr>
          <w:p w14:paraId="764CB7AF" w14:textId="77777777" w:rsidR="0097005B" w:rsidRPr="00660088" w:rsidRDefault="0097005B" w:rsidP="00E658F3">
            <w:pPr>
              <w:spacing w:line="360" w:lineRule="auto"/>
              <w:rPr>
                <w:rFonts w:cs="Calibri"/>
              </w:rPr>
            </w:pPr>
            <w:r w:rsidRPr="00660088">
              <w:rPr>
                <w:rFonts w:cs="Calibri"/>
              </w:rPr>
              <w:t>Training</w:t>
            </w:r>
          </w:p>
        </w:tc>
        <w:tc>
          <w:tcPr>
            <w:tcW w:w="4960" w:type="dxa"/>
            <w:shd w:val="clear" w:color="auto" w:fill="auto"/>
            <w:vAlign w:val="bottom"/>
          </w:tcPr>
          <w:p w14:paraId="782FBB98" w14:textId="77777777" w:rsidR="0097005B" w:rsidRPr="00660088" w:rsidRDefault="0097005B" w:rsidP="00E658F3">
            <w:pPr>
              <w:spacing w:line="360" w:lineRule="auto"/>
              <w:rPr>
                <w:rFonts w:cs="Calibri"/>
              </w:rPr>
            </w:pPr>
          </w:p>
        </w:tc>
      </w:tr>
      <w:tr w:rsidR="0097005B" w:rsidRPr="00B32142" w14:paraId="656E8F09" w14:textId="77777777" w:rsidTr="00E658F3">
        <w:trPr>
          <w:trHeight w:val="761"/>
        </w:trPr>
        <w:tc>
          <w:tcPr>
            <w:tcW w:w="5035" w:type="dxa"/>
            <w:gridSpan w:val="2"/>
            <w:shd w:val="clear" w:color="auto" w:fill="auto"/>
            <w:vAlign w:val="bottom"/>
          </w:tcPr>
          <w:p w14:paraId="6246CBFC" w14:textId="77777777" w:rsidR="0097005B" w:rsidRPr="00660088" w:rsidRDefault="0097005B" w:rsidP="00E658F3">
            <w:pPr>
              <w:spacing w:line="360" w:lineRule="auto"/>
              <w:rPr>
                <w:rFonts w:cs="Calibri"/>
              </w:rPr>
            </w:pPr>
            <w:r w:rsidRPr="00660088">
              <w:rPr>
                <w:rFonts w:cs="Calibri"/>
              </w:rPr>
              <w:t xml:space="preserve"> OEMP Update</w:t>
            </w:r>
          </w:p>
        </w:tc>
        <w:tc>
          <w:tcPr>
            <w:tcW w:w="4960" w:type="dxa"/>
            <w:shd w:val="clear" w:color="auto" w:fill="auto"/>
            <w:vAlign w:val="bottom"/>
          </w:tcPr>
          <w:p w14:paraId="510C7197" w14:textId="77777777" w:rsidR="0097005B" w:rsidRPr="00660088" w:rsidRDefault="0097005B" w:rsidP="00E658F3">
            <w:pPr>
              <w:spacing w:line="360" w:lineRule="auto"/>
              <w:rPr>
                <w:rFonts w:cs="Calibri"/>
              </w:rPr>
            </w:pPr>
          </w:p>
        </w:tc>
      </w:tr>
      <w:tr w:rsidR="0097005B" w:rsidRPr="00B32142" w14:paraId="1E45A5F3" w14:textId="77777777" w:rsidTr="00E658F3">
        <w:trPr>
          <w:trHeight w:val="761"/>
        </w:trPr>
        <w:tc>
          <w:tcPr>
            <w:tcW w:w="5035" w:type="dxa"/>
            <w:gridSpan w:val="2"/>
            <w:shd w:val="clear" w:color="auto" w:fill="auto"/>
            <w:vAlign w:val="bottom"/>
          </w:tcPr>
          <w:p w14:paraId="5D723CA9" w14:textId="77777777" w:rsidR="0097005B" w:rsidRPr="00660088" w:rsidRDefault="0097005B" w:rsidP="00E658F3">
            <w:pPr>
              <w:spacing w:line="360" w:lineRule="auto"/>
              <w:rPr>
                <w:rFonts w:cs="Calibri"/>
              </w:rPr>
            </w:pPr>
            <w:r w:rsidRPr="00660088">
              <w:rPr>
                <w:rFonts w:cs="Calibri"/>
              </w:rPr>
              <w:t xml:space="preserve"> Daily Inspection</w:t>
            </w:r>
          </w:p>
        </w:tc>
        <w:tc>
          <w:tcPr>
            <w:tcW w:w="4960" w:type="dxa"/>
            <w:shd w:val="clear" w:color="auto" w:fill="auto"/>
            <w:vAlign w:val="bottom"/>
          </w:tcPr>
          <w:p w14:paraId="028E0AEC" w14:textId="77777777" w:rsidR="0097005B" w:rsidRPr="00660088" w:rsidRDefault="0097005B" w:rsidP="00E658F3">
            <w:pPr>
              <w:spacing w:line="360" w:lineRule="auto"/>
              <w:rPr>
                <w:rFonts w:cs="Calibri"/>
              </w:rPr>
            </w:pPr>
          </w:p>
        </w:tc>
      </w:tr>
      <w:tr w:rsidR="0097005B" w:rsidRPr="00B32142" w14:paraId="5ABCF023" w14:textId="77777777" w:rsidTr="00E658F3">
        <w:trPr>
          <w:trHeight w:val="761"/>
        </w:trPr>
        <w:tc>
          <w:tcPr>
            <w:tcW w:w="5035" w:type="dxa"/>
            <w:gridSpan w:val="2"/>
            <w:shd w:val="clear" w:color="auto" w:fill="auto"/>
            <w:vAlign w:val="bottom"/>
          </w:tcPr>
          <w:p w14:paraId="70FC272E" w14:textId="77777777" w:rsidR="0097005B" w:rsidRPr="00660088" w:rsidRDefault="0097005B" w:rsidP="00E658F3">
            <w:pPr>
              <w:spacing w:line="360" w:lineRule="auto"/>
              <w:rPr>
                <w:rFonts w:cs="Calibri"/>
              </w:rPr>
            </w:pPr>
            <w:r w:rsidRPr="00660088">
              <w:rPr>
                <w:rFonts w:cs="Calibri"/>
              </w:rPr>
              <w:t xml:space="preserve"> Incident Reports</w:t>
            </w:r>
          </w:p>
        </w:tc>
        <w:tc>
          <w:tcPr>
            <w:tcW w:w="4960" w:type="dxa"/>
            <w:shd w:val="clear" w:color="auto" w:fill="auto"/>
            <w:vAlign w:val="bottom"/>
          </w:tcPr>
          <w:p w14:paraId="147800A2" w14:textId="77777777" w:rsidR="0097005B" w:rsidRPr="00660088" w:rsidRDefault="0097005B" w:rsidP="00E658F3">
            <w:pPr>
              <w:spacing w:line="360" w:lineRule="auto"/>
              <w:rPr>
                <w:rFonts w:cs="Calibri"/>
              </w:rPr>
            </w:pPr>
          </w:p>
        </w:tc>
      </w:tr>
      <w:tr w:rsidR="0097005B" w:rsidRPr="00B32142" w14:paraId="422123AA" w14:textId="77777777" w:rsidTr="00E658F3">
        <w:trPr>
          <w:trHeight w:val="761"/>
        </w:trPr>
        <w:tc>
          <w:tcPr>
            <w:tcW w:w="5035" w:type="dxa"/>
            <w:gridSpan w:val="2"/>
            <w:shd w:val="clear" w:color="auto" w:fill="auto"/>
            <w:vAlign w:val="bottom"/>
          </w:tcPr>
          <w:p w14:paraId="1D554BC7" w14:textId="77777777" w:rsidR="0097005B" w:rsidRPr="00660088" w:rsidRDefault="0097005B" w:rsidP="00E658F3">
            <w:pPr>
              <w:spacing w:line="360" w:lineRule="auto"/>
              <w:rPr>
                <w:rFonts w:cs="Calibri"/>
              </w:rPr>
            </w:pPr>
            <w:r w:rsidRPr="00660088">
              <w:rPr>
                <w:rFonts w:cs="Calibri"/>
              </w:rPr>
              <w:t xml:space="preserve"> Environment Effects Register</w:t>
            </w:r>
          </w:p>
        </w:tc>
        <w:tc>
          <w:tcPr>
            <w:tcW w:w="4960" w:type="dxa"/>
            <w:shd w:val="clear" w:color="auto" w:fill="auto"/>
            <w:vAlign w:val="bottom"/>
          </w:tcPr>
          <w:p w14:paraId="6C48DBB2" w14:textId="77777777" w:rsidR="0097005B" w:rsidRPr="00660088" w:rsidRDefault="0097005B" w:rsidP="00E658F3">
            <w:pPr>
              <w:spacing w:line="360" w:lineRule="auto"/>
              <w:rPr>
                <w:rFonts w:cs="Calibri"/>
              </w:rPr>
            </w:pPr>
          </w:p>
        </w:tc>
      </w:tr>
      <w:tr w:rsidR="0097005B" w:rsidRPr="00B32142" w14:paraId="2E49A572" w14:textId="77777777" w:rsidTr="00E658F3">
        <w:trPr>
          <w:trHeight w:val="761"/>
        </w:trPr>
        <w:tc>
          <w:tcPr>
            <w:tcW w:w="5035" w:type="dxa"/>
            <w:gridSpan w:val="2"/>
            <w:shd w:val="clear" w:color="auto" w:fill="auto"/>
            <w:vAlign w:val="bottom"/>
          </w:tcPr>
          <w:p w14:paraId="0C620F19" w14:textId="77777777" w:rsidR="0097005B" w:rsidRPr="00660088" w:rsidRDefault="0097005B" w:rsidP="00E658F3">
            <w:pPr>
              <w:spacing w:line="360" w:lineRule="auto"/>
              <w:rPr>
                <w:rFonts w:cs="Calibri"/>
              </w:rPr>
            </w:pPr>
            <w:r w:rsidRPr="00660088">
              <w:rPr>
                <w:rFonts w:cs="Calibri"/>
              </w:rPr>
              <w:t xml:space="preserve"> Weekly Reports</w:t>
            </w:r>
          </w:p>
        </w:tc>
        <w:tc>
          <w:tcPr>
            <w:tcW w:w="4960" w:type="dxa"/>
            <w:shd w:val="clear" w:color="auto" w:fill="auto"/>
            <w:vAlign w:val="bottom"/>
          </w:tcPr>
          <w:p w14:paraId="28E9D97F" w14:textId="77777777" w:rsidR="0097005B" w:rsidRPr="00660088" w:rsidRDefault="0097005B" w:rsidP="00E658F3">
            <w:pPr>
              <w:spacing w:line="360" w:lineRule="auto"/>
              <w:rPr>
                <w:rFonts w:cs="Calibri"/>
              </w:rPr>
            </w:pPr>
          </w:p>
        </w:tc>
      </w:tr>
      <w:tr w:rsidR="0097005B" w:rsidRPr="00B32142" w14:paraId="58DDCF09" w14:textId="77777777" w:rsidTr="00E658F3">
        <w:trPr>
          <w:trHeight w:val="586"/>
        </w:trPr>
        <w:tc>
          <w:tcPr>
            <w:tcW w:w="5035" w:type="dxa"/>
            <w:gridSpan w:val="2"/>
            <w:shd w:val="clear" w:color="auto" w:fill="auto"/>
          </w:tcPr>
          <w:p w14:paraId="5A5CC4C1" w14:textId="77777777" w:rsidR="0097005B" w:rsidRPr="0098262C" w:rsidRDefault="0097005B" w:rsidP="00E658F3">
            <w:pPr>
              <w:spacing w:line="360" w:lineRule="auto"/>
              <w:rPr>
                <w:rFonts w:cs="Calibri"/>
              </w:rPr>
            </w:pPr>
            <w:r w:rsidRPr="00660088">
              <w:rPr>
                <w:rFonts w:cs="Calibri"/>
              </w:rPr>
              <w:t xml:space="preserve"> Security, Fencing &amp; Gates Signage</w:t>
            </w:r>
          </w:p>
        </w:tc>
        <w:tc>
          <w:tcPr>
            <w:tcW w:w="4960" w:type="dxa"/>
            <w:shd w:val="clear" w:color="auto" w:fill="auto"/>
          </w:tcPr>
          <w:p w14:paraId="33F4FEC0" w14:textId="77777777" w:rsidR="0097005B" w:rsidRPr="00660088" w:rsidRDefault="0097005B" w:rsidP="00E658F3">
            <w:pPr>
              <w:spacing w:line="360" w:lineRule="auto"/>
              <w:ind w:left="60"/>
              <w:rPr>
                <w:rFonts w:cs="Calibri"/>
              </w:rPr>
            </w:pPr>
            <w:r w:rsidRPr="00660088">
              <w:rPr>
                <w:rFonts w:cs="Calibri"/>
              </w:rPr>
              <w:t>Comment:</w:t>
            </w:r>
          </w:p>
        </w:tc>
      </w:tr>
      <w:tr w:rsidR="0097005B" w:rsidRPr="00B32142" w14:paraId="5C9B6284" w14:textId="77777777" w:rsidTr="00E658F3">
        <w:trPr>
          <w:trHeight w:val="620"/>
        </w:trPr>
        <w:tc>
          <w:tcPr>
            <w:tcW w:w="5035" w:type="dxa"/>
            <w:gridSpan w:val="2"/>
            <w:shd w:val="clear" w:color="auto" w:fill="auto"/>
            <w:vAlign w:val="bottom"/>
          </w:tcPr>
          <w:p w14:paraId="505C6A74" w14:textId="77777777" w:rsidR="0097005B" w:rsidRPr="00660088" w:rsidRDefault="0097005B" w:rsidP="00E658F3">
            <w:pPr>
              <w:spacing w:line="360" w:lineRule="auto"/>
              <w:rPr>
                <w:rFonts w:cs="Calibri"/>
              </w:rPr>
            </w:pPr>
            <w:r w:rsidRPr="00660088">
              <w:rPr>
                <w:rFonts w:cs="Calibri"/>
              </w:rPr>
              <w:t>Effectiveness of measures</w:t>
            </w:r>
          </w:p>
        </w:tc>
        <w:tc>
          <w:tcPr>
            <w:tcW w:w="4960" w:type="dxa"/>
            <w:shd w:val="clear" w:color="auto" w:fill="auto"/>
            <w:vAlign w:val="bottom"/>
          </w:tcPr>
          <w:p w14:paraId="046CCA59" w14:textId="77777777" w:rsidR="0097005B" w:rsidRPr="00660088" w:rsidRDefault="0097005B" w:rsidP="00E658F3">
            <w:pPr>
              <w:spacing w:line="360" w:lineRule="auto"/>
              <w:ind w:left="60"/>
              <w:rPr>
                <w:rFonts w:cs="Calibri"/>
              </w:rPr>
            </w:pPr>
          </w:p>
        </w:tc>
      </w:tr>
      <w:tr w:rsidR="0097005B" w:rsidRPr="00B32142" w14:paraId="08163581" w14:textId="77777777" w:rsidTr="00E658F3">
        <w:trPr>
          <w:trHeight w:val="620"/>
        </w:trPr>
        <w:tc>
          <w:tcPr>
            <w:tcW w:w="5035" w:type="dxa"/>
            <w:gridSpan w:val="2"/>
            <w:tcBorders>
              <w:bottom w:val="single" w:sz="4" w:space="0" w:color="auto"/>
            </w:tcBorders>
            <w:shd w:val="clear" w:color="auto" w:fill="auto"/>
            <w:vAlign w:val="bottom"/>
          </w:tcPr>
          <w:p w14:paraId="501F45E8" w14:textId="77777777" w:rsidR="0097005B" w:rsidRPr="00660088" w:rsidRDefault="0097005B" w:rsidP="00E658F3">
            <w:pPr>
              <w:spacing w:line="360" w:lineRule="auto"/>
              <w:rPr>
                <w:rFonts w:cs="Calibri"/>
              </w:rPr>
            </w:pPr>
            <w:r w:rsidRPr="00660088">
              <w:rPr>
                <w:rFonts w:cs="Calibri"/>
              </w:rPr>
              <w:t xml:space="preserve"> Buildings</w:t>
            </w:r>
          </w:p>
        </w:tc>
        <w:tc>
          <w:tcPr>
            <w:tcW w:w="4960" w:type="dxa"/>
            <w:tcBorders>
              <w:bottom w:val="single" w:sz="4" w:space="0" w:color="auto"/>
            </w:tcBorders>
            <w:shd w:val="clear" w:color="auto" w:fill="auto"/>
            <w:vAlign w:val="bottom"/>
          </w:tcPr>
          <w:p w14:paraId="5AC9BAF5" w14:textId="77777777" w:rsidR="0097005B" w:rsidRPr="00660088" w:rsidRDefault="0097005B" w:rsidP="00E658F3">
            <w:pPr>
              <w:spacing w:line="360" w:lineRule="auto"/>
              <w:ind w:left="60"/>
              <w:rPr>
                <w:rFonts w:cs="Calibri"/>
              </w:rPr>
            </w:pPr>
          </w:p>
        </w:tc>
      </w:tr>
      <w:tr w:rsidR="0097005B" w:rsidRPr="00B32142" w14:paraId="1BDD23ED" w14:textId="77777777" w:rsidTr="00E658F3">
        <w:trPr>
          <w:trHeight w:val="1174"/>
        </w:trPr>
        <w:tc>
          <w:tcPr>
            <w:tcW w:w="503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0F49F0" w14:textId="77777777" w:rsidR="0097005B" w:rsidRPr="00660088" w:rsidRDefault="0097005B" w:rsidP="00E658F3">
            <w:pPr>
              <w:spacing w:line="360" w:lineRule="auto"/>
              <w:rPr>
                <w:rFonts w:cs="Calibri"/>
              </w:rPr>
            </w:pPr>
            <w:r w:rsidRPr="00660088">
              <w:rPr>
                <w:rFonts w:cs="Calibri"/>
              </w:rPr>
              <w:t xml:space="preserve"> Effectiveness of measures</w:t>
            </w:r>
          </w:p>
          <w:p w14:paraId="00945F3F" w14:textId="77777777" w:rsidR="0097005B" w:rsidRPr="00660088" w:rsidRDefault="0097005B" w:rsidP="00E658F3">
            <w:pPr>
              <w:spacing w:line="360" w:lineRule="auto"/>
              <w:rPr>
                <w:rFonts w:cs="Calibri"/>
              </w:rPr>
            </w:pPr>
            <w:r w:rsidRPr="00660088">
              <w:rPr>
                <w:rFonts w:cs="Calibri"/>
              </w:rPr>
              <w:t xml:space="preserve"> Machinery &amp; Equipment</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bottom"/>
          </w:tcPr>
          <w:p w14:paraId="5716AC4F" w14:textId="77777777" w:rsidR="0097005B" w:rsidRPr="00660088" w:rsidRDefault="0097005B" w:rsidP="00E658F3">
            <w:pPr>
              <w:spacing w:line="360" w:lineRule="auto"/>
              <w:ind w:left="60"/>
              <w:rPr>
                <w:rFonts w:cs="Calibri"/>
              </w:rPr>
            </w:pPr>
            <w:r w:rsidRPr="00660088">
              <w:rPr>
                <w:rFonts w:cs="Calibri"/>
              </w:rPr>
              <w:t>Comments:</w:t>
            </w:r>
          </w:p>
        </w:tc>
      </w:tr>
      <w:tr w:rsidR="0097005B" w:rsidRPr="00B32142" w14:paraId="46D62C40" w14:textId="77777777" w:rsidTr="00E658F3">
        <w:trPr>
          <w:trHeight w:val="287"/>
        </w:trPr>
        <w:tc>
          <w:tcPr>
            <w:tcW w:w="5035" w:type="dxa"/>
            <w:gridSpan w:val="2"/>
            <w:tcBorders>
              <w:top w:val="single" w:sz="4" w:space="0" w:color="auto"/>
            </w:tcBorders>
            <w:shd w:val="clear" w:color="auto" w:fill="auto"/>
            <w:vAlign w:val="bottom"/>
          </w:tcPr>
          <w:p w14:paraId="0DB7F625" w14:textId="77777777" w:rsidR="0097005B" w:rsidRPr="00660088" w:rsidRDefault="0097005B" w:rsidP="00E658F3">
            <w:pPr>
              <w:spacing w:line="360" w:lineRule="auto"/>
              <w:rPr>
                <w:rFonts w:cs="Calibri"/>
              </w:rPr>
            </w:pPr>
            <w:r w:rsidRPr="00660088">
              <w:rPr>
                <w:rFonts w:cs="Calibri"/>
              </w:rPr>
              <w:t xml:space="preserve"> Conditions</w:t>
            </w:r>
          </w:p>
        </w:tc>
        <w:tc>
          <w:tcPr>
            <w:tcW w:w="4960" w:type="dxa"/>
            <w:tcBorders>
              <w:top w:val="single" w:sz="4" w:space="0" w:color="auto"/>
            </w:tcBorders>
            <w:shd w:val="clear" w:color="auto" w:fill="auto"/>
            <w:vAlign w:val="bottom"/>
          </w:tcPr>
          <w:p w14:paraId="656AA203" w14:textId="77777777" w:rsidR="0097005B" w:rsidRPr="00660088" w:rsidRDefault="0097005B" w:rsidP="00E658F3">
            <w:pPr>
              <w:spacing w:line="360" w:lineRule="auto"/>
              <w:rPr>
                <w:rFonts w:cs="Calibri"/>
              </w:rPr>
            </w:pPr>
          </w:p>
        </w:tc>
      </w:tr>
      <w:tr w:rsidR="0097005B" w:rsidRPr="00B32142" w14:paraId="2F1A2CA5" w14:textId="77777777" w:rsidTr="00E658F3">
        <w:trPr>
          <w:trHeight w:val="325"/>
        </w:trPr>
        <w:tc>
          <w:tcPr>
            <w:tcW w:w="5035" w:type="dxa"/>
            <w:gridSpan w:val="2"/>
            <w:shd w:val="clear" w:color="auto" w:fill="auto"/>
            <w:vAlign w:val="bottom"/>
          </w:tcPr>
          <w:p w14:paraId="216C60F4" w14:textId="77777777" w:rsidR="0097005B" w:rsidRPr="00660088" w:rsidRDefault="0097005B" w:rsidP="00E658F3">
            <w:pPr>
              <w:spacing w:line="360" w:lineRule="auto"/>
              <w:rPr>
                <w:rFonts w:cs="Calibri"/>
              </w:rPr>
            </w:pPr>
            <w:r w:rsidRPr="00660088">
              <w:rPr>
                <w:rFonts w:cs="Calibri"/>
              </w:rPr>
              <w:t xml:space="preserve"> Operations</w:t>
            </w:r>
          </w:p>
        </w:tc>
        <w:tc>
          <w:tcPr>
            <w:tcW w:w="4960" w:type="dxa"/>
            <w:shd w:val="clear" w:color="auto" w:fill="auto"/>
            <w:vAlign w:val="bottom"/>
          </w:tcPr>
          <w:p w14:paraId="55D031FA" w14:textId="77777777" w:rsidR="0097005B" w:rsidRPr="00660088" w:rsidRDefault="0097005B" w:rsidP="00E658F3">
            <w:pPr>
              <w:spacing w:line="360" w:lineRule="auto"/>
              <w:rPr>
                <w:rFonts w:cs="Calibri"/>
              </w:rPr>
            </w:pPr>
          </w:p>
        </w:tc>
      </w:tr>
      <w:tr w:rsidR="0097005B" w:rsidRPr="00B32142" w14:paraId="1AC58075" w14:textId="77777777" w:rsidTr="00E658F3">
        <w:trPr>
          <w:trHeight w:val="325"/>
        </w:trPr>
        <w:tc>
          <w:tcPr>
            <w:tcW w:w="5035" w:type="dxa"/>
            <w:gridSpan w:val="2"/>
            <w:shd w:val="clear" w:color="auto" w:fill="auto"/>
          </w:tcPr>
          <w:p w14:paraId="1A2F9434" w14:textId="77777777" w:rsidR="0097005B" w:rsidRPr="00660088" w:rsidRDefault="0097005B" w:rsidP="00E658F3">
            <w:pPr>
              <w:rPr>
                <w:rFonts w:cs="Calibri"/>
              </w:rPr>
            </w:pPr>
            <w:r w:rsidRPr="00660088">
              <w:rPr>
                <w:rFonts w:cs="Calibri"/>
              </w:rPr>
              <w:t xml:space="preserve"> Fuel, Lubricants &amp; Hazardous Goods</w:t>
            </w:r>
          </w:p>
        </w:tc>
        <w:tc>
          <w:tcPr>
            <w:tcW w:w="4960" w:type="dxa"/>
            <w:shd w:val="clear" w:color="auto" w:fill="auto"/>
          </w:tcPr>
          <w:p w14:paraId="2E5555B3" w14:textId="77777777" w:rsidR="0097005B" w:rsidRPr="00660088" w:rsidRDefault="0097005B" w:rsidP="00E658F3">
            <w:pPr>
              <w:rPr>
                <w:rFonts w:cs="Calibri"/>
              </w:rPr>
            </w:pPr>
            <w:r w:rsidRPr="00660088">
              <w:rPr>
                <w:rFonts w:cs="Calibri"/>
              </w:rPr>
              <w:t>Comments</w:t>
            </w:r>
          </w:p>
        </w:tc>
      </w:tr>
      <w:tr w:rsidR="0097005B" w:rsidRPr="00B32142" w14:paraId="3A7C5CA4" w14:textId="77777777" w:rsidTr="00E658F3">
        <w:trPr>
          <w:trHeight w:val="325"/>
        </w:trPr>
        <w:tc>
          <w:tcPr>
            <w:tcW w:w="5035" w:type="dxa"/>
            <w:gridSpan w:val="2"/>
            <w:shd w:val="clear" w:color="auto" w:fill="auto"/>
          </w:tcPr>
          <w:p w14:paraId="25DDC679" w14:textId="77777777" w:rsidR="0097005B" w:rsidRPr="00660088" w:rsidRDefault="0097005B" w:rsidP="00E658F3">
            <w:pPr>
              <w:rPr>
                <w:rFonts w:cs="Calibri"/>
              </w:rPr>
            </w:pPr>
            <w:r w:rsidRPr="00660088">
              <w:rPr>
                <w:rFonts w:cs="Calibri"/>
              </w:rPr>
              <w:t xml:space="preserve"> Confirm storage location</w:t>
            </w:r>
          </w:p>
        </w:tc>
        <w:tc>
          <w:tcPr>
            <w:tcW w:w="4960" w:type="dxa"/>
            <w:shd w:val="clear" w:color="auto" w:fill="auto"/>
          </w:tcPr>
          <w:p w14:paraId="4813CBC0" w14:textId="77777777" w:rsidR="0097005B" w:rsidRPr="00660088" w:rsidRDefault="0097005B" w:rsidP="00E658F3">
            <w:pPr>
              <w:rPr>
                <w:rFonts w:cs="Calibri"/>
              </w:rPr>
            </w:pPr>
          </w:p>
        </w:tc>
      </w:tr>
    </w:tbl>
    <w:p w14:paraId="4FFADBE4" w14:textId="77777777" w:rsidR="0097005B" w:rsidRPr="00660088" w:rsidRDefault="0097005B" w:rsidP="0097005B">
      <w:pPr>
        <w:spacing w:line="360" w:lineRule="auto"/>
        <w:rPr>
          <w:rFonts w:cs="Calibri"/>
        </w:rPr>
      </w:pPr>
    </w:p>
    <w:p w14:paraId="65D28B46" w14:textId="77777777" w:rsidR="0097005B" w:rsidRPr="00660088" w:rsidRDefault="0097005B" w:rsidP="0097005B">
      <w:pPr>
        <w:spacing w:line="360" w:lineRule="auto"/>
        <w:rPr>
          <w:rFonts w:cs="Calibri"/>
        </w:rPr>
        <w:sectPr w:rsidR="0097005B" w:rsidRPr="00660088">
          <w:pgSz w:w="11900" w:h="16840"/>
          <w:pgMar w:top="1440" w:right="840" w:bottom="1440" w:left="1080" w:header="0" w:footer="0" w:gutter="0"/>
          <w:cols w:space="0" w:equalWidth="0">
            <w:col w:w="99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80"/>
        <w:gridCol w:w="4820"/>
        <w:gridCol w:w="4980"/>
      </w:tblGrid>
      <w:tr w:rsidR="0097005B" w:rsidRPr="00F8100F" w14:paraId="1F359F3C" w14:textId="77777777" w:rsidTr="00E658F3">
        <w:trPr>
          <w:trHeight w:val="373"/>
        </w:trPr>
        <w:tc>
          <w:tcPr>
            <w:tcW w:w="5000" w:type="dxa"/>
            <w:gridSpan w:val="2"/>
            <w:tcBorders>
              <w:top w:val="single" w:sz="8" w:space="0" w:color="auto"/>
              <w:left w:val="single" w:sz="8" w:space="0" w:color="auto"/>
              <w:right w:val="single" w:sz="8" w:space="0" w:color="auto"/>
            </w:tcBorders>
            <w:shd w:val="clear" w:color="auto" w:fill="auto"/>
            <w:vAlign w:val="bottom"/>
          </w:tcPr>
          <w:p w14:paraId="5935E747" w14:textId="77777777" w:rsidR="0097005B" w:rsidRPr="00660088" w:rsidRDefault="0097005B" w:rsidP="00E658F3">
            <w:pPr>
              <w:spacing w:line="360" w:lineRule="auto"/>
              <w:ind w:left="170"/>
              <w:rPr>
                <w:rFonts w:cs="Calibri"/>
              </w:rPr>
            </w:pPr>
            <w:bookmarkStart w:id="136" w:name="page14"/>
            <w:bookmarkEnd w:id="136"/>
            <w:r w:rsidRPr="00660088">
              <w:rPr>
                <w:rFonts w:cs="Calibri"/>
              </w:rPr>
              <w:lastRenderedPageBreak/>
              <w:t>Date:</w:t>
            </w:r>
          </w:p>
        </w:tc>
        <w:tc>
          <w:tcPr>
            <w:tcW w:w="4980" w:type="dxa"/>
            <w:tcBorders>
              <w:top w:val="single" w:sz="8" w:space="0" w:color="auto"/>
              <w:right w:val="single" w:sz="8" w:space="0" w:color="auto"/>
            </w:tcBorders>
            <w:shd w:val="clear" w:color="auto" w:fill="auto"/>
            <w:vAlign w:val="bottom"/>
          </w:tcPr>
          <w:p w14:paraId="03F66963" w14:textId="77777777" w:rsidR="0097005B" w:rsidRPr="00660088" w:rsidRDefault="0097005B" w:rsidP="00E658F3">
            <w:pPr>
              <w:spacing w:line="360" w:lineRule="auto"/>
              <w:ind w:left="170"/>
              <w:rPr>
                <w:rFonts w:cs="Calibri"/>
              </w:rPr>
            </w:pPr>
            <w:r w:rsidRPr="00660088">
              <w:rPr>
                <w:rFonts w:cs="Calibri"/>
              </w:rPr>
              <w:t>Inspected by:</w:t>
            </w:r>
          </w:p>
        </w:tc>
      </w:tr>
      <w:tr w:rsidR="0097005B" w:rsidRPr="00F8100F" w14:paraId="06E0619D" w14:textId="77777777" w:rsidTr="00E658F3">
        <w:trPr>
          <w:trHeight w:val="164"/>
        </w:trPr>
        <w:tc>
          <w:tcPr>
            <w:tcW w:w="180" w:type="dxa"/>
            <w:tcBorders>
              <w:left w:val="single" w:sz="8" w:space="0" w:color="auto"/>
              <w:bottom w:val="single" w:sz="8" w:space="0" w:color="auto"/>
            </w:tcBorders>
            <w:shd w:val="clear" w:color="auto" w:fill="auto"/>
            <w:vAlign w:val="bottom"/>
          </w:tcPr>
          <w:p w14:paraId="672A70F9"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623CF8CA"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582152A5" w14:textId="77777777" w:rsidR="0097005B" w:rsidRPr="00660088" w:rsidRDefault="0097005B" w:rsidP="00E658F3">
            <w:pPr>
              <w:spacing w:line="360" w:lineRule="auto"/>
              <w:rPr>
                <w:rFonts w:cs="Calibri"/>
              </w:rPr>
            </w:pPr>
          </w:p>
          <w:p w14:paraId="116C680C" w14:textId="77777777" w:rsidR="0097005B" w:rsidRPr="00660088" w:rsidRDefault="0097005B" w:rsidP="00E658F3">
            <w:pPr>
              <w:spacing w:line="360" w:lineRule="auto"/>
              <w:rPr>
                <w:rFonts w:cs="Calibri"/>
              </w:rPr>
            </w:pPr>
          </w:p>
        </w:tc>
      </w:tr>
      <w:tr w:rsidR="0097005B" w:rsidRPr="00F8100F" w14:paraId="58377558" w14:textId="77777777" w:rsidTr="00E658F3">
        <w:trPr>
          <w:trHeight w:val="315"/>
        </w:trPr>
        <w:tc>
          <w:tcPr>
            <w:tcW w:w="180" w:type="dxa"/>
            <w:tcBorders>
              <w:left w:val="single" w:sz="8" w:space="0" w:color="auto"/>
            </w:tcBorders>
            <w:shd w:val="clear" w:color="auto" w:fill="auto"/>
            <w:vAlign w:val="bottom"/>
          </w:tcPr>
          <w:p w14:paraId="690D81EC"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463E3C49" w14:textId="77777777" w:rsidR="0097005B" w:rsidRPr="00660088" w:rsidRDefault="0097005B" w:rsidP="00E658F3">
            <w:pPr>
              <w:spacing w:line="360" w:lineRule="auto"/>
              <w:rPr>
                <w:rFonts w:cs="Calibri"/>
              </w:rPr>
            </w:pPr>
            <w:r w:rsidRPr="00660088">
              <w:rPr>
                <w:rFonts w:cs="Calibri"/>
              </w:rPr>
              <w:t>Spill</w:t>
            </w:r>
          </w:p>
        </w:tc>
        <w:tc>
          <w:tcPr>
            <w:tcW w:w="4980" w:type="dxa"/>
            <w:tcBorders>
              <w:right w:val="single" w:sz="8" w:space="0" w:color="auto"/>
            </w:tcBorders>
            <w:shd w:val="clear" w:color="auto" w:fill="auto"/>
            <w:vAlign w:val="bottom"/>
          </w:tcPr>
          <w:p w14:paraId="5C9B9888" w14:textId="77777777" w:rsidR="0097005B" w:rsidRPr="00660088" w:rsidRDefault="0097005B" w:rsidP="00E658F3">
            <w:pPr>
              <w:spacing w:line="360" w:lineRule="auto"/>
              <w:ind w:left="170"/>
              <w:rPr>
                <w:rFonts w:cs="Calibri"/>
              </w:rPr>
            </w:pPr>
            <w:r w:rsidRPr="00660088">
              <w:rPr>
                <w:rFonts w:cs="Calibri"/>
              </w:rPr>
              <w:t>Comment</w:t>
            </w:r>
          </w:p>
        </w:tc>
      </w:tr>
      <w:tr w:rsidR="0097005B" w:rsidRPr="00F8100F" w14:paraId="1DEF4C77" w14:textId="77777777" w:rsidTr="00E658F3">
        <w:trPr>
          <w:trHeight w:val="207"/>
        </w:trPr>
        <w:tc>
          <w:tcPr>
            <w:tcW w:w="180" w:type="dxa"/>
            <w:tcBorders>
              <w:left w:val="single" w:sz="8" w:space="0" w:color="auto"/>
              <w:bottom w:val="single" w:sz="8" w:space="0" w:color="auto"/>
            </w:tcBorders>
            <w:shd w:val="clear" w:color="auto" w:fill="auto"/>
            <w:vAlign w:val="bottom"/>
          </w:tcPr>
          <w:p w14:paraId="629D85F0"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50282147"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2E917982" w14:textId="77777777" w:rsidR="0097005B" w:rsidRPr="00660088" w:rsidRDefault="0097005B" w:rsidP="00E658F3">
            <w:pPr>
              <w:spacing w:line="360" w:lineRule="auto"/>
              <w:ind w:left="170"/>
              <w:rPr>
                <w:rFonts w:cs="Calibri"/>
              </w:rPr>
            </w:pPr>
          </w:p>
        </w:tc>
      </w:tr>
      <w:tr w:rsidR="0097005B" w:rsidRPr="00F8100F" w14:paraId="0E3797C6" w14:textId="77777777" w:rsidTr="00E658F3">
        <w:trPr>
          <w:trHeight w:val="330"/>
        </w:trPr>
        <w:tc>
          <w:tcPr>
            <w:tcW w:w="180" w:type="dxa"/>
            <w:tcBorders>
              <w:left w:val="single" w:sz="8" w:space="0" w:color="auto"/>
            </w:tcBorders>
            <w:shd w:val="clear" w:color="auto" w:fill="auto"/>
            <w:vAlign w:val="bottom"/>
          </w:tcPr>
          <w:p w14:paraId="00553BB7"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60E07DB9" w14:textId="77777777" w:rsidR="0097005B" w:rsidRPr="00660088" w:rsidRDefault="0097005B" w:rsidP="00E658F3">
            <w:pPr>
              <w:spacing w:line="360" w:lineRule="auto"/>
              <w:rPr>
                <w:rFonts w:cs="Calibri"/>
              </w:rPr>
            </w:pPr>
            <w:r w:rsidRPr="00660088">
              <w:rPr>
                <w:rFonts w:cs="Calibri"/>
              </w:rPr>
              <w:t>Spill checks</w:t>
            </w:r>
          </w:p>
        </w:tc>
        <w:tc>
          <w:tcPr>
            <w:tcW w:w="4980" w:type="dxa"/>
            <w:tcBorders>
              <w:right w:val="single" w:sz="8" w:space="0" w:color="auto"/>
            </w:tcBorders>
            <w:shd w:val="clear" w:color="auto" w:fill="auto"/>
            <w:vAlign w:val="bottom"/>
          </w:tcPr>
          <w:p w14:paraId="1F43FC6D" w14:textId="77777777" w:rsidR="0097005B" w:rsidRPr="00660088" w:rsidRDefault="0097005B" w:rsidP="00E658F3">
            <w:pPr>
              <w:spacing w:line="360" w:lineRule="auto"/>
              <w:ind w:left="170"/>
              <w:rPr>
                <w:rFonts w:cs="Calibri"/>
              </w:rPr>
            </w:pPr>
          </w:p>
        </w:tc>
      </w:tr>
      <w:tr w:rsidR="0097005B" w:rsidRPr="00F8100F" w14:paraId="7B2DF17D" w14:textId="77777777" w:rsidTr="00E658F3">
        <w:trPr>
          <w:trHeight w:val="231"/>
        </w:trPr>
        <w:tc>
          <w:tcPr>
            <w:tcW w:w="180" w:type="dxa"/>
            <w:tcBorders>
              <w:left w:val="single" w:sz="8" w:space="0" w:color="auto"/>
              <w:bottom w:val="single" w:sz="8" w:space="0" w:color="auto"/>
            </w:tcBorders>
            <w:shd w:val="clear" w:color="auto" w:fill="auto"/>
            <w:vAlign w:val="bottom"/>
          </w:tcPr>
          <w:p w14:paraId="05C646EC"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229B83DC"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431E4445" w14:textId="77777777" w:rsidR="0097005B" w:rsidRPr="00660088" w:rsidRDefault="0097005B" w:rsidP="00E658F3">
            <w:pPr>
              <w:spacing w:line="360" w:lineRule="auto"/>
              <w:ind w:left="170"/>
              <w:rPr>
                <w:rFonts w:cs="Calibri"/>
              </w:rPr>
            </w:pPr>
          </w:p>
        </w:tc>
      </w:tr>
      <w:tr w:rsidR="0097005B" w:rsidRPr="00F8100F" w14:paraId="2257C87A" w14:textId="77777777" w:rsidTr="00E658F3">
        <w:trPr>
          <w:trHeight w:val="330"/>
        </w:trPr>
        <w:tc>
          <w:tcPr>
            <w:tcW w:w="180" w:type="dxa"/>
            <w:tcBorders>
              <w:left w:val="single" w:sz="8" w:space="0" w:color="auto"/>
            </w:tcBorders>
            <w:shd w:val="clear" w:color="auto" w:fill="auto"/>
            <w:vAlign w:val="bottom"/>
          </w:tcPr>
          <w:p w14:paraId="2C96543A"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1E2A0CD0" w14:textId="77777777" w:rsidR="0097005B" w:rsidRPr="00660088" w:rsidRDefault="0097005B" w:rsidP="00E658F3">
            <w:pPr>
              <w:spacing w:line="360" w:lineRule="auto"/>
              <w:rPr>
                <w:rFonts w:cs="Calibri"/>
              </w:rPr>
            </w:pPr>
            <w:r w:rsidRPr="00660088">
              <w:rPr>
                <w:rFonts w:cs="Calibri"/>
              </w:rPr>
              <w:t>Leakage checks</w:t>
            </w:r>
          </w:p>
          <w:p w14:paraId="4E3A55F0" w14:textId="77777777" w:rsidR="0097005B" w:rsidRPr="00660088" w:rsidRDefault="0097005B" w:rsidP="00E658F3">
            <w:pPr>
              <w:spacing w:line="360" w:lineRule="auto"/>
              <w:rPr>
                <w:rFonts w:cs="Calibri"/>
              </w:rPr>
            </w:pPr>
          </w:p>
        </w:tc>
        <w:tc>
          <w:tcPr>
            <w:tcW w:w="4980" w:type="dxa"/>
            <w:tcBorders>
              <w:right w:val="single" w:sz="8" w:space="0" w:color="auto"/>
            </w:tcBorders>
            <w:shd w:val="clear" w:color="auto" w:fill="auto"/>
            <w:vAlign w:val="bottom"/>
          </w:tcPr>
          <w:p w14:paraId="2EFFB1E1" w14:textId="77777777" w:rsidR="0097005B" w:rsidRPr="00660088" w:rsidRDefault="0097005B" w:rsidP="00E658F3">
            <w:pPr>
              <w:spacing w:line="360" w:lineRule="auto"/>
              <w:ind w:left="170"/>
              <w:rPr>
                <w:rFonts w:cs="Calibri"/>
              </w:rPr>
            </w:pPr>
          </w:p>
        </w:tc>
      </w:tr>
      <w:tr w:rsidR="0097005B" w:rsidRPr="00F8100F" w14:paraId="5DC663AC" w14:textId="77777777" w:rsidTr="00E658F3">
        <w:trPr>
          <w:trHeight w:val="80"/>
        </w:trPr>
        <w:tc>
          <w:tcPr>
            <w:tcW w:w="180" w:type="dxa"/>
            <w:tcBorders>
              <w:left w:val="single" w:sz="8" w:space="0" w:color="auto"/>
              <w:bottom w:val="single" w:sz="8" w:space="0" w:color="auto"/>
            </w:tcBorders>
            <w:shd w:val="clear" w:color="auto" w:fill="auto"/>
            <w:vAlign w:val="bottom"/>
          </w:tcPr>
          <w:p w14:paraId="1CB2AB97"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0D6D8D56"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3ED3C8AD" w14:textId="77777777" w:rsidR="0097005B" w:rsidRPr="00660088" w:rsidRDefault="0097005B" w:rsidP="00E658F3">
            <w:pPr>
              <w:spacing w:line="360" w:lineRule="auto"/>
              <w:ind w:left="170"/>
              <w:rPr>
                <w:rFonts w:cs="Calibri"/>
              </w:rPr>
            </w:pPr>
          </w:p>
        </w:tc>
      </w:tr>
      <w:tr w:rsidR="0097005B" w:rsidRPr="00F8100F" w14:paraId="404142B2" w14:textId="77777777" w:rsidTr="00E658F3">
        <w:trPr>
          <w:trHeight w:val="325"/>
        </w:trPr>
        <w:tc>
          <w:tcPr>
            <w:tcW w:w="180" w:type="dxa"/>
            <w:tcBorders>
              <w:left w:val="single" w:sz="8" w:space="0" w:color="auto"/>
            </w:tcBorders>
            <w:shd w:val="clear" w:color="auto" w:fill="auto"/>
            <w:vAlign w:val="bottom"/>
          </w:tcPr>
          <w:p w14:paraId="1EEA9A9F"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293A9723" w14:textId="77777777" w:rsidR="0097005B" w:rsidRPr="00660088" w:rsidRDefault="0097005B" w:rsidP="00E658F3">
            <w:pPr>
              <w:spacing w:line="360" w:lineRule="auto"/>
              <w:rPr>
                <w:rFonts w:cs="Calibri"/>
              </w:rPr>
            </w:pPr>
            <w:r w:rsidRPr="00660088">
              <w:rPr>
                <w:rFonts w:cs="Calibri"/>
              </w:rPr>
              <w:t>Noise</w:t>
            </w:r>
          </w:p>
          <w:p w14:paraId="47C4D73B" w14:textId="77777777" w:rsidR="0097005B" w:rsidRPr="00660088" w:rsidRDefault="0097005B" w:rsidP="00E658F3">
            <w:pPr>
              <w:spacing w:line="360" w:lineRule="auto"/>
              <w:rPr>
                <w:rFonts w:cs="Calibri"/>
              </w:rPr>
            </w:pPr>
          </w:p>
        </w:tc>
        <w:tc>
          <w:tcPr>
            <w:tcW w:w="4980" w:type="dxa"/>
            <w:tcBorders>
              <w:right w:val="single" w:sz="8" w:space="0" w:color="auto"/>
            </w:tcBorders>
            <w:shd w:val="clear" w:color="auto" w:fill="auto"/>
            <w:vAlign w:val="bottom"/>
          </w:tcPr>
          <w:p w14:paraId="6581D124" w14:textId="77777777" w:rsidR="0097005B" w:rsidRPr="00660088" w:rsidRDefault="0097005B" w:rsidP="00E658F3">
            <w:pPr>
              <w:spacing w:line="360" w:lineRule="auto"/>
              <w:ind w:left="170"/>
              <w:rPr>
                <w:rFonts w:cs="Calibri"/>
              </w:rPr>
            </w:pPr>
            <w:r w:rsidRPr="00660088">
              <w:rPr>
                <w:rFonts w:cs="Calibri"/>
              </w:rPr>
              <w:t>Comment</w:t>
            </w:r>
          </w:p>
        </w:tc>
      </w:tr>
      <w:tr w:rsidR="0097005B" w:rsidRPr="00F8100F" w14:paraId="281476BB" w14:textId="77777777" w:rsidTr="00E658F3">
        <w:trPr>
          <w:trHeight w:val="80"/>
        </w:trPr>
        <w:tc>
          <w:tcPr>
            <w:tcW w:w="180" w:type="dxa"/>
            <w:tcBorders>
              <w:left w:val="single" w:sz="8" w:space="0" w:color="auto"/>
              <w:bottom w:val="single" w:sz="8" w:space="0" w:color="auto"/>
            </w:tcBorders>
            <w:shd w:val="clear" w:color="auto" w:fill="auto"/>
            <w:vAlign w:val="bottom"/>
          </w:tcPr>
          <w:p w14:paraId="22A880BB"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355F4626" w14:textId="77777777" w:rsidR="0097005B" w:rsidRPr="00660088" w:rsidRDefault="0097005B" w:rsidP="00E658F3">
            <w:pPr>
              <w:spacing w:line="360" w:lineRule="auto"/>
              <w:rPr>
                <w:rFonts w:cs="Calibri"/>
              </w:rPr>
            </w:pPr>
          </w:p>
        </w:tc>
        <w:tc>
          <w:tcPr>
            <w:tcW w:w="4980" w:type="dxa"/>
            <w:tcBorders>
              <w:bottom w:val="single" w:sz="8" w:space="0" w:color="auto"/>
              <w:right w:val="single" w:sz="8" w:space="0" w:color="auto"/>
            </w:tcBorders>
            <w:shd w:val="clear" w:color="auto" w:fill="auto"/>
            <w:vAlign w:val="bottom"/>
          </w:tcPr>
          <w:p w14:paraId="2312ECD5" w14:textId="77777777" w:rsidR="0097005B" w:rsidRPr="00660088" w:rsidRDefault="0097005B" w:rsidP="00E658F3">
            <w:pPr>
              <w:spacing w:line="360" w:lineRule="auto"/>
              <w:rPr>
                <w:rFonts w:cs="Calibri"/>
              </w:rPr>
            </w:pPr>
          </w:p>
        </w:tc>
      </w:tr>
      <w:tr w:rsidR="0097005B" w:rsidRPr="00F8100F" w14:paraId="7B601F05" w14:textId="77777777" w:rsidTr="00E658F3">
        <w:trPr>
          <w:trHeight w:val="330"/>
        </w:trPr>
        <w:tc>
          <w:tcPr>
            <w:tcW w:w="180" w:type="dxa"/>
            <w:tcBorders>
              <w:left w:val="single" w:sz="8" w:space="0" w:color="auto"/>
            </w:tcBorders>
            <w:shd w:val="clear" w:color="auto" w:fill="auto"/>
            <w:vAlign w:val="bottom"/>
          </w:tcPr>
          <w:p w14:paraId="341BA51F"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239A7127" w14:textId="77777777" w:rsidR="0097005B" w:rsidRPr="00660088" w:rsidRDefault="0097005B" w:rsidP="00E658F3">
            <w:pPr>
              <w:spacing w:line="360" w:lineRule="auto"/>
              <w:rPr>
                <w:rFonts w:cs="Calibri"/>
              </w:rPr>
            </w:pPr>
            <w:r w:rsidRPr="00660088">
              <w:rPr>
                <w:rFonts w:cs="Calibri"/>
              </w:rPr>
              <w:t>Water Supply Adequacy &amp; Protection</w:t>
            </w:r>
          </w:p>
          <w:p w14:paraId="76F3A54E" w14:textId="77777777" w:rsidR="0097005B" w:rsidRPr="00660088" w:rsidRDefault="0097005B" w:rsidP="00E658F3">
            <w:pPr>
              <w:spacing w:line="360" w:lineRule="auto"/>
              <w:rPr>
                <w:rFonts w:cs="Calibri"/>
              </w:rPr>
            </w:pPr>
          </w:p>
        </w:tc>
        <w:tc>
          <w:tcPr>
            <w:tcW w:w="4980" w:type="dxa"/>
            <w:tcBorders>
              <w:right w:val="single" w:sz="8" w:space="0" w:color="auto"/>
            </w:tcBorders>
            <w:shd w:val="clear" w:color="auto" w:fill="auto"/>
            <w:vAlign w:val="bottom"/>
          </w:tcPr>
          <w:p w14:paraId="7C198DC1" w14:textId="77777777" w:rsidR="0097005B" w:rsidRPr="00660088" w:rsidRDefault="0097005B" w:rsidP="00E658F3">
            <w:pPr>
              <w:spacing w:line="360" w:lineRule="auto"/>
              <w:ind w:left="170"/>
              <w:rPr>
                <w:rFonts w:cs="Calibri"/>
              </w:rPr>
            </w:pPr>
            <w:r w:rsidRPr="00660088">
              <w:rPr>
                <w:rFonts w:cs="Calibri"/>
              </w:rPr>
              <w:t>Comment</w:t>
            </w:r>
          </w:p>
        </w:tc>
      </w:tr>
      <w:tr w:rsidR="0097005B" w:rsidRPr="00F8100F" w14:paraId="38426C13" w14:textId="77777777" w:rsidTr="00E658F3">
        <w:trPr>
          <w:trHeight w:val="202"/>
        </w:trPr>
        <w:tc>
          <w:tcPr>
            <w:tcW w:w="180" w:type="dxa"/>
            <w:tcBorders>
              <w:left w:val="single" w:sz="8" w:space="0" w:color="auto"/>
              <w:bottom w:val="single" w:sz="8" w:space="0" w:color="auto"/>
            </w:tcBorders>
            <w:shd w:val="clear" w:color="auto" w:fill="auto"/>
            <w:vAlign w:val="bottom"/>
          </w:tcPr>
          <w:p w14:paraId="3192F10A"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6D35C799"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433736E9" w14:textId="77777777" w:rsidR="0097005B" w:rsidRPr="00660088" w:rsidRDefault="0097005B" w:rsidP="00E658F3">
            <w:pPr>
              <w:spacing w:line="360" w:lineRule="auto"/>
              <w:ind w:left="170"/>
              <w:rPr>
                <w:rFonts w:cs="Calibri"/>
              </w:rPr>
            </w:pPr>
          </w:p>
        </w:tc>
      </w:tr>
      <w:tr w:rsidR="0097005B" w:rsidRPr="00F8100F" w14:paraId="4212492A" w14:textId="77777777" w:rsidTr="00E658F3">
        <w:trPr>
          <w:trHeight w:val="330"/>
        </w:trPr>
        <w:tc>
          <w:tcPr>
            <w:tcW w:w="180" w:type="dxa"/>
            <w:tcBorders>
              <w:left w:val="single" w:sz="8" w:space="0" w:color="auto"/>
            </w:tcBorders>
            <w:shd w:val="clear" w:color="auto" w:fill="auto"/>
            <w:vAlign w:val="bottom"/>
          </w:tcPr>
          <w:p w14:paraId="6738F02A"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0E625E3E" w14:textId="77777777" w:rsidR="0097005B" w:rsidRPr="00660088" w:rsidRDefault="0097005B" w:rsidP="00E658F3">
            <w:pPr>
              <w:spacing w:line="360" w:lineRule="auto"/>
              <w:rPr>
                <w:rFonts w:cs="Calibri"/>
              </w:rPr>
            </w:pPr>
            <w:r w:rsidRPr="00660088">
              <w:rPr>
                <w:rFonts w:cs="Calibri"/>
              </w:rPr>
              <w:t>Effectiveness of measures</w:t>
            </w:r>
          </w:p>
        </w:tc>
        <w:tc>
          <w:tcPr>
            <w:tcW w:w="4980" w:type="dxa"/>
            <w:tcBorders>
              <w:right w:val="single" w:sz="8" w:space="0" w:color="auto"/>
            </w:tcBorders>
            <w:shd w:val="clear" w:color="auto" w:fill="auto"/>
            <w:vAlign w:val="bottom"/>
          </w:tcPr>
          <w:p w14:paraId="6EC621F9" w14:textId="77777777" w:rsidR="0097005B" w:rsidRPr="00660088" w:rsidRDefault="0097005B" w:rsidP="00E658F3">
            <w:pPr>
              <w:spacing w:line="360" w:lineRule="auto"/>
              <w:ind w:left="170"/>
              <w:rPr>
                <w:rFonts w:cs="Calibri"/>
              </w:rPr>
            </w:pPr>
          </w:p>
        </w:tc>
      </w:tr>
      <w:tr w:rsidR="0097005B" w:rsidRPr="00F8100F" w14:paraId="03E365A1" w14:textId="77777777" w:rsidTr="00E658F3">
        <w:trPr>
          <w:trHeight w:val="552"/>
        </w:trPr>
        <w:tc>
          <w:tcPr>
            <w:tcW w:w="5000" w:type="dxa"/>
            <w:gridSpan w:val="2"/>
            <w:tcBorders>
              <w:left w:val="single" w:sz="8" w:space="0" w:color="auto"/>
              <w:bottom w:val="single" w:sz="8" w:space="0" w:color="auto"/>
              <w:right w:val="single" w:sz="8" w:space="0" w:color="auto"/>
            </w:tcBorders>
            <w:shd w:val="clear" w:color="auto" w:fill="auto"/>
            <w:vAlign w:val="bottom"/>
          </w:tcPr>
          <w:p w14:paraId="528DA5E6"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1F225A00" w14:textId="77777777" w:rsidR="0097005B" w:rsidRPr="00660088" w:rsidRDefault="0097005B" w:rsidP="00E658F3">
            <w:pPr>
              <w:spacing w:line="360" w:lineRule="auto"/>
              <w:ind w:left="170"/>
              <w:rPr>
                <w:rFonts w:cs="Calibri"/>
              </w:rPr>
            </w:pPr>
          </w:p>
        </w:tc>
      </w:tr>
      <w:tr w:rsidR="0097005B" w:rsidRPr="00F8100F" w14:paraId="730C2763" w14:textId="77777777" w:rsidTr="00E658F3">
        <w:trPr>
          <w:trHeight w:val="330"/>
        </w:trPr>
        <w:tc>
          <w:tcPr>
            <w:tcW w:w="5000" w:type="dxa"/>
            <w:gridSpan w:val="2"/>
            <w:tcBorders>
              <w:left w:val="single" w:sz="8" w:space="0" w:color="auto"/>
              <w:right w:val="single" w:sz="8" w:space="0" w:color="auto"/>
            </w:tcBorders>
            <w:shd w:val="clear" w:color="auto" w:fill="auto"/>
            <w:vAlign w:val="bottom"/>
          </w:tcPr>
          <w:p w14:paraId="45BE8ABC" w14:textId="77777777" w:rsidR="0097005B" w:rsidRPr="00660088" w:rsidRDefault="0097005B" w:rsidP="00E658F3">
            <w:pPr>
              <w:spacing w:line="360" w:lineRule="auto"/>
              <w:ind w:left="170"/>
              <w:rPr>
                <w:rFonts w:cs="Calibri"/>
              </w:rPr>
            </w:pPr>
            <w:r w:rsidRPr="00660088">
              <w:rPr>
                <w:rFonts w:cs="Calibri"/>
              </w:rPr>
              <w:t>Weir &amp; Surrounding area blockage free</w:t>
            </w:r>
          </w:p>
        </w:tc>
        <w:tc>
          <w:tcPr>
            <w:tcW w:w="4980" w:type="dxa"/>
            <w:tcBorders>
              <w:right w:val="single" w:sz="8" w:space="0" w:color="auto"/>
            </w:tcBorders>
            <w:shd w:val="clear" w:color="auto" w:fill="auto"/>
            <w:vAlign w:val="bottom"/>
          </w:tcPr>
          <w:p w14:paraId="39DD1F72" w14:textId="77777777" w:rsidR="0097005B" w:rsidRPr="00660088" w:rsidRDefault="0097005B" w:rsidP="00E658F3">
            <w:pPr>
              <w:spacing w:line="360" w:lineRule="auto"/>
              <w:ind w:left="170"/>
              <w:rPr>
                <w:rFonts w:cs="Calibri"/>
              </w:rPr>
            </w:pPr>
          </w:p>
        </w:tc>
      </w:tr>
      <w:tr w:rsidR="0097005B" w:rsidRPr="00F8100F" w14:paraId="234DEA27" w14:textId="77777777" w:rsidTr="00E658F3">
        <w:trPr>
          <w:trHeight w:val="202"/>
        </w:trPr>
        <w:tc>
          <w:tcPr>
            <w:tcW w:w="180" w:type="dxa"/>
            <w:tcBorders>
              <w:left w:val="single" w:sz="8" w:space="0" w:color="auto"/>
              <w:bottom w:val="single" w:sz="8" w:space="0" w:color="auto"/>
            </w:tcBorders>
            <w:shd w:val="clear" w:color="auto" w:fill="auto"/>
            <w:vAlign w:val="bottom"/>
          </w:tcPr>
          <w:p w14:paraId="344FEC0A"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791F04D6"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36097157" w14:textId="77777777" w:rsidR="0097005B" w:rsidRPr="00660088" w:rsidRDefault="0097005B" w:rsidP="00E658F3">
            <w:pPr>
              <w:spacing w:line="360" w:lineRule="auto"/>
              <w:ind w:left="170"/>
              <w:rPr>
                <w:rFonts w:cs="Calibri"/>
              </w:rPr>
            </w:pPr>
          </w:p>
        </w:tc>
      </w:tr>
      <w:tr w:rsidR="0097005B" w:rsidRPr="00F8100F" w14:paraId="192FAEA5" w14:textId="77777777" w:rsidTr="00E658F3">
        <w:trPr>
          <w:trHeight w:val="330"/>
        </w:trPr>
        <w:tc>
          <w:tcPr>
            <w:tcW w:w="180" w:type="dxa"/>
            <w:tcBorders>
              <w:left w:val="single" w:sz="8" w:space="0" w:color="auto"/>
            </w:tcBorders>
            <w:shd w:val="clear" w:color="auto" w:fill="auto"/>
            <w:vAlign w:val="bottom"/>
          </w:tcPr>
          <w:p w14:paraId="7F1CA1F2"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087DC192" w14:textId="77777777" w:rsidR="0097005B" w:rsidRPr="00660088" w:rsidRDefault="0097005B" w:rsidP="00E658F3">
            <w:pPr>
              <w:spacing w:line="360" w:lineRule="auto"/>
              <w:rPr>
                <w:rFonts w:cs="Calibri"/>
              </w:rPr>
            </w:pPr>
            <w:r w:rsidRPr="00660088">
              <w:rPr>
                <w:rFonts w:cs="Calibri"/>
              </w:rPr>
              <w:t>Penstock (leakage etc.)</w:t>
            </w:r>
          </w:p>
        </w:tc>
        <w:tc>
          <w:tcPr>
            <w:tcW w:w="4980" w:type="dxa"/>
            <w:tcBorders>
              <w:right w:val="single" w:sz="8" w:space="0" w:color="auto"/>
            </w:tcBorders>
            <w:shd w:val="clear" w:color="auto" w:fill="auto"/>
            <w:vAlign w:val="bottom"/>
          </w:tcPr>
          <w:p w14:paraId="5B77ACDE" w14:textId="77777777" w:rsidR="0097005B" w:rsidRPr="00660088" w:rsidRDefault="0097005B" w:rsidP="00E658F3">
            <w:pPr>
              <w:spacing w:line="360" w:lineRule="auto"/>
              <w:ind w:left="170"/>
              <w:rPr>
                <w:rFonts w:cs="Calibri"/>
              </w:rPr>
            </w:pPr>
          </w:p>
        </w:tc>
      </w:tr>
      <w:tr w:rsidR="0097005B" w:rsidRPr="00F8100F" w14:paraId="2D042E96" w14:textId="77777777" w:rsidTr="00E658F3">
        <w:trPr>
          <w:trHeight w:val="207"/>
        </w:trPr>
        <w:tc>
          <w:tcPr>
            <w:tcW w:w="5000" w:type="dxa"/>
            <w:gridSpan w:val="2"/>
            <w:tcBorders>
              <w:left w:val="single" w:sz="8" w:space="0" w:color="auto"/>
              <w:bottom w:val="single" w:sz="8" w:space="0" w:color="auto"/>
              <w:right w:val="single" w:sz="8" w:space="0" w:color="auto"/>
            </w:tcBorders>
            <w:shd w:val="clear" w:color="auto" w:fill="auto"/>
            <w:vAlign w:val="bottom"/>
          </w:tcPr>
          <w:p w14:paraId="554BBC4B"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5583669B" w14:textId="77777777" w:rsidR="0097005B" w:rsidRPr="00660088" w:rsidRDefault="0097005B" w:rsidP="00E658F3">
            <w:pPr>
              <w:spacing w:line="360" w:lineRule="auto"/>
              <w:ind w:left="170"/>
              <w:rPr>
                <w:rFonts w:cs="Calibri"/>
              </w:rPr>
            </w:pPr>
          </w:p>
        </w:tc>
      </w:tr>
      <w:tr w:rsidR="0097005B" w:rsidRPr="00F8100F" w14:paraId="02BD9801" w14:textId="77777777" w:rsidTr="00E658F3">
        <w:trPr>
          <w:trHeight w:val="325"/>
        </w:trPr>
        <w:tc>
          <w:tcPr>
            <w:tcW w:w="5000" w:type="dxa"/>
            <w:gridSpan w:val="2"/>
            <w:tcBorders>
              <w:left w:val="single" w:sz="8" w:space="0" w:color="auto"/>
              <w:right w:val="single" w:sz="8" w:space="0" w:color="auto"/>
            </w:tcBorders>
            <w:shd w:val="clear" w:color="auto" w:fill="auto"/>
            <w:vAlign w:val="bottom"/>
          </w:tcPr>
          <w:p w14:paraId="147C0803" w14:textId="77777777" w:rsidR="0097005B" w:rsidRPr="00660088" w:rsidRDefault="0097005B" w:rsidP="00E658F3">
            <w:pPr>
              <w:spacing w:line="360" w:lineRule="auto"/>
              <w:ind w:left="170"/>
              <w:rPr>
                <w:rFonts w:cs="Calibri"/>
              </w:rPr>
            </w:pPr>
            <w:r w:rsidRPr="00660088">
              <w:rPr>
                <w:rFonts w:cs="Calibri"/>
              </w:rPr>
              <w:t>Power House domestic supplies</w:t>
            </w:r>
          </w:p>
        </w:tc>
        <w:tc>
          <w:tcPr>
            <w:tcW w:w="4980" w:type="dxa"/>
            <w:tcBorders>
              <w:right w:val="single" w:sz="8" w:space="0" w:color="auto"/>
            </w:tcBorders>
            <w:shd w:val="clear" w:color="auto" w:fill="auto"/>
            <w:vAlign w:val="bottom"/>
          </w:tcPr>
          <w:p w14:paraId="754C148F" w14:textId="77777777" w:rsidR="0097005B" w:rsidRPr="00660088" w:rsidRDefault="0097005B" w:rsidP="00E658F3">
            <w:pPr>
              <w:spacing w:line="360" w:lineRule="auto"/>
              <w:ind w:left="170"/>
              <w:rPr>
                <w:rFonts w:cs="Calibri"/>
              </w:rPr>
            </w:pPr>
          </w:p>
        </w:tc>
      </w:tr>
      <w:tr w:rsidR="0097005B" w:rsidRPr="00F8100F" w14:paraId="3105EE76" w14:textId="77777777" w:rsidTr="00E658F3">
        <w:trPr>
          <w:trHeight w:val="207"/>
        </w:trPr>
        <w:tc>
          <w:tcPr>
            <w:tcW w:w="180" w:type="dxa"/>
            <w:tcBorders>
              <w:left w:val="single" w:sz="8" w:space="0" w:color="auto"/>
              <w:bottom w:val="single" w:sz="8" w:space="0" w:color="auto"/>
            </w:tcBorders>
            <w:shd w:val="clear" w:color="auto" w:fill="auto"/>
            <w:vAlign w:val="bottom"/>
          </w:tcPr>
          <w:p w14:paraId="3E7D2120"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616C9C65"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1EB8C262" w14:textId="77777777" w:rsidR="0097005B" w:rsidRPr="00660088" w:rsidRDefault="0097005B" w:rsidP="00E658F3">
            <w:pPr>
              <w:spacing w:line="360" w:lineRule="auto"/>
              <w:ind w:left="170"/>
              <w:rPr>
                <w:rFonts w:cs="Calibri"/>
              </w:rPr>
            </w:pPr>
          </w:p>
        </w:tc>
      </w:tr>
      <w:tr w:rsidR="0097005B" w:rsidRPr="00F8100F" w14:paraId="105405A3" w14:textId="77777777" w:rsidTr="00E658F3">
        <w:trPr>
          <w:trHeight w:val="330"/>
        </w:trPr>
        <w:tc>
          <w:tcPr>
            <w:tcW w:w="180" w:type="dxa"/>
            <w:tcBorders>
              <w:left w:val="single" w:sz="8" w:space="0" w:color="auto"/>
            </w:tcBorders>
            <w:shd w:val="clear" w:color="auto" w:fill="auto"/>
            <w:vAlign w:val="bottom"/>
          </w:tcPr>
          <w:p w14:paraId="4B99FBEF" w14:textId="77777777" w:rsidR="0097005B" w:rsidRPr="00660088" w:rsidRDefault="0097005B" w:rsidP="00E658F3">
            <w:pPr>
              <w:spacing w:line="360" w:lineRule="auto"/>
              <w:rPr>
                <w:rFonts w:cs="Calibri"/>
              </w:rPr>
            </w:pPr>
          </w:p>
        </w:tc>
        <w:tc>
          <w:tcPr>
            <w:tcW w:w="4820" w:type="dxa"/>
            <w:tcBorders>
              <w:right w:val="single" w:sz="8" w:space="0" w:color="auto"/>
            </w:tcBorders>
            <w:shd w:val="clear" w:color="auto" w:fill="auto"/>
            <w:vAlign w:val="bottom"/>
          </w:tcPr>
          <w:p w14:paraId="6D62DC35" w14:textId="77777777" w:rsidR="0097005B" w:rsidRPr="00660088" w:rsidRDefault="0097005B" w:rsidP="00E658F3">
            <w:pPr>
              <w:spacing w:line="360" w:lineRule="auto"/>
              <w:rPr>
                <w:rFonts w:cs="Calibri"/>
              </w:rPr>
            </w:pPr>
            <w:r w:rsidRPr="00660088">
              <w:rPr>
                <w:rFonts w:cs="Calibri"/>
              </w:rPr>
              <w:t>Wastewater treatment</w:t>
            </w:r>
          </w:p>
        </w:tc>
        <w:tc>
          <w:tcPr>
            <w:tcW w:w="4980" w:type="dxa"/>
            <w:tcBorders>
              <w:right w:val="single" w:sz="8" w:space="0" w:color="auto"/>
            </w:tcBorders>
            <w:shd w:val="clear" w:color="auto" w:fill="auto"/>
            <w:vAlign w:val="bottom"/>
          </w:tcPr>
          <w:p w14:paraId="04A6DC09" w14:textId="77777777" w:rsidR="0097005B" w:rsidRPr="00660088" w:rsidRDefault="0097005B" w:rsidP="00E658F3">
            <w:pPr>
              <w:spacing w:line="360" w:lineRule="auto"/>
              <w:ind w:left="170"/>
              <w:rPr>
                <w:rFonts w:cs="Calibri"/>
              </w:rPr>
            </w:pPr>
            <w:r w:rsidRPr="00660088">
              <w:rPr>
                <w:rFonts w:cs="Calibri"/>
              </w:rPr>
              <w:t>Comment:</w:t>
            </w:r>
          </w:p>
        </w:tc>
      </w:tr>
      <w:tr w:rsidR="0097005B" w:rsidRPr="00F8100F" w14:paraId="1168061B" w14:textId="77777777" w:rsidTr="00E658F3">
        <w:trPr>
          <w:trHeight w:val="202"/>
        </w:trPr>
        <w:tc>
          <w:tcPr>
            <w:tcW w:w="180" w:type="dxa"/>
            <w:tcBorders>
              <w:left w:val="single" w:sz="8" w:space="0" w:color="auto"/>
              <w:bottom w:val="single" w:sz="8" w:space="0" w:color="auto"/>
            </w:tcBorders>
            <w:shd w:val="clear" w:color="auto" w:fill="auto"/>
            <w:vAlign w:val="bottom"/>
          </w:tcPr>
          <w:p w14:paraId="0268F2D2"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0F380309"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72D93235" w14:textId="77777777" w:rsidR="0097005B" w:rsidRPr="00660088" w:rsidRDefault="0097005B" w:rsidP="00E658F3">
            <w:pPr>
              <w:spacing w:line="360" w:lineRule="auto"/>
              <w:ind w:left="170"/>
              <w:rPr>
                <w:rFonts w:cs="Calibri"/>
              </w:rPr>
            </w:pPr>
          </w:p>
        </w:tc>
      </w:tr>
      <w:tr w:rsidR="0097005B" w:rsidRPr="00F8100F" w14:paraId="0007A877" w14:textId="77777777" w:rsidTr="00E658F3">
        <w:trPr>
          <w:trHeight w:val="330"/>
        </w:trPr>
        <w:tc>
          <w:tcPr>
            <w:tcW w:w="180" w:type="dxa"/>
            <w:tcBorders>
              <w:left w:val="single" w:sz="8" w:space="0" w:color="auto"/>
            </w:tcBorders>
            <w:shd w:val="clear" w:color="auto" w:fill="auto"/>
            <w:vAlign w:val="bottom"/>
          </w:tcPr>
          <w:p w14:paraId="5EBEEE2F"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5DC459A3" w14:textId="77777777" w:rsidR="0097005B" w:rsidRPr="00660088" w:rsidRDefault="0097005B" w:rsidP="00E658F3">
            <w:pPr>
              <w:spacing w:line="360" w:lineRule="auto"/>
              <w:rPr>
                <w:rFonts w:cs="Calibri"/>
              </w:rPr>
            </w:pPr>
            <w:r w:rsidRPr="00660088">
              <w:rPr>
                <w:rFonts w:cs="Calibri"/>
              </w:rPr>
              <w:t>Effectiveness of measures</w:t>
            </w:r>
          </w:p>
        </w:tc>
        <w:tc>
          <w:tcPr>
            <w:tcW w:w="4980" w:type="dxa"/>
            <w:tcBorders>
              <w:right w:val="single" w:sz="8" w:space="0" w:color="auto"/>
            </w:tcBorders>
            <w:shd w:val="clear" w:color="auto" w:fill="auto"/>
            <w:vAlign w:val="bottom"/>
          </w:tcPr>
          <w:p w14:paraId="50AFB6E1" w14:textId="77777777" w:rsidR="0097005B" w:rsidRPr="00660088" w:rsidRDefault="0097005B" w:rsidP="00E658F3">
            <w:pPr>
              <w:spacing w:line="360" w:lineRule="auto"/>
              <w:ind w:left="170"/>
              <w:rPr>
                <w:rFonts w:cs="Calibri"/>
              </w:rPr>
            </w:pPr>
          </w:p>
        </w:tc>
      </w:tr>
      <w:tr w:rsidR="0097005B" w:rsidRPr="00F8100F" w14:paraId="671A6F02" w14:textId="77777777" w:rsidTr="00E658F3">
        <w:trPr>
          <w:trHeight w:val="80"/>
        </w:trPr>
        <w:tc>
          <w:tcPr>
            <w:tcW w:w="180" w:type="dxa"/>
            <w:tcBorders>
              <w:left w:val="single" w:sz="8" w:space="0" w:color="auto"/>
              <w:bottom w:val="single" w:sz="8" w:space="0" w:color="auto"/>
            </w:tcBorders>
            <w:shd w:val="clear" w:color="auto" w:fill="auto"/>
            <w:vAlign w:val="bottom"/>
          </w:tcPr>
          <w:p w14:paraId="40D67EB9"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7FC86076"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452993DD" w14:textId="77777777" w:rsidR="0097005B" w:rsidRPr="00660088" w:rsidRDefault="0097005B" w:rsidP="00E658F3">
            <w:pPr>
              <w:spacing w:line="360" w:lineRule="auto"/>
              <w:ind w:left="170"/>
              <w:rPr>
                <w:rFonts w:cs="Calibri"/>
              </w:rPr>
            </w:pPr>
          </w:p>
        </w:tc>
      </w:tr>
      <w:tr w:rsidR="0097005B" w:rsidRPr="00F8100F" w14:paraId="5A5711EB" w14:textId="77777777" w:rsidTr="00E658F3">
        <w:trPr>
          <w:trHeight w:val="325"/>
        </w:trPr>
        <w:tc>
          <w:tcPr>
            <w:tcW w:w="180" w:type="dxa"/>
            <w:tcBorders>
              <w:left w:val="single" w:sz="8" w:space="0" w:color="auto"/>
            </w:tcBorders>
            <w:shd w:val="clear" w:color="auto" w:fill="auto"/>
            <w:vAlign w:val="bottom"/>
          </w:tcPr>
          <w:p w14:paraId="7C2184E0"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2CF38DD2" w14:textId="77777777" w:rsidR="0097005B" w:rsidRPr="00660088" w:rsidRDefault="0097005B" w:rsidP="00E658F3">
            <w:pPr>
              <w:spacing w:line="360" w:lineRule="auto"/>
              <w:rPr>
                <w:rFonts w:cs="Calibri"/>
              </w:rPr>
            </w:pPr>
            <w:r w:rsidRPr="00660088">
              <w:rPr>
                <w:rFonts w:cs="Calibri"/>
              </w:rPr>
              <w:t>Sewerage system</w:t>
            </w:r>
          </w:p>
        </w:tc>
        <w:tc>
          <w:tcPr>
            <w:tcW w:w="4980" w:type="dxa"/>
            <w:tcBorders>
              <w:right w:val="single" w:sz="8" w:space="0" w:color="auto"/>
            </w:tcBorders>
            <w:shd w:val="clear" w:color="auto" w:fill="auto"/>
            <w:vAlign w:val="bottom"/>
          </w:tcPr>
          <w:p w14:paraId="1694824A" w14:textId="77777777" w:rsidR="0097005B" w:rsidRPr="00660088" w:rsidRDefault="0097005B" w:rsidP="00E658F3">
            <w:pPr>
              <w:spacing w:line="360" w:lineRule="auto"/>
              <w:ind w:left="170"/>
              <w:rPr>
                <w:rFonts w:cs="Calibri"/>
              </w:rPr>
            </w:pPr>
          </w:p>
        </w:tc>
      </w:tr>
      <w:tr w:rsidR="0097005B" w:rsidRPr="00F8100F" w14:paraId="6D582798" w14:textId="77777777" w:rsidTr="00E658F3">
        <w:trPr>
          <w:trHeight w:val="207"/>
        </w:trPr>
        <w:tc>
          <w:tcPr>
            <w:tcW w:w="180" w:type="dxa"/>
            <w:tcBorders>
              <w:left w:val="single" w:sz="8" w:space="0" w:color="auto"/>
              <w:bottom w:val="single" w:sz="8" w:space="0" w:color="auto"/>
            </w:tcBorders>
            <w:shd w:val="clear" w:color="auto" w:fill="auto"/>
            <w:vAlign w:val="bottom"/>
          </w:tcPr>
          <w:p w14:paraId="595757AF"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06CBC352" w14:textId="77777777" w:rsidR="0097005B" w:rsidRPr="00660088" w:rsidRDefault="0097005B" w:rsidP="00E658F3">
            <w:pPr>
              <w:spacing w:line="360" w:lineRule="auto"/>
              <w:rPr>
                <w:rFonts w:cs="Calibri"/>
              </w:rPr>
            </w:pPr>
          </w:p>
        </w:tc>
        <w:tc>
          <w:tcPr>
            <w:tcW w:w="4980" w:type="dxa"/>
            <w:tcBorders>
              <w:bottom w:val="single" w:sz="8" w:space="0" w:color="auto"/>
              <w:right w:val="single" w:sz="8" w:space="0" w:color="auto"/>
            </w:tcBorders>
            <w:shd w:val="clear" w:color="auto" w:fill="auto"/>
            <w:vAlign w:val="bottom"/>
          </w:tcPr>
          <w:p w14:paraId="5210E619" w14:textId="77777777" w:rsidR="0097005B" w:rsidRPr="00660088" w:rsidRDefault="0097005B" w:rsidP="00E658F3">
            <w:pPr>
              <w:spacing w:line="360" w:lineRule="auto"/>
              <w:ind w:left="170"/>
              <w:rPr>
                <w:rFonts w:cs="Calibri"/>
              </w:rPr>
            </w:pPr>
          </w:p>
        </w:tc>
      </w:tr>
      <w:tr w:rsidR="0097005B" w:rsidRPr="00F8100F" w14:paraId="7A630594" w14:textId="77777777" w:rsidTr="00E658F3">
        <w:trPr>
          <w:trHeight w:val="330"/>
        </w:trPr>
        <w:tc>
          <w:tcPr>
            <w:tcW w:w="180" w:type="dxa"/>
            <w:tcBorders>
              <w:left w:val="single" w:sz="8" w:space="0" w:color="auto"/>
            </w:tcBorders>
            <w:shd w:val="clear" w:color="auto" w:fill="auto"/>
            <w:vAlign w:val="bottom"/>
          </w:tcPr>
          <w:p w14:paraId="69F3DC3D" w14:textId="77777777" w:rsidR="0097005B" w:rsidRPr="00660088" w:rsidRDefault="0097005B" w:rsidP="00E658F3">
            <w:pPr>
              <w:spacing w:line="360" w:lineRule="auto"/>
              <w:ind w:left="170"/>
              <w:rPr>
                <w:rFonts w:cs="Calibri"/>
              </w:rPr>
            </w:pPr>
          </w:p>
        </w:tc>
        <w:tc>
          <w:tcPr>
            <w:tcW w:w="4820" w:type="dxa"/>
            <w:tcBorders>
              <w:right w:val="single" w:sz="8" w:space="0" w:color="auto"/>
            </w:tcBorders>
            <w:shd w:val="clear" w:color="auto" w:fill="auto"/>
            <w:vAlign w:val="bottom"/>
          </w:tcPr>
          <w:p w14:paraId="4B551143" w14:textId="77777777" w:rsidR="0097005B" w:rsidRPr="00660088" w:rsidRDefault="0097005B" w:rsidP="00E658F3">
            <w:pPr>
              <w:spacing w:line="360" w:lineRule="auto"/>
              <w:rPr>
                <w:rFonts w:cs="Calibri"/>
              </w:rPr>
            </w:pPr>
            <w:r w:rsidRPr="00660088">
              <w:rPr>
                <w:rFonts w:cs="Calibri"/>
              </w:rPr>
              <w:t>Wash water discharge</w:t>
            </w:r>
          </w:p>
        </w:tc>
        <w:tc>
          <w:tcPr>
            <w:tcW w:w="4980" w:type="dxa"/>
            <w:tcBorders>
              <w:right w:val="single" w:sz="8" w:space="0" w:color="auto"/>
            </w:tcBorders>
            <w:shd w:val="clear" w:color="auto" w:fill="auto"/>
            <w:vAlign w:val="bottom"/>
          </w:tcPr>
          <w:p w14:paraId="19840FE8" w14:textId="77777777" w:rsidR="0097005B" w:rsidRPr="00660088" w:rsidRDefault="0097005B" w:rsidP="00E658F3">
            <w:pPr>
              <w:spacing w:line="360" w:lineRule="auto"/>
              <w:ind w:left="170"/>
              <w:rPr>
                <w:rFonts w:cs="Calibri"/>
              </w:rPr>
            </w:pPr>
          </w:p>
        </w:tc>
      </w:tr>
      <w:tr w:rsidR="0097005B" w:rsidRPr="00F8100F" w14:paraId="05B7332F" w14:textId="77777777" w:rsidTr="00E658F3">
        <w:trPr>
          <w:trHeight w:val="202"/>
        </w:trPr>
        <w:tc>
          <w:tcPr>
            <w:tcW w:w="180" w:type="dxa"/>
            <w:tcBorders>
              <w:left w:val="single" w:sz="8" w:space="0" w:color="auto"/>
              <w:bottom w:val="single" w:sz="8" w:space="0" w:color="auto"/>
            </w:tcBorders>
            <w:shd w:val="clear" w:color="auto" w:fill="auto"/>
            <w:vAlign w:val="bottom"/>
          </w:tcPr>
          <w:p w14:paraId="43D9F7DA" w14:textId="77777777" w:rsidR="0097005B" w:rsidRPr="00660088" w:rsidRDefault="0097005B" w:rsidP="00E658F3">
            <w:pPr>
              <w:spacing w:line="360" w:lineRule="auto"/>
              <w:ind w:left="170"/>
              <w:rPr>
                <w:rFonts w:cs="Calibri"/>
              </w:rPr>
            </w:pPr>
          </w:p>
        </w:tc>
        <w:tc>
          <w:tcPr>
            <w:tcW w:w="4820" w:type="dxa"/>
            <w:tcBorders>
              <w:bottom w:val="single" w:sz="8" w:space="0" w:color="auto"/>
              <w:right w:val="single" w:sz="8" w:space="0" w:color="auto"/>
            </w:tcBorders>
            <w:shd w:val="clear" w:color="auto" w:fill="auto"/>
            <w:vAlign w:val="bottom"/>
          </w:tcPr>
          <w:p w14:paraId="1C062E0E" w14:textId="77777777" w:rsidR="0097005B" w:rsidRPr="00660088" w:rsidRDefault="0097005B" w:rsidP="00E658F3">
            <w:pPr>
              <w:spacing w:line="360" w:lineRule="auto"/>
              <w:ind w:left="170"/>
              <w:rPr>
                <w:rFonts w:cs="Calibri"/>
              </w:rPr>
            </w:pPr>
          </w:p>
        </w:tc>
        <w:tc>
          <w:tcPr>
            <w:tcW w:w="4980" w:type="dxa"/>
            <w:tcBorders>
              <w:bottom w:val="single" w:sz="8" w:space="0" w:color="auto"/>
              <w:right w:val="single" w:sz="8" w:space="0" w:color="auto"/>
            </w:tcBorders>
            <w:shd w:val="clear" w:color="auto" w:fill="auto"/>
            <w:vAlign w:val="bottom"/>
          </w:tcPr>
          <w:p w14:paraId="342189FB" w14:textId="77777777" w:rsidR="0097005B" w:rsidRPr="00660088" w:rsidRDefault="0097005B" w:rsidP="00E658F3">
            <w:pPr>
              <w:spacing w:line="360" w:lineRule="auto"/>
              <w:ind w:left="170"/>
              <w:rPr>
                <w:rFonts w:cs="Calibri"/>
              </w:rPr>
            </w:pPr>
          </w:p>
        </w:tc>
      </w:tr>
    </w:tbl>
    <w:p w14:paraId="6033531C" w14:textId="77777777" w:rsidR="0097005B" w:rsidRPr="00660088" w:rsidRDefault="0097005B" w:rsidP="0097005B">
      <w:pPr>
        <w:spacing w:line="360" w:lineRule="auto"/>
        <w:rPr>
          <w:rFonts w:cs="Calibri"/>
        </w:rPr>
      </w:pPr>
    </w:p>
    <w:p w14:paraId="2C084C7D" w14:textId="77777777" w:rsidR="0097005B" w:rsidRPr="00660088" w:rsidRDefault="0097005B" w:rsidP="0097005B">
      <w:pPr>
        <w:spacing w:line="360" w:lineRule="auto"/>
        <w:rPr>
          <w:rFonts w:cs="Calibri"/>
        </w:rPr>
        <w:sectPr w:rsidR="0097005B" w:rsidRPr="00660088">
          <w:pgSz w:w="11900" w:h="16840"/>
          <w:pgMar w:top="1440" w:right="840" w:bottom="1440" w:left="1080" w:header="0" w:footer="0" w:gutter="0"/>
          <w:cols w:space="0" w:equalWidth="0">
            <w:col w:w="9980"/>
          </w:cols>
          <w:docGrid w:linePitch="360"/>
        </w:sect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4564"/>
      </w:tblGrid>
      <w:tr w:rsidR="0097005B" w:rsidRPr="00F8100F" w14:paraId="570A329B" w14:textId="77777777" w:rsidTr="00E658F3">
        <w:tc>
          <w:tcPr>
            <w:tcW w:w="4575" w:type="dxa"/>
            <w:shd w:val="clear" w:color="auto" w:fill="auto"/>
          </w:tcPr>
          <w:p w14:paraId="556B1FCA" w14:textId="77777777" w:rsidR="0097005B" w:rsidRPr="00807A56" w:rsidRDefault="0097005B" w:rsidP="00E658F3">
            <w:pPr>
              <w:spacing w:line="360" w:lineRule="auto"/>
              <w:ind w:left="170"/>
              <w:rPr>
                <w:rFonts w:eastAsia="Calibri" w:cs="Calibri"/>
                <w:szCs w:val="22"/>
              </w:rPr>
            </w:pPr>
            <w:bookmarkStart w:id="137" w:name="page15"/>
            <w:bookmarkEnd w:id="137"/>
            <w:r w:rsidRPr="00807A56">
              <w:rPr>
                <w:rFonts w:eastAsia="Calibri" w:cs="Calibri"/>
                <w:szCs w:val="22"/>
              </w:rPr>
              <w:lastRenderedPageBreak/>
              <w:t>Solid Waste Management:</w:t>
            </w:r>
          </w:p>
          <w:p w14:paraId="09AF740F" w14:textId="77777777" w:rsidR="0097005B" w:rsidRPr="00807A56" w:rsidRDefault="0097005B" w:rsidP="00E658F3">
            <w:pPr>
              <w:spacing w:line="360" w:lineRule="auto"/>
              <w:rPr>
                <w:rFonts w:eastAsia="Calibri" w:cs="Calibri"/>
                <w:szCs w:val="22"/>
              </w:rPr>
            </w:pPr>
          </w:p>
        </w:tc>
        <w:tc>
          <w:tcPr>
            <w:tcW w:w="4575" w:type="dxa"/>
            <w:shd w:val="clear" w:color="auto" w:fill="auto"/>
          </w:tcPr>
          <w:p w14:paraId="2B04179A"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 xml:space="preserve"> Comments:</w:t>
            </w:r>
          </w:p>
        </w:tc>
      </w:tr>
      <w:tr w:rsidR="0097005B" w:rsidRPr="00F8100F" w14:paraId="7EA99492" w14:textId="77777777" w:rsidTr="00E658F3">
        <w:tc>
          <w:tcPr>
            <w:tcW w:w="4575" w:type="dxa"/>
            <w:shd w:val="clear" w:color="auto" w:fill="auto"/>
          </w:tcPr>
          <w:p w14:paraId="3D443EF9" w14:textId="77777777" w:rsidR="0097005B" w:rsidRPr="00807A56" w:rsidRDefault="0097005B" w:rsidP="00E658F3">
            <w:pPr>
              <w:spacing w:line="360" w:lineRule="auto"/>
              <w:ind w:left="170"/>
              <w:rPr>
                <w:rFonts w:eastAsia="Calibri" w:cs="Calibri"/>
                <w:szCs w:val="22"/>
              </w:rPr>
            </w:pPr>
            <w:r w:rsidRPr="00807A56">
              <w:rPr>
                <w:rFonts w:eastAsia="Calibri" w:cs="Calibri"/>
                <w:szCs w:val="22"/>
              </w:rPr>
              <w:t>Check availability of litter bins.</w:t>
            </w:r>
          </w:p>
          <w:p w14:paraId="7E30A80D" w14:textId="77777777" w:rsidR="0097005B" w:rsidRPr="00807A56" w:rsidRDefault="0097005B" w:rsidP="00E658F3">
            <w:pPr>
              <w:spacing w:line="360" w:lineRule="auto"/>
              <w:ind w:left="170"/>
              <w:rPr>
                <w:rFonts w:eastAsia="Calibri" w:cs="Calibri"/>
                <w:szCs w:val="22"/>
              </w:rPr>
            </w:pPr>
          </w:p>
        </w:tc>
        <w:tc>
          <w:tcPr>
            <w:tcW w:w="4575" w:type="dxa"/>
            <w:shd w:val="clear" w:color="auto" w:fill="auto"/>
          </w:tcPr>
          <w:p w14:paraId="2BABF382"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2EF04276" w14:textId="77777777" w:rsidTr="00E658F3">
        <w:tc>
          <w:tcPr>
            <w:tcW w:w="4575" w:type="dxa"/>
            <w:shd w:val="clear" w:color="auto" w:fill="auto"/>
          </w:tcPr>
          <w:p w14:paraId="4AB596C8" w14:textId="77777777" w:rsidR="0097005B" w:rsidRPr="00807A56" w:rsidRDefault="0097005B" w:rsidP="00E658F3">
            <w:pPr>
              <w:spacing w:line="360" w:lineRule="auto"/>
              <w:ind w:left="170"/>
              <w:rPr>
                <w:rFonts w:eastAsia="Calibri" w:cs="Calibri"/>
                <w:szCs w:val="22"/>
              </w:rPr>
            </w:pPr>
            <w:r w:rsidRPr="00807A56">
              <w:rPr>
                <w:rFonts w:eastAsia="Calibri" w:cs="Calibri"/>
                <w:szCs w:val="22"/>
              </w:rPr>
              <w:t>Comment on litter and waste disposal</w:t>
            </w:r>
          </w:p>
          <w:p w14:paraId="3366464E" w14:textId="77777777" w:rsidR="0097005B" w:rsidRPr="00807A56" w:rsidRDefault="0097005B" w:rsidP="00E658F3">
            <w:pPr>
              <w:spacing w:line="360" w:lineRule="auto"/>
              <w:rPr>
                <w:rFonts w:eastAsia="Calibri" w:cs="Calibri"/>
                <w:szCs w:val="22"/>
              </w:rPr>
            </w:pPr>
          </w:p>
        </w:tc>
        <w:tc>
          <w:tcPr>
            <w:tcW w:w="4575" w:type="dxa"/>
            <w:shd w:val="clear" w:color="auto" w:fill="auto"/>
          </w:tcPr>
          <w:p w14:paraId="75A3FB65"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78794FEB" w14:textId="77777777" w:rsidTr="00E658F3">
        <w:tc>
          <w:tcPr>
            <w:tcW w:w="4575" w:type="dxa"/>
            <w:shd w:val="clear" w:color="auto" w:fill="auto"/>
          </w:tcPr>
          <w:p w14:paraId="52326A94"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 xml:space="preserve"> Storm water control</w:t>
            </w:r>
          </w:p>
          <w:p w14:paraId="732F9511" w14:textId="77777777" w:rsidR="0097005B" w:rsidRPr="00807A56" w:rsidRDefault="0097005B" w:rsidP="00E658F3">
            <w:pPr>
              <w:tabs>
                <w:tab w:val="left" w:pos="1920"/>
              </w:tabs>
              <w:spacing w:line="360" w:lineRule="auto"/>
              <w:ind w:left="170"/>
              <w:rPr>
                <w:rFonts w:eastAsia="Calibri" w:cs="Calibri"/>
                <w:szCs w:val="22"/>
              </w:rPr>
            </w:pPr>
          </w:p>
        </w:tc>
        <w:tc>
          <w:tcPr>
            <w:tcW w:w="4575" w:type="dxa"/>
            <w:shd w:val="clear" w:color="auto" w:fill="auto"/>
          </w:tcPr>
          <w:p w14:paraId="03769D33"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Comments:</w:t>
            </w:r>
          </w:p>
        </w:tc>
      </w:tr>
      <w:tr w:rsidR="0097005B" w:rsidRPr="00F8100F" w14:paraId="7F60EB29" w14:textId="77777777" w:rsidTr="00E658F3">
        <w:tc>
          <w:tcPr>
            <w:tcW w:w="4575" w:type="dxa"/>
            <w:shd w:val="clear" w:color="auto" w:fill="auto"/>
          </w:tcPr>
          <w:p w14:paraId="60FBD285"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Measures in place</w:t>
            </w:r>
          </w:p>
          <w:p w14:paraId="37C824BD"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14363A22"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37FF7475" w14:textId="77777777" w:rsidTr="00E658F3">
        <w:tc>
          <w:tcPr>
            <w:tcW w:w="4575" w:type="dxa"/>
            <w:shd w:val="clear" w:color="auto" w:fill="auto"/>
          </w:tcPr>
          <w:p w14:paraId="442A88AB"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Vector Control</w:t>
            </w:r>
          </w:p>
          <w:p w14:paraId="2EC9DCDE"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112AF4D6"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Comments:</w:t>
            </w:r>
          </w:p>
        </w:tc>
      </w:tr>
      <w:tr w:rsidR="0097005B" w:rsidRPr="00F8100F" w14:paraId="006CEEC5" w14:textId="77777777" w:rsidTr="00E658F3">
        <w:tc>
          <w:tcPr>
            <w:tcW w:w="4575" w:type="dxa"/>
            <w:shd w:val="clear" w:color="auto" w:fill="auto"/>
          </w:tcPr>
          <w:p w14:paraId="5E23879D"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Measures in Place</w:t>
            </w:r>
          </w:p>
          <w:p w14:paraId="14168D72"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403D081C"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4B176245" w14:textId="77777777" w:rsidTr="00E658F3">
        <w:tc>
          <w:tcPr>
            <w:tcW w:w="4575" w:type="dxa"/>
            <w:shd w:val="clear" w:color="auto" w:fill="auto"/>
          </w:tcPr>
          <w:p w14:paraId="6E10B1D0"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Vegetation Protection</w:t>
            </w:r>
          </w:p>
          <w:p w14:paraId="118265E3"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528B7514"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 xml:space="preserve"> Comments:</w:t>
            </w:r>
          </w:p>
        </w:tc>
      </w:tr>
      <w:tr w:rsidR="0097005B" w:rsidRPr="00F8100F" w14:paraId="7F016EF5" w14:textId="77777777" w:rsidTr="00E658F3">
        <w:tc>
          <w:tcPr>
            <w:tcW w:w="4575" w:type="dxa"/>
            <w:shd w:val="clear" w:color="auto" w:fill="auto"/>
          </w:tcPr>
          <w:p w14:paraId="5B21E162"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Measures in Place</w:t>
            </w:r>
          </w:p>
          <w:p w14:paraId="3DD05128"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7BC63C3A"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41FB5921" w14:textId="77777777" w:rsidTr="00E658F3">
        <w:tc>
          <w:tcPr>
            <w:tcW w:w="4575" w:type="dxa"/>
            <w:shd w:val="clear" w:color="auto" w:fill="auto"/>
          </w:tcPr>
          <w:p w14:paraId="750AB0CD"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Deliveries to site</w:t>
            </w:r>
          </w:p>
          <w:p w14:paraId="362D95CB"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0DD86730"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Comments:</w:t>
            </w:r>
          </w:p>
        </w:tc>
      </w:tr>
      <w:tr w:rsidR="0097005B" w:rsidRPr="00F8100F" w14:paraId="2D2F2D20" w14:textId="77777777" w:rsidTr="00E658F3">
        <w:tc>
          <w:tcPr>
            <w:tcW w:w="4575" w:type="dxa"/>
            <w:shd w:val="clear" w:color="auto" w:fill="auto"/>
          </w:tcPr>
          <w:p w14:paraId="629725C5"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Conforms with OEMP</w:t>
            </w:r>
          </w:p>
          <w:p w14:paraId="5B90EE27"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620D241C"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4B81DFCC" w14:textId="77777777" w:rsidTr="00E658F3">
        <w:tc>
          <w:tcPr>
            <w:tcW w:w="4575" w:type="dxa"/>
            <w:shd w:val="clear" w:color="auto" w:fill="auto"/>
          </w:tcPr>
          <w:p w14:paraId="05E2EE22"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Contingency:</w:t>
            </w:r>
          </w:p>
          <w:p w14:paraId="6DD64918"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50BF0724"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47DD5C4D" w14:textId="77777777" w:rsidTr="00E658F3">
        <w:tc>
          <w:tcPr>
            <w:tcW w:w="4575" w:type="dxa"/>
            <w:shd w:val="clear" w:color="auto" w:fill="auto"/>
          </w:tcPr>
          <w:p w14:paraId="50736847"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Confirm contingency measures can be met.</w:t>
            </w:r>
          </w:p>
          <w:p w14:paraId="76745D75" w14:textId="77777777" w:rsidR="0097005B" w:rsidRPr="00807A56" w:rsidRDefault="0097005B" w:rsidP="00E658F3">
            <w:pPr>
              <w:tabs>
                <w:tab w:val="left" w:pos="1920"/>
              </w:tabs>
              <w:spacing w:line="360" w:lineRule="auto"/>
              <w:rPr>
                <w:rFonts w:eastAsia="Calibri" w:cs="Calibri"/>
                <w:szCs w:val="22"/>
              </w:rPr>
            </w:pPr>
          </w:p>
        </w:tc>
        <w:tc>
          <w:tcPr>
            <w:tcW w:w="4575" w:type="dxa"/>
            <w:shd w:val="clear" w:color="auto" w:fill="auto"/>
          </w:tcPr>
          <w:p w14:paraId="69324065"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5EB2262F" w14:textId="77777777" w:rsidTr="00E658F3">
        <w:tc>
          <w:tcPr>
            <w:tcW w:w="4575" w:type="dxa"/>
            <w:shd w:val="clear" w:color="auto" w:fill="auto"/>
          </w:tcPr>
          <w:p w14:paraId="122AC83F"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Overall Observations and Recommendations:</w:t>
            </w:r>
          </w:p>
          <w:p w14:paraId="0E50DD4D" w14:textId="77777777" w:rsidR="0097005B" w:rsidRPr="00807A56" w:rsidRDefault="0097005B" w:rsidP="00E658F3">
            <w:pPr>
              <w:tabs>
                <w:tab w:val="left" w:pos="1920"/>
              </w:tabs>
              <w:spacing w:line="360" w:lineRule="auto"/>
              <w:ind w:left="170"/>
              <w:rPr>
                <w:rFonts w:eastAsia="Calibri" w:cs="Calibri"/>
                <w:szCs w:val="22"/>
              </w:rPr>
            </w:pPr>
          </w:p>
        </w:tc>
        <w:tc>
          <w:tcPr>
            <w:tcW w:w="4575" w:type="dxa"/>
            <w:shd w:val="clear" w:color="auto" w:fill="auto"/>
          </w:tcPr>
          <w:p w14:paraId="4F46803B"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2868101B" w14:textId="77777777" w:rsidTr="00E658F3">
        <w:tc>
          <w:tcPr>
            <w:tcW w:w="4575" w:type="dxa"/>
            <w:shd w:val="clear" w:color="auto" w:fill="auto"/>
          </w:tcPr>
          <w:p w14:paraId="736FAF3D"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Corrective actions:</w:t>
            </w:r>
          </w:p>
          <w:p w14:paraId="1EA2B305" w14:textId="77777777" w:rsidR="0097005B" w:rsidRPr="00807A56" w:rsidRDefault="0097005B" w:rsidP="00E658F3">
            <w:pPr>
              <w:tabs>
                <w:tab w:val="left" w:pos="1920"/>
              </w:tabs>
              <w:spacing w:line="360" w:lineRule="auto"/>
              <w:ind w:left="170"/>
              <w:rPr>
                <w:rFonts w:eastAsia="Calibri" w:cs="Calibri"/>
                <w:szCs w:val="22"/>
              </w:rPr>
            </w:pPr>
          </w:p>
        </w:tc>
        <w:tc>
          <w:tcPr>
            <w:tcW w:w="4575" w:type="dxa"/>
            <w:shd w:val="clear" w:color="auto" w:fill="auto"/>
          </w:tcPr>
          <w:p w14:paraId="62BA8408"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23B63A5A" w14:textId="77777777" w:rsidTr="00E658F3">
        <w:tc>
          <w:tcPr>
            <w:tcW w:w="4575" w:type="dxa"/>
            <w:shd w:val="clear" w:color="auto" w:fill="auto"/>
          </w:tcPr>
          <w:p w14:paraId="3B3EB68C"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Identified Completed</w:t>
            </w:r>
          </w:p>
          <w:p w14:paraId="6FEDF16C" w14:textId="77777777" w:rsidR="0097005B" w:rsidRPr="00807A56" w:rsidRDefault="0097005B" w:rsidP="00E658F3">
            <w:pPr>
              <w:tabs>
                <w:tab w:val="left" w:pos="1920"/>
              </w:tabs>
              <w:spacing w:line="360" w:lineRule="auto"/>
              <w:ind w:left="170"/>
              <w:rPr>
                <w:rFonts w:eastAsia="Calibri" w:cs="Calibri"/>
                <w:szCs w:val="22"/>
              </w:rPr>
            </w:pPr>
          </w:p>
        </w:tc>
        <w:tc>
          <w:tcPr>
            <w:tcW w:w="4575" w:type="dxa"/>
            <w:shd w:val="clear" w:color="auto" w:fill="auto"/>
          </w:tcPr>
          <w:p w14:paraId="1653B0E7" w14:textId="77777777" w:rsidR="0097005B" w:rsidRPr="00807A56" w:rsidRDefault="0097005B" w:rsidP="00E658F3">
            <w:pPr>
              <w:tabs>
                <w:tab w:val="left" w:pos="1920"/>
              </w:tabs>
              <w:spacing w:line="360" w:lineRule="auto"/>
              <w:ind w:left="170"/>
              <w:rPr>
                <w:rFonts w:eastAsia="Calibri" w:cs="Calibri"/>
                <w:szCs w:val="22"/>
              </w:rPr>
            </w:pPr>
          </w:p>
        </w:tc>
      </w:tr>
      <w:tr w:rsidR="0097005B" w:rsidRPr="00F8100F" w14:paraId="47361A4E" w14:textId="77777777" w:rsidTr="00E658F3">
        <w:tc>
          <w:tcPr>
            <w:tcW w:w="4575" w:type="dxa"/>
            <w:shd w:val="clear" w:color="auto" w:fill="auto"/>
          </w:tcPr>
          <w:p w14:paraId="20E95D86"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For:</w:t>
            </w:r>
          </w:p>
          <w:p w14:paraId="33B59474"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MoWE</w:t>
            </w:r>
          </w:p>
        </w:tc>
        <w:tc>
          <w:tcPr>
            <w:tcW w:w="4575" w:type="dxa"/>
            <w:shd w:val="clear" w:color="auto" w:fill="auto"/>
          </w:tcPr>
          <w:p w14:paraId="580CF783"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Print Name:</w:t>
            </w:r>
          </w:p>
          <w:p w14:paraId="04804079" w14:textId="77777777" w:rsidR="0097005B" w:rsidRPr="00807A56" w:rsidRDefault="0097005B" w:rsidP="00E658F3">
            <w:pPr>
              <w:tabs>
                <w:tab w:val="left" w:pos="1920"/>
              </w:tabs>
              <w:spacing w:line="360" w:lineRule="auto"/>
              <w:ind w:left="170"/>
              <w:rPr>
                <w:rFonts w:eastAsia="Calibri" w:cs="Calibri"/>
                <w:szCs w:val="22"/>
              </w:rPr>
            </w:pPr>
            <w:r w:rsidRPr="00807A56">
              <w:rPr>
                <w:rFonts w:eastAsia="Calibri" w:cs="Calibri"/>
                <w:szCs w:val="22"/>
              </w:rPr>
              <w:t>Signature:</w:t>
            </w:r>
          </w:p>
        </w:tc>
      </w:tr>
    </w:tbl>
    <w:p w14:paraId="019BEC98" w14:textId="77777777" w:rsidR="0097005B" w:rsidRPr="00660088" w:rsidRDefault="0097005B" w:rsidP="0097005B">
      <w:pPr>
        <w:tabs>
          <w:tab w:val="left" w:pos="1920"/>
        </w:tabs>
        <w:spacing w:line="360" w:lineRule="auto"/>
        <w:ind w:left="220"/>
        <w:jc w:val="center"/>
        <w:rPr>
          <w:rFonts w:cs="Calibri"/>
          <w:b/>
          <w:sz w:val="27"/>
        </w:rPr>
      </w:pPr>
      <w:r w:rsidRPr="00660088">
        <w:rPr>
          <w:rFonts w:cs="Calibri"/>
          <w:b/>
          <w:sz w:val="28"/>
        </w:rPr>
        <w:lastRenderedPageBreak/>
        <w:t>APPENDIX E:</w:t>
      </w:r>
      <w:r w:rsidRPr="00660088">
        <w:rPr>
          <w:rFonts w:cs="Calibri"/>
        </w:rPr>
        <w:tab/>
      </w:r>
      <w:r w:rsidRPr="00660088">
        <w:rPr>
          <w:rFonts w:cs="Calibri"/>
          <w:b/>
          <w:sz w:val="27"/>
        </w:rPr>
        <w:t>WEEKLY REPORT FORM</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80"/>
        <w:gridCol w:w="4880"/>
      </w:tblGrid>
      <w:tr w:rsidR="0097005B" w:rsidRPr="00F8100F" w14:paraId="025231C6" w14:textId="77777777" w:rsidTr="00E658F3">
        <w:trPr>
          <w:trHeight w:val="373"/>
        </w:trPr>
        <w:tc>
          <w:tcPr>
            <w:tcW w:w="4480" w:type="dxa"/>
            <w:shd w:val="clear" w:color="auto" w:fill="auto"/>
            <w:vAlign w:val="center"/>
          </w:tcPr>
          <w:p w14:paraId="55D036EB" w14:textId="77777777" w:rsidR="0097005B" w:rsidRPr="00660088" w:rsidRDefault="0097005B" w:rsidP="00E658F3">
            <w:pPr>
              <w:spacing w:line="360" w:lineRule="auto"/>
              <w:ind w:left="170"/>
              <w:rPr>
                <w:rFonts w:cs="Calibri"/>
              </w:rPr>
            </w:pPr>
            <w:r w:rsidRPr="00660088">
              <w:rPr>
                <w:rFonts w:cs="Calibri"/>
              </w:rPr>
              <w:t>To: Project Manager</w:t>
            </w:r>
          </w:p>
        </w:tc>
        <w:tc>
          <w:tcPr>
            <w:tcW w:w="4880" w:type="dxa"/>
            <w:shd w:val="clear" w:color="auto" w:fill="auto"/>
            <w:vAlign w:val="center"/>
          </w:tcPr>
          <w:p w14:paraId="2FD7BBF3" w14:textId="77777777" w:rsidR="0097005B" w:rsidRPr="00660088" w:rsidRDefault="0097005B" w:rsidP="00E658F3">
            <w:pPr>
              <w:spacing w:line="360" w:lineRule="auto"/>
              <w:ind w:left="170"/>
              <w:rPr>
                <w:rFonts w:cs="Calibri"/>
              </w:rPr>
            </w:pPr>
            <w:r w:rsidRPr="00660088">
              <w:rPr>
                <w:rFonts w:cs="Calibri"/>
              </w:rPr>
              <w:t>Fax no.</w:t>
            </w:r>
          </w:p>
        </w:tc>
      </w:tr>
      <w:tr w:rsidR="0097005B" w:rsidRPr="00F8100F" w14:paraId="68141E8A" w14:textId="77777777" w:rsidTr="00E658F3">
        <w:trPr>
          <w:trHeight w:val="315"/>
        </w:trPr>
        <w:tc>
          <w:tcPr>
            <w:tcW w:w="4480" w:type="dxa"/>
            <w:shd w:val="clear" w:color="auto" w:fill="auto"/>
            <w:vAlign w:val="center"/>
          </w:tcPr>
          <w:p w14:paraId="264C19E6" w14:textId="77777777" w:rsidR="0097005B" w:rsidRPr="00660088" w:rsidRDefault="0097005B" w:rsidP="00E658F3">
            <w:pPr>
              <w:spacing w:line="360" w:lineRule="auto"/>
              <w:ind w:left="170"/>
              <w:rPr>
                <w:rFonts w:cs="Calibri"/>
              </w:rPr>
            </w:pPr>
            <w:r w:rsidRPr="00660088">
              <w:rPr>
                <w:rFonts w:cs="Calibri"/>
              </w:rPr>
              <w:t>Prepared by:</w:t>
            </w:r>
          </w:p>
        </w:tc>
        <w:tc>
          <w:tcPr>
            <w:tcW w:w="4880" w:type="dxa"/>
            <w:shd w:val="clear" w:color="auto" w:fill="auto"/>
            <w:vAlign w:val="center"/>
          </w:tcPr>
          <w:p w14:paraId="508A6366" w14:textId="77777777" w:rsidR="0097005B" w:rsidRPr="00660088" w:rsidRDefault="0097005B" w:rsidP="00E658F3">
            <w:pPr>
              <w:spacing w:line="360" w:lineRule="auto"/>
              <w:ind w:left="170"/>
              <w:rPr>
                <w:rFonts w:cs="Calibri"/>
              </w:rPr>
            </w:pPr>
          </w:p>
        </w:tc>
      </w:tr>
      <w:tr w:rsidR="0097005B" w:rsidRPr="00F8100F" w14:paraId="730711A4" w14:textId="77777777" w:rsidTr="00E658F3">
        <w:trPr>
          <w:trHeight w:val="330"/>
        </w:trPr>
        <w:tc>
          <w:tcPr>
            <w:tcW w:w="4480" w:type="dxa"/>
            <w:shd w:val="clear" w:color="auto" w:fill="auto"/>
            <w:vAlign w:val="center"/>
          </w:tcPr>
          <w:p w14:paraId="66E46FD8" w14:textId="77777777" w:rsidR="0097005B" w:rsidRPr="00660088" w:rsidRDefault="0097005B" w:rsidP="00E658F3">
            <w:pPr>
              <w:spacing w:line="360" w:lineRule="auto"/>
              <w:ind w:left="170"/>
              <w:rPr>
                <w:rFonts w:cs="Calibri"/>
              </w:rPr>
            </w:pPr>
            <w:r w:rsidRPr="00660088">
              <w:rPr>
                <w:rFonts w:cs="Calibri"/>
              </w:rPr>
              <w:t>Period Covered:</w:t>
            </w:r>
          </w:p>
        </w:tc>
        <w:tc>
          <w:tcPr>
            <w:tcW w:w="4880" w:type="dxa"/>
            <w:shd w:val="clear" w:color="auto" w:fill="auto"/>
            <w:vAlign w:val="center"/>
          </w:tcPr>
          <w:p w14:paraId="64A397E5" w14:textId="77777777" w:rsidR="0097005B" w:rsidRPr="00660088" w:rsidRDefault="0097005B" w:rsidP="00E658F3">
            <w:pPr>
              <w:spacing w:line="360" w:lineRule="auto"/>
              <w:ind w:left="170"/>
              <w:rPr>
                <w:rFonts w:cs="Calibri"/>
              </w:rPr>
            </w:pPr>
          </w:p>
        </w:tc>
      </w:tr>
      <w:tr w:rsidR="0097005B" w:rsidRPr="00F8100F" w14:paraId="5329232F" w14:textId="77777777" w:rsidTr="00E658F3">
        <w:trPr>
          <w:trHeight w:val="330"/>
        </w:trPr>
        <w:tc>
          <w:tcPr>
            <w:tcW w:w="4480" w:type="dxa"/>
            <w:shd w:val="clear" w:color="auto" w:fill="auto"/>
            <w:vAlign w:val="center"/>
          </w:tcPr>
          <w:p w14:paraId="713CBE88" w14:textId="77777777" w:rsidR="0097005B" w:rsidRPr="00660088" w:rsidRDefault="0097005B" w:rsidP="00E658F3">
            <w:pPr>
              <w:spacing w:line="360" w:lineRule="auto"/>
              <w:ind w:left="170"/>
              <w:rPr>
                <w:rFonts w:cs="Calibri"/>
              </w:rPr>
            </w:pPr>
            <w:r w:rsidRPr="00660088">
              <w:rPr>
                <w:rFonts w:cs="Calibri"/>
              </w:rPr>
              <w:t>Current Construction Activities:</w:t>
            </w:r>
          </w:p>
          <w:p w14:paraId="42664E48" w14:textId="77777777" w:rsidR="0097005B" w:rsidRPr="00660088" w:rsidRDefault="0097005B" w:rsidP="00E658F3">
            <w:pPr>
              <w:spacing w:line="360" w:lineRule="auto"/>
              <w:rPr>
                <w:rFonts w:cs="Calibri"/>
              </w:rPr>
            </w:pPr>
          </w:p>
        </w:tc>
        <w:tc>
          <w:tcPr>
            <w:tcW w:w="4880" w:type="dxa"/>
            <w:shd w:val="clear" w:color="auto" w:fill="auto"/>
            <w:vAlign w:val="center"/>
          </w:tcPr>
          <w:p w14:paraId="69D60921" w14:textId="77777777" w:rsidR="0097005B" w:rsidRPr="00660088" w:rsidRDefault="0097005B" w:rsidP="00E658F3">
            <w:pPr>
              <w:spacing w:line="360" w:lineRule="auto"/>
              <w:ind w:left="170"/>
              <w:rPr>
                <w:rFonts w:cs="Calibri"/>
              </w:rPr>
            </w:pPr>
          </w:p>
        </w:tc>
      </w:tr>
      <w:tr w:rsidR="0097005B" w:rsidRPr="00F8100F" w14:paraId="6D3F1521" w14:textId="77777777" w:rsidTr="00E658F3">
        <w:trPr>
          <w:trHeight w:val="330"/>
        </w:trPr>
        <w:tc>
          <w:tcPr>
            <w:tcW w:w="4480" w:type="dxa"/>
            <w:shd w:val="clear" w:color="auto" w:fill="auto"/>
            <w:vAlign w:val="center"/>
          </w:tcPr>
          <w:p w14:paraId="6C37A700" w14:textId="77777777" w:rsidR="0097005B" w:rsidRPr="00660088" w:rsidRDefault="0097005B" w:rsidP="00E658F3">
            <w:pPr>
              <w:spacing w:line="360" w:lineRule="auto"/>
              <w:ind w:left="170"/>
              <w:rPr>
                <w:rFonts w:cs="Calibri"/>
                <w:b/>
              </w:rPr>
            </w:pPr>
            <w:r w:rsidRPr="00660088">
              <w:rPr>
                <w:rFonts w:cs="Calibri"/>
                <w:b/>
              </w:rPr>
              <w:t>OEMP Compliance:</w:t>
            </w:r>
          </w:p>
          <w:p w14:paraId="2E0E9E8A" w14:textId="77777777" w:rsidR="0097005B" w:rsidRPr="00660088" w:rsidRDefault="0097005B" w:rsidP="00E658F3">
            <w:pPr>
              <w:spacing w:line="360" w:lineRule="auto"/>
              <w:rPr>
                <w:rFonts w:cs="Calibri"/>
                <w:b/>
              </w:rPr>
            </w:pPr>
          </w:p>
        </w:tc>
        <w:tc>
          <w:tcPr>
            <w:tcW w:w="4880" w:type="dxa"/>
            <w:shd w:val="clear" w:color="auto" w:fill="auto"/>
            <w:vAlign w:val="center"/>
          </w:tcPr>
          <w:p w14:paraId="01E4F193" w14:textId="77777777" w:rsidR="0097005B" w:rsidRPr="00660088" w:rsidRDefault="0097005B" w:rsidP="00E658F3">
            <w:pPr>
              <w:spacing w:line="360" w:lineRule="auto"/>
              <w:ind w:left="170"/>
              <w:rPr>
                <w:rFonts w:cs="Calibri"/>
                <w:b/>
              </w:rPr>
            </w:pPr>
            <w:r w:rsidRPr="00660088">
              <w:rPr>
                <w:rFonts w:cs="Calibri"/>
                <w:b/>
              </w:rPr>
              <w:t>Confirm compliance or action taken</w:t>
            </w:r>
          </w:p>
          <w:p w14:paraId="471434EC" w14:textId="77777777" w:rsidR="0097005B" w:rsidRPr="00660088" w:rsidRDefault="0097005B" w:rsidP="00E658F3">
            <w:pPr>
              <w:spacing w:line="360" w:lineRule="auto"/>
              <w:rPr>
                <w:rFonts w:cs="Calibri"/>
                <w:b/>
              </w:rPr>
            </w:pPr>
          </w:p>
        </w:tc>
      </w:tr>
      <w:tr w:rsidR="0097005B" w:rsidRPr="00F8100F" w14:paraId="06ED8857" w14:textId="77777777" w:rsidTr="00E658F3">
        <w:trPr>
          <w:trHeight w:val="330"/>
        </w:trPr>
        <w:tc>
          <w:tcPr>
            <w:tcW w:w="4480" w:type="dxa"/>
            <w:shd w:val="clear" w:color="auto" w:fill="auto"/>
            <w:vAlign w:val="center"/>
          </w:tcPr>
          <w:p w14:paraId="281A8A33" w14:textId="77777777" w:rsidR="0097005B" w:rsidRPr="00660088" w:rsidRDefault="0097005B" w:rsidP="00E658F3">
            <w:pPr>
              <w:spacing w:line="360" w:lineRule="auto"/>
              <w:ind w:left="170"/>
              <w:rPr>
                <w:rFonts w:cs="Calibri"/>
              </w:rPr>
            </w:pPr>
            <w:r w:rsidRPr="00660088">
              <w:rPr>
                <w:rFonts w:cs="Calibri"/>
              </w:rPr>
              <w:t>Security, Fencing, Gate &amp; Signage:</w:t>
            </w:r>
          </w:p>
        </w:tc>
        <w:tc>
          <w:tcPr>
            <w:tcW w:w="4880" w:type="dxa"/>
            <w:shd w:val="clear" w:color="auto" w:fill="auto"/>
            <w:vAlign w:val="center"/>
          </w:tcPr>
          <w:p w14:paraId="1D34A012" w14:textId="77777777" w:rsidR="0097005B" w:rsidRPr="00660088" w:rsidRDefault="0097005B" w:rsidP="00E658F3">
            <w:pPr>
              <w:spacing w:line="360" w:lineRule="auto"/>
              <w:ind w:left="170"/>
              <w:rPr>
                <w:rFonts w:cs="Calibri"/>
              </w:rPr>
            </w:pPr>
          </w:p>
        </w:tc>
      </w:tr>
      <w:tr w:rsidR="0097005B" w:rsidRPr="00F8100F" w14:paraId="150DAFF8" w14:textId="77777777" w:rsidTr="00E658F3">
        <w:trPr>
          <w:trHeight w:val="330"/>
        </w:trPr>
        <w:tc>
          <w:tcPr>
            <w:tcW w:w="4480" w:type="dxa"/>
            <w:shd w:val="clear" w:color="auto" w:fill="auto"/>
            <w:vAlign w:val="center"/>
          </w:tcPr>
          <w:p w14:paraId="6194351D" w14:textId="77777777" w:rsidR="0097005B" w:rsidRPr="00660088" w:rsidRDefault="0097005B" w:rsidP="00E658F3">
            <w:pPr>
              <w:spacing w:line="360" w:lineRule="auto"/>
              <w:ind w:left="170"/>
              <w:rPr>
                <w:rFonts w:cs="Calibri"/>
              </w:rPr>
            </w:pPr>
            <w:r w:rsidRPr="00660088">
              <w:rPr>
                <w:rFonts w:cs="Calibri"/>
              </w:rPr>
              <w:t>Buildings:</w:t>
            </w:r>
          </w:p>
        </w:tc>
        <w:tc>
          <w:tcPr>
            <w:tcW w:w="4880" w:type="dxa"/>
            <w:shd w:val="clear" w:color="auto" w:fill="auto"/>
            <w:vAlign w:val="center"/>
          </w:tcPr>
          <w:p w14:paraId="0DC68CA1" w14:textId="77777777" w:rsidR="0097005B" w:rsidRPr="00660088" w:rsidRDefault="0097005B" w:rsidP="00E658F3">
            <w:pPr>
              <w:spacing w:line="360" w:lineRule="auto"/>
              <w:ind w:left="170"/>
              <w:rPr>
                <w:rFonts w:cs="Calibri"/>
              </w:rPr>
            </w:pPr>
          </w:p>
        </w:tc>
      </w:tr>
      <w:tr w:rsidR="0097005B" w:rsidRPr="00F8100F" w14:paraId="0D7FA36E" w14:textId="77777777" w:rsidTr="00E658F3">
        <w:trPr>
          <w:trHeight w:val="330"/>
        </w:trPr>
        <w:tc>
          <w:tcPr>
            <w:tcW w:w="4480" w:type="dxa"/>
            <w:shd w:val="clear" w:color="auto" w:fill="auto"/>
            <w:vAlign w:val="center"/>
          </w:tcPr>
          <w:p w14:paraId="49246867" w14:textId="77777777" w:rsidR="0097005B" w:rsidRPr="00660088" w:rsidRDefault="0097005B" w:rsidP="00E658F3">
            <w:pPr>
              <w:spacing w:line="360" w:lineRule="auto"/>
              <w:ind w:left="170"/>
              <w:rPr>
                <w:rFonts w:cs="Calibri"/>
              </w:rPr>
            </w:pPr>
            <w:r w:rsidRPr="00660088">
              <w:rPr>
                <w:rFonts w:cs="Calibri"/>
              </w:rPr>
              <w:t>Machineries, Generators &amp; Equipment:</w:t>
            </w:r>
          </w:p>
        </w:tc>
        <w:tc>
          <w:tcPr>
            <w:tcW w:w="4880" w:type="dxa"/>
            <w:shd w:val="clear" w:color="auto" w:fill="auto"/>
            <w:vAlign w:val="center"/>
          </w:tcPr>
          <w:p w14:paraId="14C610CF" w14:textId="77777777" w:rsidR="0097005B" w:rsidRPr="00660088" w:rsidRDefault="0097005B" w:rsidP="00E658F3">
            <w:pPr>
              <w:spacing w:line="360" w:lineRule="auto"/>
              <w:ind w:left="170"/>
              <w:rPr>
                <w:rFonts w:cs="Calibri"/>
              </w:rPr>
            </w:pPr>
          </w:p>
        </w:tc>
      </w:tr>
      <w:tr w:rsidR="0097005B" w:rsidRPr="00F8100F" w14:paraId="1874E785" w14:textId="77777777" w:rsidTr="00E658F3">
        <w:trPr>
          <w:trHeight w:val="330"/>
        </w:trPr>
        <w:tc>
          <w:tcPr>
            <w:tcW w:w="4480" w:type="dxa"/>
            <w:shd w:val="clear" w:color="auto" w:fill="auto"/>
            <w:vAlign w:val="center"/>
          </w:tcPr>
          <w:p w14:paraId="74AD5859" w14:textId="77777777" w:rsidR="0097005B" w:rsidRPr="00660088" w:rsidRDefault="0097005B" w:rsidP="00E658F3">
            <w:pPr>
              <w:spacing w:line="360" w:lineRule="auto"/>
              <w:ind w:left="170"/>
              <w:rPr>
                <w:rFonts w:cs="Calibri"/>
              </w:rPr>
            </w:pPr>
            <w:r w:rsidRPr="00660088">
              <w:rPr>
                <w:rFonts w:cs="Calibri"/>
              </w:rPr>
              <w:t>Fuel &amp; Lubricant Storage &amp; Handling:</w:t>
            </w:r>
          </w:p>
        </w:tc>
        <w:tc>
          <w:tcPr>
            <w:tcW w:w="4880" w:type="dxa"/>
            <w:shd w:val="clear" w:color="auto" w:fill="auto"/>
            <w:vAlign w:val="center"/>
          </w:tcPr>
          <w:p w14:paraId="392340AC" w14:textId="77777777" w:rsidR="0097005B" w:rsidRPr="00660088" w:rsidRDefault="0097005B" w:rsidP="00E658F3">
            <w:pPr>
              <w:spacing w:line="360" w:lineRule="auto"/>
              <w:ind w:left="170"/>
              <w:rPr>
                <w:rFonts w:cs="Calibri"/>
              </w:rPr>
            </w:pPr>
          </w:p>
        </w:tc>
      </w:tr>
      <w:tr w:rsidR="0097005B" w:rsidRPr="00F8100F" w14:paraId="24BD88B0" w14:textId="77777777" w:rsidTr="00E658F3">
        <w:trPr>
          <w:trHeight w:val="330"/>
        </w:trPr>
        <w:tc>
          <w:tcPr>
            <w:tcW w:w="4480" w:type="dxa"/>
            <w:shd w:val="clear" w:color="auto" w:fill="auto"/>
            <w:vAlign w:val="center"/>
          </w:tcPr>
          <w:p w14:paraId="57E29568" w14:textId="77777777" w:rsidR="0097005B" w:rsidRPr="00660088" w:rsidRDefault="0097005B" w:rsidP="00E658F3">
            <w:pPr>
              <w:spacing w:line="360" w:lineRule="auto"/>
              <w:ind w:left="170"/>
              <w:rPr>
                <w:rFonts w:cs="Calibri"/>
              </w:rPr>
            </w:pPr>
            <w:r w:rsidRPr="00660088">
              <w:rPr>
                <w:rFonts w:cs="Calibri"/>
              </w:rPr>
              <w:t>Spill:</w:t>
            </w:r>
          </w:p>
        </w:tc>
        <w:tc>
          <w:tcPr>
            <w:tcW w:w="4880" w:type="dxa"/>
            <w:shd w:val="clear" w:color="auto" w:fill="auto"/>
            <w:vAlign w:val="center"/>
          </w:tcPr>
          <w:p w14:paraId="2A8AAA8C" w14:textId="77777777" w:rsidR="0097005B" w:rsidRPr="00660088" w:rsidRDefault="0097005B" w:rsidP="00E658F3">
            <w:pPr>
              <w:spacing w:line="360" w:lineRule="auto"/>
              <w:ind w:left="170"/>
              <w:rPr>
                <w:rFonts w:cs="Calibri"/>
              </w:rPr>
            </w:pPr>
          </w:p>
        </w:tc>
      </w:tr>
      <w:tr w:rsidR="0097005B" w:rsidRPr="00F8100F" w14:paraId="5C676F2D" w14:textId="77777777" w:rsidTr="00E658F3">
        <w:trPr>
          <w:trHeight w:val="330"/>
        </w:trPr>
        <w:tc>
          <w:tcPr>
            <w:tcW w:w="4480" w:type="dxa"/>
            <w:shd w:val="clear" w:color="auto" w:fill="auto"/>
            <w:vAlign w:val="center"/>
          </w:tcPr>
          <w:p w14:paraId="16319AE3" w14:textId="77777777" w:rsidR="0097005B" w:rsidRPr="00660088" w:rsidRDefault="0097005B" w:rsidP="00E658F3">
            <w:pPr>
              <w:spacing w:line="360" w:lineRule="auto"/>
              <w:ind w:left="170"/>
              <w:rPr>
                <w:rFonts w:cs="Calibri"/>
              </w:rPr>
            </w:pPr>
            <w:r w:rsidRPr="00660088">
              <w:rPr>
                <w:rFonts w:cs="Calibri"/>
              </w:rPr>
              <w:t>Noise:</w:t>
            </w:r>
          </w:p>
        </w:tc>
        <w:tc>
          <w:tcPr>
            <w:tcW w:w="4880" w:type="dxa"/>
            <w:shd w:val="clear" w:color="auto" w:fill="auto"/>
            <w:vAlign w:val="center"/>
          </w:tcPr>
          <w:p w14:paraId="080FACDE" w14:textId="77777777" w:rsidR="0097005B" w:rsidRPr="00660088" w:rsidRDefault="0097005B" w:rsidP="00E658F3">
            <w:pPr>
              <w:spacing w:line="360" w:lineRule="auto"/>
              <w:ind w:left="170"/>
              <w:rPr>
                <w:rFonts w:cs="Calibri"/>
              </w:rPr>
            </w:pPr>
          </w:p>
        </w:tc>
      </w:tr>
      <w:tr w:rsidR="0097005B" w:rsidRPr="00F8100F" w14:paraId="539ED2D7" w14:textId="77777777" w:rsidTr="00E658F3">
        <w:trPr>
          <w:trHeight w:val="330"/>
        </w:trPr>
        <w:tc>
          <w:tcPr>
            <w:tcW w:w="4480" w:type="dxa"/>
            <w:shd w:val="clear" w:color="auto" w:fill="auto"/>
            <w:vAlign w:val="center"/>
          </w:tcPr>
          <w:p w14:paraId="072109D6" w14:textId="77777777" w:rsidR="0097005B" w:rsidRPr="00660088" w:rsidRDefault="0097005B" w:rsidP="00E658F3">
            <w:pPr>
              <w:spacing w:line="360" w:lineRule="auto"/>
              <w:ind w:left="170"/>
              <w:rPr>
                <w:rFonts w:cs="Calibri"/>
              </w:rPr>
            </w:pPr>
            <w:r w:rsidRPr="00660088">
              <w:rPr>
                <w:rFonts w:cs="Calibri"/>
              </w:rPr>
              <w:t>Water Supply:</w:t>
            </w:r>
          </w:p>
        </w:tc>
        <w:tc>
          <w:tcPr>
            <w:tcW w:w="4880" w:type="dxa"/>
            <w:shd w:val="clear" w:color="auto" w:fill="auto"/>
            <w:vAlign w:val="center"/>
          </w:tcPr>
          <w:p w14:paraId="19830D38" w14:textId="77777777" w:rsidR="0097005B" w:rsidRPr="00660088" w:rsidRDefault="0097005B" w:rsidP="00E658F3">
            <w:pPr>
              <w:spacing w:line="360" w:lineRule="auto"/>
              <w:ind w:left="170"/>
              <w:rPr>
                <w:rFonts w:cs="Calibri"/>
              </w:rPr>
            </w:pPr>
          </w:p>
        </w:tc>
      </w:tr>
      <w:tr w:rsidR="0097005B" w:rsidRPr="00F8100F" w14:paraId="598DD52D" w14:textId="77777777" w:rsidTr="00E658F3">
        <w:trPr>
          <w:trHeight w:val="330"/>
        </w:trPr>
        <w:tc>
          <w:tcPr>
            <w:tcW w:w="4480" w:type="dxa"/>
            <w:shd w:val="clear" w:color="auto" w:fill="auto"/>
            <w:vAlign w:val="center"/>
          </w:tcPr>
          <w:p w14:paraId="0F0B7679" w14:textId="77777777" w:rsidR="0097005B" w:rsidRPr="00660088" w:rsidRDefault="0097005B" w:rsidP="00E658F3">
            <w:pPr>
              <w:spacing w:line="360" w:lineRule="auto"/>
              <w:ind w:left="170"/>
              <w:rPr>
                <w:rFonts w:cs="Calibri"/>
              </w:rPr>
            </w:pPr>
            <w:r w:rsidRPr="00660088">
              <w:rPr>
                <w:rFonts w:cs="Calibri"/>
              </w:rPr>
              <w:t>Sewage System:</w:t>
            </w:r>
          </w:p>
        </w:tc>
        <w:tc>
          <w:tcPr>
            <w:tcW w:w="4880" w:type="dxa"/>
            <w:shd w:val="clear" w:color="auto" w:fill="auto"/>
            <w:vAlign w:val="center"/>
          </w:tcPr>
          <w:p w14:paraId="45CCB6CE" w14:textId="77777777" w:rsidR="0097005B" w:rsidRPr="00660088" w:rsidRDefault="0097005B" w:rsidP="00E658F3">
            <w:pPr>
              <w:spacing w:line="360" w:lineRule="auto"/>
              <w:ind w:left="170"/>
              <w:rPr>
                <w:rFonts w:cs="Calibri"/>
              </w:rPr>
            </w:pPr>
          </w:p>
        </w:tc>
      </w:tr>
      <w:tr w:rsidR="0097005B" w:rsidRPr="00F8100F" w14:paraId="304A50ED" w14:textId="77777777" w:rsidTr="00E658F3">
        <w:trPr>
          <w:trHeight w:val="330"/>
        </w:trPr>
        <w:tc>
          <w:tcPr>
            <w:tcW w:w="4480" w:type="dxa"/>
            <w:shd w:val="clear" w:color="auto" w:fill="auto"/>
            <w:vAlign w:val="center"/>
          </w:tcPr>
          <w:p w14:paraId="3137FF1B" w14:textId="77777777" w:rsidR="0097005B" w:rsidRPr="00660088" w:rsidRDefault="0097005B" w:rsidP="00E658F3">
            <w:pPr>
              <w:spacing w:line="360" w:lineRule="auto"/>
              <w:ind w:left="170"/>
              <w:rPr>
                <w:rFonts w:cs="Calibri"/>
              </w:rPr>
            </w:pPr>
            <w:r w:rsidRPr="00660088">
              <w:rPr>
                <w:rFonts w:cs="Calibri"/>
              </w:rPr>
              <w:t>Solid waste</w:t>
            </w:r>
          </w:p>
        </w:tc>
        <w:tc>
          <w:tcPr>
            <w:tcW w:w="4880" w:type="dxa"/>
            <w:shd w:val="clear" w:color="auto" w:fill="auto"/>
            <w:vAlign w:val="center"/>
          </w:tcPr>
          <w:p w14:paraId="4C428DE4" w14:textId="77777777" w:rsidR="0097005B" w:rsidRPr="00660088" w:rsidRDefault="0097005B" w:rsidP="00E658F3">
            <w:pPr>
              <w:spacing w:line="360" w:lineRule="auto"/>
              <w:ind w:left="170"/>
              <w:rPr>
                <w:rFonts w:cs="Calibri"/>
              </w:rPr>
            </w:pPr>
          </w:p>
        </w:tc>
      </w:tr>
      <w:tr w:rsidR="0097005B" w:rsidRPr="00F8100F" w14:paraId="6F5B8C0C" w14:textId="77777777" w:rsidTr="00E658F3">
        <w:trPr>
          <w:trHeight w:val="330"/>
        </w:trPr>
        <w:tc>
          <w:tcPr>
            <w:tcW w:w="4480" w:type="dxa"/>
            <w:shd w:val="clear" w:color="auto" w:fill="auto"/>
            <w:vAlign w:val="center"/>
          </w:tcPr>
          <w:p w14:paraId="2E0F598F" w14:textId="77777777" w:rsidR="0097005B" w:rsidRPr="00660088" w:rsidRDefault="0097005B" w:rsidP="00E658F3">
            <w:pPr>
              <w:spacing w:line="360" w:lineRule="auto"/>
              <w:ind w:left="170"/>
              <w:rPr>
                <w:rFonts w:cs="Calibri"/>
              </w:rPr>
            </w:pPr>
            <w:r w:rsidRPr="00660088">
              <w:rPr>
                <w:rFonts w:cs="Calibri"/>
              </w:rPr>
              <w:t>Storm water</w:t>
            </w:r>
          </w:p>
        </w:tc>
        <w:tc>
          <w:tcPr>
            <w:tcW w:w="4880" w:type="dxa"/>
            <w:shd w:val="clear" w:color="auto" w:fill="auto"/>
            <w:vAlign w:val="center"/>
          </w:tcPr>
          <w:p w14:paraId="1DEB850A" w14:textId="77777777" w:rsidR="0097005B" w:rsidRPr="00660088" w:rsidRDefault="0097005B" w:rsidP="00E658F3">
            <w:pPr>
              <w:spacing w:line="360" w:lineRule="auto"/>
              <w:ind w:left="170"/>
              <w:rPr>
                <w:rFonts w:cs="Calibri"/>
              </w:rPr>
            </w:pPr>
          </w:p>
        </w:tc>
      </w:tr>
      <w:tr w:rsidR="0097005B" w:rsidRPr="00F8100F" w14:paraId="12D9E5A5" w14:textId="77777777" w:rsidTr="00E658F3">
        <w:trPr>
          <w:trHeight w:val="330"/>
        </w:trPr>
        <w:tc>
          <w:tcPr>
            <w:tcW w:w="4480" w:type="dxa"/>
            <w:shd w:val="clear" w:color="auto" w:fill="auto"/>
            <w:vAlign w:val="center"/>
          </w:tcPr>
          <w:p w14:paraId="2618AA23" w14:textId="77777777" w:rsidR="0097005B" w:rsidRPr="00660088" w:rsidRDefault="0097005B" w:rsidP="00E658F3">
            <w:pPr>
              <w:spacing w:line="360" w:lineRule="auto"/>
              <w:ind w:left="170"/>
              <w:rPr>
                <w:rFonts w:cs="Calibri"/>
              </w:rPr>
            </w:pPr>
            <w:r w:rsidRPr="00660088">
              <w:rPr>
                <w:rFonts w:cs="Calibri"/>
              </w:rPr>
              <w:t>Vector</w:t>
            </w:r>
          </w:p>
        </w:tc>
        <w:tc>
          <w:tcPr>
            <w:tcW w:w="4880" w:type="dxa"/>
            <w:shd w:val="clear" w:color="auto" w:fill="auto"/>
            <w:vAlign w:val="center"/>
          </w:tcPr>
          <w:p w14:paraId="1B43CB45" w14:textId="77777777" w:rsidR="0097005B" w:rsidRPr="00660088" w:rsidRDefault="0097005B" w:rsidP="00E658F3">
            <w:pPr>
              <w:spacing w:line="360" w:lineRule="auto"/>
              <w:ind w:left="170"/>
              <w:rPr>
                <w:rFonts w:cs="Calibri"/>
              </w:rPr>
            </w:pPr>
          </w:p>
        </w:tc>
      </w:tr>
      <w:tr w:rsidR="0097005B" w:rsidRPr="00F8100F" w14:paraId="503D3F5A" w14:textId="77777777" w:rsidTr="00E658F3">
        <w:trPr>
          <w:trHeight w:val="330"/>
        </w:trPr>
        <w:tc>
          <w:tcPr>
            <w:tcW w:w="4480" w:type="dxa"/>
            <w:shd w:val="clear" w:color="auto" w:fill="auto"/>
            <w:vAlign w:val="center"/>
          </w:tcPr>
          <w:p w14:paraId="4C4B9AAC" w14:textId="77777777" w:rsidR="0097005B" w:rsidRPr="00660088" w:rsidRDefault="0097005B" w:rsidP="00E658F3">
            <w:pPr>
              <w:spacing w:line="360" w:lineRule="auto"/>
              <w:ind w:left="170"/>
              <w:rPr>
                <w:rFonts w:cs="Calibri"/>
              </w:rPr>
            </w:pPr>
            <w:r w:rsidRPr="00660088">
              <w:rPr>
                <w:rFonts w:cs="Calibri"/>
              </w:rPr>
              <w:t>Vegetation</w:t>
            </w:r>
          </w:p>
        </w:tc>
        <w:tc>
          <w:tcPr>
            <w:tcW w:w="4880" w:type="dxa"/>
            <w:shd w:val="clear" w:color="auto" w:fill="auto"/>
            <w:vAlign w:val="center"/>
          </w:tcPr>
          <w:p w14:paraId="0B798703" w14:textId="77777777" w:rsidR="0097005B" w:rsidRPr="00660088" w:rsidRDefault="0097005B" w:rsidP="00E658F3">
            <w:pPr>
              <w:spacing w:line="360" w:lineRule="auto"/>
              <w:ind w:left="170"/>
              <w:rPr>
                <w:rFonts w:cs="Calibri"/>
              </w:rPr>
            </w:pPr>
          </w:p>
        </w:tc>
      </w:tr>
      <w:tr w:rsidR="0097005B" w:rsidRPr="00F8100F" w14:paraId="3B7520BE" w14:textId="77777777" w:rsidTr="00E658F3">
        <w:trPr>
          <w:trHeight w:val="330"/>
        </w:trPr>
        <w:tc>
          <w:tcPr>
            <w:tcW w:w="4480" w:type="dxa"/>
            <w:shd w:val="clear" w:color="auto" w:fill="auto"/>
            <w:vAlign w:val="center"/>
          </w:tcPr>
          <w:p w14:paraId="58B4418D" w14:textId="77777777" w:rsidR="0097005B" w:rsidRPr="00660088" w:rsidRDefault="0097005B" w:rsidP="00E658F3">
            <w:pPr>
              <w:spacing w:line="360" w:lineRule="auto"/>
              <w:ind w:left="170"/>
              <w:rPr>
                <w:rFonts w:cs="Calibri"/>
              </w:rPr>
            </w:pPr>
            <w:r w:rsidRPr="00660088">
              <w:rPr>
                <w:rFonts w:cs="Calibri"/>
              </w:rPr>
              <w:t>Record Keeping:</w:t>
            </w:r>
          </w:p>
        </w:tc>
        <w:tc>
          <w:tcPr>
            <w:tcW w:w="4880" w:type="dxa"/>
            <w:shd w:val="clear" w:color="auto" w:fill="auto"/>
            <w:vAlign w:val="center"/>
          </w:tcPr>
          <w:p w14:paraId="1643A09B" w14:textId="77777777" w:rsidR="0097005B" w:rsidRPr="00660088" w:rsidRDefault="0097005B" w:rsidP="00E658F3">
            <w:pPr>
              <w:spacing w:line="360" w:lineRule="auto"/>
              <w:ind w:left="170"/>
              <w:rPr>
                <w:rFonts w:cs="Calibri"/>
              </w:rPr>
            </w:pPr>
          </w:p>
        </w:tc>
      </w:tr>
      <w:tr w:rsidR="0097005B" w:rsidRPr="00F8100F" w14:paraId="7D51CBD3" w14:textId="77777777" w:rsidTr="00E658F3">
        <w:trPr>
          <w:trHeight w:val="330"/>
        </w:trPr>
        <w:tc>
          <w:tcPr>
            <w:tcW w:w="4480" w:type="dxa"/>
            <w:shd w:val="clear" w:color="auto" w:fill="auto"/>
            <w:vAlign w:val="center"/>
          </w:tcPr>
          <w:p w14:paraId="1775E8FA" w14:textId="77777777" w:rsidR="0097005B" w:rsidRPr="00660088" w:rsidRDefault="0097005B" w:rsidP="00E658F3">
            <w:pPr>
              <w:spacing w:line="360" w:lineRule="auto"/>
              <w:ind w:left="170"/>
              <w:rPr>
                <w:rFonts w:cs="Calibri"/>
              </w:rPr>
            </w:pPr>
            <w:r w:rsidRPr="00660088">
              <w:rPr>
                <w:rFonts w:cs="Calibri"/>
              </w:rPr>
              <w:t>Delivery Vehicles to site:</w:t>
            </w:r>
          </w:p>
        </w:tc>
        <w:tc>
          <w:tcPr>
            <w:tcW w:w="4880" w:type="dxa"/>
            <w:shd w:val="clear" w:color="auto" w:fill="auto"/>
            <w:vAlign w:val="center"/>
          </w:tcPr>
          <w:p w14:paraId="21776B08" w14:textId="77777777" w:rsidR="0097005B" w:rsidRPr="00660088" w:rsidRDefault="0097005B" w:rsidP="00E658F3">
            <w:pPr>
              <w:spacing w:line="360" w:lineRule="auto"/>
              <w:ind w:left="170"/>
              <w:rPr>
                <w:rFonts w:cs="Calibri"/>
              </w:rPr>
            </w:pPr>
          </w:p>
        </w:tc>
      </w:tr>
      <w:tr w:rsidR="0097005B" w:rsidRPr="00F8100F" w14:paraId="4BFA22AF" w14:textId="77777777" w:rsidTr="00E658F3">
        <w:trPr>
          <w:trHeight w:val="330"/>
        </w:trPr>
        <w:tc>
          <w:tcPr>
            <w:tcW w:w="4480" w:type="dxa"/>
            <w:shd w:val="clear" w:color="auto" w:fill="auto"/>
            <w:vAlign w:val="center"/>
          </w:tcPr>
          <w:p w14:paraId="46054727" w14:textId="77777777" w:rsidR="0097005B" w:rsidRPr="00660088" w:rsidRDefault="0097005B" w:rsidP="00E658F3">
            <w:pPr>
              <w:spacing w:line="360" w:lineRule="auto"/>
              <w:ind w:left="170"/>
              <w:rPr>
                <w:rFonts w:cs="Calibri"/>
              </w:rPr>
            </w:pPr>
            <w:r w:rsidRPr="00660088">
              <w:rPr>
                <w:rFonts w:cs="Calibri"/>
              </w:rPr>
              <w:t>Comments:</w:t>
            </w:r>
          </w:p>
          <w:p w14:paraId="5387736A" w14:textId="77777777" w:rsidR="0097005B" w:rsidRPr="00660088" w:rsidRDefault="0097005B" w:rsidP="00E658F3">
            <w:pPr>
              <w:spacing w:line="360" w:lineRule="auto"/>
              <w:ind w:left="170"/>
              <w:rPr>
                <w:rFonts w:cs="Calibri"/>
              </w:rPr>
            </w:pPr>
          </w:p>
          <w:p w14:paraId="0E6397F5" w14:textId="77777777" w:rsidR="0097005B" w:rsidRPr="00660088" w:rsidRDefault="0097005B" w:rsidP="00E658F3">
            <w:pPr>
              <w:spacing w:line="360" w:lineRule="auto"/>
              <w:rPr>
                <w:rFonts w:cs="Calibri"/>
              </w:rPr>
            </w:pPr>
          </w:p>
        </w:tc>
        <w:tc>
          <w:tcPr>
            <w:tcW w:w="4880" w:type="dxa"/>
            <w:shd w:val="clear" w:color="auto" w:fill="auto"/>
            <w:vAlign w:val="center"/>
          </w:tcPr>
          <w:p w14:paraId="1DC93B71" w14:textId="77777777" w:rsidR="0097005B" w:rsidRPr="00660088" w:rsidRDefault="0097005B" w:rsidP="00E658F3">
            <w:pPr>
              <w:spacing w:line="360" w:lineRule="auto"/>
              <w:ind w:left="170"/>
              <w:rPr>
                <w:rFonts w:cs="Calibri"/>
              </w:rPr>
            </w:pPr>
          </w:p>
        </w:tc>
      </w:tr>
      <w:tr w:rsidR="0097005B" w:rsidRPr="00F8100F" w14:paraId="4CFC0C6E" w14:textId="77777777" w:rsidTr="00E658F3">
        <w:trPr>
          <w:trHeight w:val="330"/>
        </w:trPr>
        <w:tc>
          <w:tcPr>
            <w:tcW w:w="4480" w:type="dxa"/>
            <w:shd w:val="clear" w:color="auto" w:fill="auto"/>
            <w:vAlign w:val="center"/>
          </w:tcPr>
          <w:p w14:paraId="56117C19" w14:textId="77777777" w:rsidR="0097005B" w:rsidRPr="00660088" w:rsidRDefault="0097005B" w:rsidP="00E658F3">
            <w:pPr>
              <w:spacing w:line="360" w:lineRule="auto"/>
              <w:ind w:left="170"/>
              <w:rPr>
                <w:rFonts w:cs="Calibri"/>
              </w:rPr>
            </w:pPr>
            <w:r w:rsidRPr="00660088">
              <w:rPr>
                <w:rFonts w:cs="Calibri"/>
              </w:rPr>
              <w:t>Summary of corrective actions undertaken.</w:t>
            </w:r>
          </w:p>
          <w:p w14:paraId="77D2B3D4" w14:textId="77777777" w:rsidR="0097005B" w:rsidRPr="00660088" w:rsidRDefault="0097005B" w:rsidP="00E658F3">
            <w:pPr>
              <w:spacing w:line="360" w:lineRule="auto"/>
              <w:ind w:left="170"/>
              <w:rPr>
                <w:rFonts w:cs="Calibri"/>
              </w:rPr>
            </w:pPr>
          </w:p>
          <w:p w14:paraId="6949C9AB" w14:textId="77777777" w:rsidR="0097005B" w:rsidRPr="00660088" w:rsidRDefault="0097005B" w:rsidP="00E658F3">
            <w:pPr>
              <w:spacing w:line="360" w:lineRule="auto"/>
              <w:ind w:left="170"/>
              <w:rPr>
                <w:rFonts w:cs="Calibri"/>
              </w:rPr>
            </w:pPr>
          </w:p>
        </w:tc>
        <w:tc>
          <w:tcPr>
            <w:tcW w:w="4880" w:type="dxa"/>
            <w:shd w:val="clear" w:color="auto" w:fill="auto"/>
            <w:vAlign w:val="center"/>
          </w:tcPr>
          <w:p w14:paraId="4ECA967D" w14:textId="77777777" w:rsidR="0097005B" w:rsidRPr="00660088" w:rsidRDefault="0097005B" w:rsidP="00E658F3">
            <w:pPr>
              <w:spacing w:line="360" w:lineRule="auto"/>
              <w:ind w:left="170"/>
              <w:rPr>
                <w:rFonts w:cs="Calibri"/>
              </w:rPr>
            </w:pPr>
          </w:p>
        </w:tc>
      </w:tr>
      <w:tr w:rsidR="0097005B" w:rsidRPr="00F8100F" w14:paraId="12B7F71D" w14:textId="77777777" w:rsidTr="00E658F3">
        <w:trPr>
          <w:trHeight w:val="330"/>
        </w:trPr>
        <w:tc>
          <w:tcPr>
            <w:tcW w:w="4480" w:type="dxa"/>
            <w:shd w:val="clear" w:color="auto" w:fill="auto"/>
            <w:vAlign w:val="center"/>
          </w:tcPr>
          <w:p w14:paraId="7C75BBB0" w14:textId="77777777" w:rsidR="0097005B" w:rsidRPr="00660088" w:rsidRDefault="0097005B" w:rsidP="00E658F3">
            <w:pPr>
              <w:spacing w:line="360" w:lineRule="auto"/>
              <w:ind w:left="170"/>
              <w:rPr>
                <w:rFonts w:cs="Calibri"/>
              </w:rPr>
            </w:pPr>
            <w:r w:rsidRPr="00660088">
              <w:rPr>
                <w:rFonts w:cs="Calibri"/>
              </w:rPr>
              <w:t>Signature:</w:t>
            </w:r>
          </w:p>
          <w:p w14:paraId="4BAE4613" w14:textId="77777777" w:rsidR="0097005B" w:rsidRPr="00660088" w:rsidRDefault="0097005B" w:rsidP="00E658F3">
            <w:pPr>
              <w:spacing w:line="360" w:lineRule="auto"/>
              <w:ind w:left="170"/>
              <w:rPr>
                <w:rFonts w:cs="Calibri"/>
              </w:rPr>
            </w:pPr>
          </w:p>
        </w:tc>
        <w:tc>
          <w:tcPr>
            <w:tcW w:w="4880" w:type="dxa"/>
            <w:shd w:val="clear" w:color="auto" w:fill="auto"/>
            <w:vAlign w:val="center"/>
          </w:tcPr>
          <w:p w14:paraId="77C3198C" w14:textId="77777777" w:rsidR="0097005B" w:rsidRPr="00660088" w:rsidRDefault="0097005B" w:rsidP="00E658F3">
            <w:pPr>
              <w:spacing w:line="360" w:lineRule="auto"/>
              <w:ind w:left="170"/>
              <w:rPr>
                <w:rFonts w:cs="Calibri"/>
              </w:rPr>
            </w:pPr>
          </w:p>
        </w:tc>
      </w:tr>
    </w:tbl>
    <w:p w14:paraId="368FD2B3" w14:textId="77777777" w:rsidR="0097005B" w:rsidRPr="00660088" w:rsidRDefault="0097005B" w:rsidP="0097005B">
      <w:pPr>
        <w:spacing w:line="360" w:lineRule="auto"/>
        <w:rPr>
          <w:rFonts w:cs="Calibri"/>
        </w:rPr>
      </w:pPr>
    </w:p>
    <w:p w14:paraId="4692FB96" w14:textId="77777777" w:rsidR="0097005B" w:rsidRPr="00660088" w:rsidRDefault="0097005B" w:rsidP="0097005B">
      <w:pPr>
        <w:spacing w:line="360" w:lineRule="auto"/>
        <w:rPr>
          <w:rFonts w:cs="Calibri"/>
        </w:rPr>
        <w:sectPr w:rsidR="0097005B" w:rsidRPr="00660088">
          <w:pgSz w:w="11900" w:h="16840"/>
          <w:pgMar w:top="1440" w:right="1440" w:bottom="1440" w:left="1100" w:header="0" w:footer="0" w:gutter="0"/>
          <w:cols w:space="0" w:equalWidth="0">
            <w:col w:w="9360"/>
          </w:cols>
          <w:docGrid w:linePitch="360"/>
        </w:sectPr>
      </w:pPr>
    </w:p>
    <w:p w14:paraId="0FCA8C2D" w14:textId="77777777" w:rsidR="0097005B" w:rsidRPr="00660088" w:rsidRDefault="0097005B" w:rsidP="0097005B">
      <w:pPr>
        <w:tabs>
          <w:tab w:val="left" w:pos="1680"/>
        </w:tabs>
        <w:spacing w:line="360" w:lineRule="auto"/>
        <w:jc w:val="center"/>
        <w:rPr>
          <w:rFonts w:cs="Calibri"/>
          <w:b/>
          <w:sz w:val="28"/>
        </w:rPr>
      </w:pPr>
      <w:bookmarkStart w:id="138" w:name="page17"/>
      <w:bookmarkEnd w:id="138"/>
      <w:r w:rsidRPr="00660088">
        <w:rPr>
          <w:rFonts w:cs="Calibri"/>
          <w:b/>
          <w:sz w:val="28"/>
        </w:rPr>
        <w:lastRenderedPageBreak/>
        <w:t>APPENDIX F:</w:t>
      </w:r>
      <w:r w:rsidRPr="00660088">
        <w:rPr>
          <w:rFonts w:cs="Calibri"/>
          <w:b/>
          <w:sz w:val="28"/>
        </w:rPr>
        <w:tab/>
        <w:t>INCIDENT REPORT FORM</w:t>
      </w:r>
    </w:p>
    <w:tbl>
      <w:tblPr>
        <w:tblW w:w="0" w:type="auto"/>
        <w:tblInd w:w="130" w:type="dxa"/>
        <w:tblLayout w:type="fixed"/>
        <w:tblCellMar>
          <w:left w:w="0" w:type="dxa"/>
          <w:right w:w="0" w:type="dxa"/>
        </w:tblCellMar>
        <w:tblLook w:val="0000" w:firstRow="0" w:lastRow="0" w:firstColumn="0" w:lastColumn="0" w:noHBand="0" w:noVBand="0"/>
      </w:tblPr>
      <w:tblGrid>
        <w:gridCol w:w="3640"/>
        <w:gridCol w:w="1220"/>
        <w:gridCol w:w="2340"/>
        <w:gridCol w:w="2260"/>
      </w:tblGrid>
      <w:tr w:rsidR="0097005B" w:rsidRPr="00F8100F" w14:paraId="6C32CDA7" w14:textId="77777777" w:rsidTr="00E658F3">
        <w:trPr>
          <w:trHeight w:val="326"/>
        </w:trPr>
        <w:tc>
          <w:tcPr>
            <w:tcW w:w="3640" w:type="dxa"/>
            <w:tcBorders>
              <w:top w:val="single" w:sz="8" w:space="0" w:color="auto"/>
              <w:left w:val="single" w:sz="8" w:space="0" w:color="auto"/>
            </w:tcBorders>
            <w:shd w:val="clear" w:color="auto" w:fill="auto"/>
            <w:vAlign w:val="bottom"/>
          </w:tcPr>
          <w:p w14:paraId="6870564A" w14:textId="77777777" w:rsidR="0097005B" w:rsidRPr="00660088" w:rsidRDefault="0097005B" w:rsidP="00E658F3">
            <w:pPr>
              <w:spacing w:line="360" w:lineRule="auto"/>
              <w:ind w:left="170"/>
              <w:rPr>
                <w:rFonts w:cs="Calibri"/>
              </w:rPr>
            </w:pPr>
            <w:r>
              <w:rPr>
                <w:noProof/>
              </w:rPr>
              <mc:AlternateContent>
                <mc:Choice Requires="wps">
                  <w:drawing>
                    <wp:anchor distT="0" distB="0" distL="114300" distR="114300" simplePos="0" relativeHeight="251692032" behindDoc="0" locked="0" layoutInCell="1" allowOverlap="1" wp14:anchorId="790AF3DD" wp14:editId="343A5275">
                      <wp:simplePos x="0" y="0"/>
                      <wp:positionH relativeFrom="column">
                        <wp:posOffset>2146300</wp:posOffset>
                      </wp:positionH>
                      <wp:positionV relativeFrom="paragraph">
                        <wp:posOffset>21590</wp:posOffset>
                      </wp:positionV>
                      <wp:extent cx="333375" cy="2190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BFA975" id="Rectangle 8" o:spid="_x0000_s1026" style="position:absolute;margin-left:169pt;margin-top:1.7pt;width:26.2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" filled="f" strokecolor="#41719c" strokeweight="1pt">
                      <v:path arrowok="t"/>
                    </v:rect>
                  </w:pict>
                </mc:Fallback>
              </mc:AlternateContent>
            </w:r>
            <w:r w:rsidRPr="00660088">
              <w:rPr>
                <w:rFonts w:cs="Calibri"/>
              </w:rPr>
              <w:t>Nature of Incident [Tick Box]  Noise</w:t>
            </w:r>
          </w:p>
        </w:tc>
        <w:tc>
          <w:tcPr>
            <w:tcW w:w="1220" w:type="dxa"/>
            <w:tcBorders>
              <w:top w:val="single" w:sz="8" w:space="0" w:color="auto"/>
            </w:tcBorders>
            <w:shd w:val="clear" w:color="auto" w:fill="auto"/>
            <w:vAlign w:val="bottom"/>
          </w:tcPr>
          <w:p w14:paraId="38AB3AB6" w14:textId="77777777" w:rsidR="0097005B" w:rsidRPr="00660088" w:rsidRDefault="0097005B" w:rsidP="00E658F3">
            <w:pPr>
              <w:spacing w:line="360" w:lineRule="auto"/>
              <w:ind w:left="170"/>
              <w:rPr>
                <w:rFonts w:cs="Calibri"/>
              </w:rPr>
            </w:pPr>
            <w:r>
              <w:rPr>
                <w:noProof/>
              </w:rPr>
              <mc:AlternateContent>
                <mc:Choice Requires="wps">
                  <w:drawing>
                    <wp:anchor distT="0" distB="0" distL="114300" distR="114300" simplePos="0" relativeHeight="251693056" behindDoc="0" locked="0" layoutInCell="1" allowOverlap="1" wp14:anchorId="3C7A1F02" wp14:editId="340454A9">
                      <wp:simplePos x="0" y="0"/>
                      <wp:positionH relativeFrom="column">
                        <wp:posOffset>552450</wp:posOffset>
                      </wp:positionH>
                      <wp:positionV relativeFrom="paragraph">
                        <wp:posOffset>24130</wp:posOffset>
                      </wp:positionV>
                      <wp:extent cx="333375" cy="2190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3AE8B" id="Rectangle 7" o:spid="_x0000_s1026" style="position:absolute;margin-left:43.5pt;margin-top:1.9pt;width:26.2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" filled="f" strokecolor="#41719c" strokeweight="1pt">
                      <v:path arrowok="t"/>
                    </v:rect>
                  </w:pict>
                </mc:Fallback>
              </mc:AlternateContent>
            </w:r>
            <w:r w:rsidRPr="00660088">
              <w:rPr>
                <w:rFonts w:cs="Calibri"/>
              </w:rPr>
              <w:t xml:space="preserve">    Dust</w:t>
            </w:r>
          </w:p>
        </w:tc>
        <w:tc>
          <w:tcPr>
            <w:tcW w:w="2340" w:type="dxa"/>
            <w:tcBorders>
              <w:top w:val="single" w:sz="8" w:space="0" w:color="auto"/>
            </w:tcBorders>
            <w:shd w:val="clear" w:color="auto" w:fill="auto"/>
            <w:vAlign w:val="bottom"/>
          </w:tcPr>
          <w:p w14:paraId="1BF82C30" w14:textId="77777777" w:rsidR="0097005B" w:rsidRPr="00660088" w:rsidRDefault="0097005B" w:rsidP="00E658F3">
            <w:pPr>
              <w:spacing w:line="360" w:lineRule="auto"/>
              <w:ind w:left="170"/>
              <w:rPr>
                <w:rFonts w:cs="Calibri"/>
              </w:rPr>
            </w:pPr>
            <w:r w:rsidRPr="00660088">
              <w:rPr>
                <w:rFonts w:cs="Calibri"/>
              </w:rPr>
              <w:t xml:space="preserve">      Discharge on ground</w:t>
            </w:r>
          </w:p>
        </w:tc>
        <w:tc>
          <w:tcPr>
            <w:tcW w:w="2260" w:type="dxa"/>
            <w:tcBorders>
              <w:top w:val="single" w:sz="8" w:space="0" w:color="auto"/>
              <w:right w:val="single" w:sz="8" w:space="0" w:color="auto"/>
            </w:tcBorders>
            <w:shd w:val="clear" w:color="auto" w:fill="auto"/>
            <w:vAlign w:val="bottom"/>
          </w:tcPr>
          <w:p w14:paraId="1AC3FFA3" w14:textId="77777777" w:rsidR="0097005B" w:rsidRPr="00660088" w:rsidRDefault="0097005B" w:rsidP="00E658F3">
            <w:pPr>
              <w:spacing w:line="360" w:lineRule="auto"/>
              <w:rPr>
                <w:rFonts w:cs="Calibri"/>
              </w:rPr>
            </w:pPr>
            <w:r>
              <w:rPr>
                <w:noProof/>
              </w:rPr>
              <mc:AlternateContent>
                <mc:Choice Requires="wps">
                  <w:drawing>
                    <wp:anchor distT="0" distB="0" distL="114300" distR="114300" simplePos="0" relativeHeight="251695104" behindDoc="0" locked="0" layoutInCell="1" allowOverlap="1" wp14:anchorId="2530B56E" wp14:editId="58AD153A">
                      <wp:simplePos x="0" y="0"/>
                      <wp:positionH relativeFrom="column">
                        <wp:posOffset>923925</wp:posOffset>
                      </wp:positionH>
                      <wp:positionV relativeFrom="paragraph">
                        <wp:posOffset>24130</wp:posOffset>
                      </wp:positionV>
                      <wp:extent cx="333375" cy="21907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6D5B" id="Rectangle 6" o:spid="_x0000_s1026" style="position:absolute;margin-left:72.75pt;margin-top:1.9pt;width:26.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" filled="f" strokecolor="#41719c" strokeweight="1pt">
                      <v:path arrowok="t"/>
                    </v:rect>
                  </w:pict>
                </mc:Fallback>
              </mc:AlternateContent>
            </w:r>
            <w:r>
              <w:rPr>
                <w:noProof/>
              </w:rPr>
              <mc:AlternateContent>
                <mc:Choice Requires="wps">
                  <w:drawing>
                    <wp:anchor distT="0" distB="0" distL="114300" distR="114300" simplePos="0" relativeHeight="251694080" behindDoc="0" locked="0" layoutInCell="1" allowOverlap="1" wp14:anchorId="03142ADD" wp14:editId="37BD1D21">
                      <wp:simplePos x="0" y="0"/>
                      <wp:positionH relativeFrom="column">
                        <wp:posOffset>19050</wp:posOffset>
                      </wp:positionH>
                      <wp:positionV relativeFrom="paragraph">
                        <wp:posOffset>24130</wp:posOffset>
                      </wp:positionV>
                      <wp:extent cx="333375" cy="21907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D0E6" id="Rectangle 5" o:spid="_x0000_s1026" style="position:absolute;margin-left:1.5pt;margin-top:1.9pt;width:26.2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" filled="f" strokecolor="#41719c" strokeweight="1pt">
                      <v:path arrowok="t"/>
                    </v:rect>
                  </w:pict>
                </mc:Fallback>
              </mc:AlternateContent>
            </w:r>
            <w:r w:rsidRPr="00660088">
              <w:rPr>
                <w:rFonts w:cs="Calibri"/>
              </w:rPr>
              <w:t xml:space="preserve">                Other </w:t>
            </w:r>
          </w:p>
        </w:tc>
      </w:tr>
      <w:tr w:rsidR="0097005B" w:rsidRPr="00F8100F" w14:paraId="52129884" w14:textId="77777777" w:rsidTr="00E658F3">
        <w:trPr>
          <w:trHeight w:val="292"/>
        </w:trPr>
        <w:tc>
          <w:tcPr>
            <w:tcW w:w="3640" w:type="dxa"/>
            <w:tcBorders>
              <w:left w:val="single" w:sz="8" w:space="0" w:color="auto"/>
            </w:tcBorders>
            <w:shd w:val="clear" w:color="auto" w:fill="auto"/>
            <w:vAlign w:val="bottom"/>
          </w:tcPr>
          <w:p w14:paraId="74087DC5" w14:textId="77777777" w:rsidR="0097005B" w:rsidRPr="00660088" w:rsidRDefault="0097005B" w:rsidP="00E658F3">
            <w:pPr>
              <w:spacing w:line="360" w:lineRule="auto"/>
              <w:ind w:left="170"/>
              <w:rPr>
                <w:rFonts w:cs="Calibri"/>
              </w:rPr>
            </w:pPr>
            <w:r w:rsidRPr="00660088">
              <w:rPr>
                <w:rFonts w:cs="Calibri"/>
              </w:rPr>
              <w:t>(if Others, state)</w:t>
            </w:r>
          </w:p>
        </w:tc>
        <w:tc>
          <w:tcPr>
            <w:tcW w:w="1220" w:type="dxa"/>
            <w:shd w:val="clear" w:color="auto" w:fill="auto"/>
            <w:vAlign w:val="bottom"/>
          </w:tcPr>
          <w:p w14:paraId="04CDE362"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6998E0F8"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28FB770B" w14:textId="77777777" w:rsidR="0097005B" w:rsidRPr="00660088" w:rsidRDefault="0097005B" w:rsidP="00E658F3">
            <w:pPr>
              <w:spacing w:line="360" w:lineRule="auto"/>
              <w:ind w:left="170"/>
              <w:rPr>
                <w:rFonts w:cs="Calibri"/>
              </w:rPr>
            </w:pPr>
          </w:p>
        </w:tc>
      </w:tr>
      <w:tr w:rsidR="0097005B" w:rsidRPr="00F8100F" w14:paraId="666861F8" w14:textId="77777777" w:rsidTr="00E658F3">
        <w:trPr>
          <w:trHeight w:val="318"/>
        </w:trPr>
        <w:tc>
          <w:tcPr>
            <w:tcW w:w="3640" w:type="dxa"/>
            <w:tcBorders>
              <w:left w:val="single" w:sz="8" w:space="0" w:color="auto"/>
              <w:bottom w:val="single" w:sz="8" w:space="0" w:color="auto"/>
            </w:tcBorders>
            <w:shd w:val="clear" w:color="auto" w:fill="auto"/>
            <w:vAlign w:val="bottom"/>
          </w:tcPr>
          <w:p w14:paraId="2E71F0A6" w14:textId="77777777" w:rsidR="0097005B" w:rsidRPr="00660088" w:rsidRDefault="0097005B" w:rsidP="00E658F3">
            <w:pPr>
              <w:spacing w:line="360" w:lineRule="auto"/>
              <w:ind w:left="170"/>
              <w:rPr>
                <w:rFonts w:cs="Calibri"/>
              </w:rPr>
            </w:pPr>
          </w:p>
        </w:tc>
        <w:tc>
          <w:tcPr>
            <w:tcW w:w="1220" w:type="dxa"/>
            <w:tcBorders>
              <w:bottom w:val="single" w:sz="8" w:space="0" w:color="auto"/>
            </w:tcBorders>
            <w:shd w:val="clear" w:color="auto" w:fill="auto"/>
            <w:vAlign w:val="bottom"/>
          </w:tcPr>
          <w:p w14:paraId="6429CAF9" w14:textId="77777777" w:rsidR="0097005B" w:rsidRPr="00660088" w:rsidRDefault="0097005B" w:rsidP="00E658F3">
            <w:pPr>
              <w:spacing w:line="360" w:lineRule="auto"/>
              <w:ind w:left="170"/>
              <w:rPr>
                <w:rFonts w:cs="Calibri"/>
              </w:rPr>
            </w:pPr>
          </w:p>
        </w:tc>
        <w:tc>
          <w:tcPr>
            <w:tcW w:w="2340" w:type="dxa"/>
            <w:tcBorders>
              <w:bottom w:val="single" w:sz="8" w:space="0" w:color="auto"/>
            </w:tcBorders>
            <w:shd w:val="clear" w:color="auto" w:fill="auto"/>
            <w:vAlign w:val="bottom"/>
          </w:tcPr>
          <w:p w14:paraId="325C94EA" w14:textId="77777777" w:rsidR="0097005B" w:rsidRPr="00660088" w:rsidRDefault="0097005B" w:rsidP="00E658F3">
            <w:pPr>
              <w:spacing w:line="360" w:lineRule="auto"/>
              <w:ind w:left="170"/>
              <w:rPr>
                <w:rFonts w:cs="Calibri"/>
              </w:rPr>
            </w:pPr>
          </w:p>
        </w:tc>
        <w:tc>
          <w:tcPr>
            <w:tcW w:w="2260" w:type="dxa"/>
            <w:tcBorders>
              <w:bottom w:val="single" w:sz="8" w:space="0" w:color="auto"/>
              <w:right w:val="single" w:sz="8" w:space="0" w:color="auto"/>
            </w:tcBorders>
            <w:shd w:val="clear" w:color="auto" w:fill="auto"/>
            <w:vAlign w:val="bottom"/>
          </w:tcPr>
          <w:p w14:paraId="24C9A269" w14:textId="77777777" w:rsidR="0097005B" w:rsidRPr="00660088" w:rsidRDefault="0097005B" w:rsidP="00E658F3">
            <w:pPr>
              <w:spacing w:line="360" w:lineRule="auto"/>
              <w:ind w:left="170"/>
              <w:rPr>
                <w:rFonts w:cs="Calibri"/>
              </w:rPr>
            </w:pPr>
          </w:p>
        </w:tc>
      </w:tr>
      <w:tr w:rsidR="0097005B" w:rsidRPr="00F8100F" w14:paraId="14DDD1CD" w14:textId="77777777" w:rsidTr="00E658F3">
        <w:trPr>
          <w:trHeight w:val="329"/>
        </w:trPr>
        <w:tc>
          <w:tcPr>
            <w:tcW w:w="3640" w:type="dxa"/>
            <w:tcBorders>
              <w:left w:val="single" w:sz="8" w:space="0" w:color="auto"/>
            </w:tcBorders>
            <w:shd w:val="clear" w:color="auto" w:fill="auto"/>
            <w:vAlign w:val="bottom"/>
          </w:tcPr>
          <w:p w14:paraId="4D836067" w14:textId="77777777" w:rsidR="0097005B" w:rsidRPr="00660088" w:rsidRDefault="0097005B" w:rsidP="00E658F3">
            <w:pPr>
              <w:spacing w:line="360" w:lineRule="auto"/>
              <w:ind w:left="170"/>
              <w:rPr>
                <w:rFonts w:cs="Calibri"/>
              </w:rPr>
            </w:pPr>
            <w:r w:rsidRPr="00660088">
              <w:rPr>
                <w:rFonts w:cs="Calibri"/>
              </w:rPr>
              <w:t>Locations:</w:t>
            </w:r>
          </w:p>
        </w:tc>
        <w:tc>
          <w:tcPr>
            <w:tcW w:w="1220" w:type="dxa"/>
            <w:shd w:val="clear" w:color="auto" w:fill="auto"/>
            <w:vAlign w:val="bottom"/>
          </w:tcPr>
          <w:p w14:paraId="44162C2E"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21A9B59B"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06A8CD6F" w14:textId="77777777" w:rsidR="0097005B" w:rsidRPr="00660088" w:rsidRDefault="0097005B" w:rsidP="00E658F3">
            <w:pPr>
              <w:spacing w:line="360" w:lineRule="auto"/>
              <w:ind w:left="170"/>
              <w:rPr>
                <w:rFonts w:cs="Calibri"/>
              </w:rPr>
            </w:pPr>
          </w:p>
        </w:tc>
      </w:tr>
      <w:tr w:rsidR="0097005B" w:rsidRPr="00F8100F" w14:paraId="7EE3748C" w14:textId="77777777" w:rsidTr="00E658F3">
        <w:trPr>
          <w:trHeight w:val="168"/>
        </w:trPr>
        <w:tc>
          <w:tcPr>
            <w:tcW w:w="3640" w:type="dxa"/>
            <w:tcBorders>
              <w:left w:val="single" w:sz="8" w:space="0" w:color="auto"/>
              <w:bottom w:val="single" w:sz="8" w:space="0" w:color="auto"/>
            </w:tcBorders>
            <w:shd w:val="clear" w:color="auto" w:fill="auto"/>
            <w:vAlign w:val="bottom"/>
          </w:tcPr>
          <w:p w14:paraId="1CC65AF9" w14:textId="77777777" w:rsidR="0097005B" w:rsidRPr="00660088" w:rsidRDefault="0097005B" w:rsidP="00E658F3">
            <w:pPr>
              <w:spacing w:line="360" w:lineRule="auto"/>
              <w:ind w:left="170"/>
              <w:rPr>
                <w:rFonts w:cs="Calibri"/>
                <w:sz w:val="14"/>
              </w:rPr>
            </w:pPr>
          </w:p>
        </w:tc>
        <w:tc>
          <w:tcPr>
            <w:tcW w:w="1220" w:type="dxa"/>
            <w:tcBorders>
              <w:bottom w:val="single" w:sz="8" w:space="0" w:color="auto"/>
            </w:tcBorders>
            <w:shd w:val="clear" w:color="auto" w:fill="auto"/>
            <w:vAlign w:val="bottom"/>
          </w:tcPr>
          <w:p w14:paraId="009CD076" w14:textId="77777777" w:rsidR="0097005B" w:rsidRPr="00660088" w:rsidRDefault="0097005B" w:rsidP="00E658F3">
            <w:pPr>
              <w:spacing w:line="360" w:lineRule="auto"/>
              <w:ind w:left="170"/>
              <w:rPr>
                <w:rFonts w:cs="Calibri"/>
                <w:sz w:val="14"/>
              </w:rPr>
            </w:pPr>
          </w:p>
        </w:tc>
        <w:tc>
          <w:tcPr>
            <w:tcW w:w="2340" w:type="dxa"/>
            <w:tcBorders>
              <w:bottom w:val="single" w:sz="8" w:space="0" w:color="auto"/>
            </w:tcBorders>
            <w:shd w:val="clear" w:color="auto" w:fill="auto"/>
            <w:vAlign w:val="bottom"/>
          </w:tcPr>
          <w:p w14:paraId="1AF5F5B8" w14:textId="77777777" w:rsidR="0097005B" w:rsidRPr="00660088" w:rsidRDefault="0097005B" w:rsidP="00E658F3">
            <w:pPr>
              <w:spacing w:line="360" w:lineRule="auto"/>
              <w:ind w:left="170"/>
              <w:rPr>
                <w:rFonts w:cs="Calibri"/>
                <w:sz w:val="14"/>
              </w:rPr>
            </w:pPr>
          </w:p>
        </w:tc>
        <w:tc>
          <w:tcPr>
            <w:tcW w:w="2260" w:type="dxa"/>
            <w:tcBorders>
              <w:bottom w:val="single" w:sz="8" w:space="0" w:color="auto"/>
              <w:right w:val="single" w:sz="8" w:space="0" w:color="auto"/>
            </w:tcBorders>
            <w:shd w:val="clear" w:color="auto" w:fill="auto"/>
            <w:vAlign w:val="bottom"/>
          </w:tcPr>
          <w:p w14:paraId="68E045D2" w14:textId="77777777" w:rsidR="0097005B" w:rsidRPr="00660088" w:rsidRDefault="0097005B" w:rsidP="00E658F3">
            <w:pPr>
              <w:spacing w:line="360" w:lineRule="auto"/>
              <w:ind w:left="170"/>
              <w:rPr>
                <w:rFonts w:cs="Calibri"/>
                <w:sz w:val="14"/>
              </w:rPr>
            </w:pPr>
          </w:p>
        </w:tc>
      </w:tr>
      <w:tr w:rsidR="0097005B" w:rsidRPr="00F8100F" w14:paraId="3FEEB882" w14:textId="77777777" w:rsidTr="00E658F3">
        <w:trPr>
          <w:trHeight w:val="330"/>
        </w:trPr>
        <w:tc>
          <w:tcPr>
            <w:tcW w:w="3640" w:type="dxa"/>
            <w:tcBorders>
              <w:left w:val="single" w:sz="8" w:space="0" w:color="auto"/>
            </w:tcBorders>
            <w:shd w:val="clear" w:color="auto" w:fill="auto"/>
            <w:vAlign w:val="bottom"/>
          </w:tcPr>
          <w:p w14:paraId="76FB0C8D" w14:textId="77777777" w:rsidR="0097005B" w:rsidRPr="00660088" w:rsidRDefault="0097005B" w:rsidP="00E658F3">
            <w:pPr>
              <w:spacing w:line="360" w:lineRule="auto"/>
              <w:ind w:left="170"/>
              <w:rPr>
                <w:rFonts w:cs="Calibri"/>
              </w:rPr>
            </w:pPr>
            <w:r w:rsidRPr="00660088">
              <w:rPr>
                <w:rFonts w:cs="Calibri"/>
              </w:rPr>
              <w:t>Weather Condition:</w:t>
            </w:r>
          </w:p>
        </w:tc>
        <w:tc>
          <w:tcPr>
            <w:tcW w:w="1220" w:type="dxa"/>
            <w:shd w:val="clear" w:color="auto" w:fill="auto"/>
            <w:vAlign w:val="bottom"/>
          </w:tcPr>
          <w:p w14:paraId="181D7A6E"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3DEE9585"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04EAD4B4" w14:textId="77777777" w:rsidR="0097005B" w:rsidRPr="00660088" w:rsidRDefault="0097005B" w:rsidP="00E658F3">
            <w:pPr>
              <w:spacing w:line="360" w:lineRule="auto"/>
              <w:ind w:left="170"/>
              <w:rPr>
                <w:rFonts w:cs="Calibri"/>
              </w:rPr>
            </w:pPr>
          </w:p>
        </w:tc>
      </w:tr>
      <w:tr w:rsidR="0097005B" w:rsidRPr="00F8100F" w14:paraId="5A31D5BA" w14:textId="77777777" w:rsidTr="00E658F3">
        <w:trPr>
          <w:trHeight w:val="168"/>
        </w:trPr>
        <w:tc>
          <w:tcPr>
            <w:tcW w:w="3640" w:type="dxa"/>
            <w:tcBorders>
              <w:left w:val="single" w:sz="8" w:space="0" w:color="auto"/>
              <w:bottom w:val="single" w:sz="8" w:space="0" w:color="auto"/>
            </w:tcBorders>
            <w:shd w:val="clear" w:color="auto" w:fill="auto"/>
            <w:vAlign w:val="bottom"/>
          </w:tcPr>
          <w:p w14:paraId="44293921" w14:textId="77777777" w:rsidR="0097005B" w:rsidRPr="00660088" w:rsidRDefault="0097005B" w:rsidP="00E658F3">
            <w:pPr>
              <w:spacing w:line="360" w:lineRule="auto"/>
              <w:ind w:left="170"/>
              <w:rPr>
                <w:rFonts w:cs="Calibri"/>
                <w:sz w:val="14"/>
              </w:rPr>
            </w:pPr>
          </w:p>
        </w:tc>
        <w:tc>
          <w:tcPr>
            <w:tcW w:w="3560" w:type="dxa"/>
            <w:gridSpan w:val="2"/>
            <w:tcBorders>
              <w:bottom w:val="single" w:sz="8" w:space="0" w:color="auto"/>
            </w:tcBorders>
            <w:shd w:val="clear" w:color="auto" w:fill="auto"/>
            <w:vAlign w:val="bottom"/>
          </w:tcPr>
          <w:p w14:paraId="7C818206" w14:textId="77777777" w:rsidR="0097005B" w:rsidRPr="00660088" w:rsidRDefault="0097005B" w:rsidP="00E658F3">
            <w:pPr>
              <w:spacing w:line="360" w:lineRule="auto"/>
              <w:ind w:left="170"/>
              <w:rPr>
                <w:rFonts w:cs="Calibri"/>
                <w:sz w:val="14"/>
              </w:rPr>
            </w:pPr>
          </w:p>
        </w:tc>
        <w:tc>
          <w:tcPr>
            <w:tcW w:w="2260" w:type="dxa"/>
            <w:tcBorders>
              <w:bottom w:val="single" w:sz="8" w:space="0" w:color="auto"/>
              <w:right w:val="single" w:sz="8" w:space="0" w:color="auto"/>
            </w:tcBorders>
            <w:shd w:val="clear" w:color="auto" w:fill="auto"/>
            <w:vAlign w:val="bottom"/>
          </w:tcPr>
          <w:p w14:paraId="0F66149F" w14:textId="77777777" w:rsidR="0097005B" w:rsidRPr="00660088" w:rsidRDefault="0097005B" w:rsidP="00E658F3">
            <w:pPr>
              <w:spacing w:line="360" w:lineRule="auto"/>
              <w:ind w:left="170"/>
              <w:rPr>
                <w:rFonts w:cs="Calibri"/>
                <w:sz w:val="14"/>
              </w:rPr>
            </w:pPr>
          </w:p>
        </w:tc>
      </w:tr>
      <w:tr w:rsidR="0097005B" w:rsidRPr="00F8100F" w14:paraId="29D68E29" w14:textId="77777777" w:rsidTr="00E658F3">
        <w:trPr>
          <w:trHeight w:val="330"/>
        </w:trPr>
        <w:tc>
          <w:tcPr>
            <w:tcW w:w="3640" w:type="dxa"/>
            <w:tcBorders>
              <w:left w:val="single" w:sz="8" w:space="0" w:color="auto"/>
            </w:tcBorders>
            <w:shd w:val="clear" w:color="auto" w:fill="auto"/>
            <w:vAlign w:val="bottom"/>
          </w:tcPr>
          <w:p w14:paraId="44E122BA" w14:textId="77777777" w:rsidR="0097005B" w:rsidRPr="00660088" w:rsidRDefault="0097005B" w:rsidP="00E658F3">
            <w:pPr>
              <w:spacing w:line="360" w:lineRule="auto"/>
              <w:ind w:left="170"/>
              <w:rPr>
                <w:rFonts w:cs="Calibri"/>
              </w:rPr>
            </w:pPr>
            <w:r w:rsidRPr="00660088">
              <w:rPr>
                <w:rFonts w:cs="Calibri"/>
              </w:rPr>
              <w:t>Reported by:</w:t>
            </w:r>
          </w:p>
        </w:tc>
        <w:tc>
          <w:tcPr>
            <w:tcW w:w="3560" w:type="dxa"/>
            <w:gridSpan w:val="2"/>
            <w:shd w:val="clear" w:color="auto" w:fill="auto"/>
            <w:vAlign w:val="bottom"/>
          </w:tcPr>
          <w:p w14:paraId="0BFE1177" w14:textId="77777777" w:rsidR="0097005B" w:rsidRPr="00660088" w:rsidRDefault="0097005B" w:rsidP="00E658F3">
            <w:pPr>
              <w:spacing w:line="360" w:lineRule="auto"/>
              <w:ind w:left="170"/>
              <w:rPr>
                <w:rFonts w:cs="Calibri"/>
              </w:rPr>
            </w:pPr>
            <w:r w:rsidRPr="00660088">
              <w:rPr>
                <w:rFonts w:cs="Calibri"/>
              </w:rPr>
              <w:t>When Reported: Date</w:t>
            </w:r>
          </w:p>
        </w:tc>
        <w:tc>
          <w:tcPr>
            <w:tcW w:w="2260" w:type="dxa"/>
            <w:tcBorders>
              <w:right w:val="single" w:sz="8" w:space="0" w:color="auto"/>
            </w:tcBorders>
            <w:shd w:val="clear" w:color="auto" w:fill="auto"/>
            <w:vAlign w:val="bottom"/>
          </w:tcPr>
          <w:p w14:paraId="2CF0B82E" w14:textId="77777777" w:rsidR="0097005B" w:rsidRPr="00660088" w:rsidRDefault="0097005B" w:rsidP="00E658F3">
            <w:pPr>
              <w:spacing w:line="360" w:lineRule="auto"/>
              <w:ind w:left="170"/>
              <w:rPr>
                <w:rFonts w:cs="Calibri"/>
              </w:rPr>
            </w:pPr>
            <w:r w:rsidRPr="00660088">
              <w:rPr>
                <w:rFonts w:cs="Calibri"/>
              </w:rPr>
              <w:t>Time:</w:t>
            </w:r>
          </w:p>
        </w:tc>
      </w:tr>
      <w:tr w:rsidR="0097005B" w:rsidRPr="00F8100F" w14:paraId="23AD9C05" w14:textId="77777777" w:rsidTr="00E658F3">
        <w:trPr>
          <w:trHeight w:val="168"/>
        </w:trPr>
        <w:tc>
          <w:tcPr>
            <w:tcW w:w="3640" w:type="dxa"/>
            <w:tcBorders>
              <w:left w:val="single" w:sz="8" w:space="0" w:color="auto"/>
              <w:bottom w:val="single" w:sz="8" w:space="0" w:color="auto"/>
            </w:tcBorders>
            <w:shd w:val="clear" w:color="auto" w:fill="auto"/>
            <w:vAlign w:val="bottom"/>
          </w:tcPr>
          <w:p w14:paraId="27187F61" w14:textId="77777777" w:rsidR="0097005B" w:rsidRPr="00660088" w:rsidRDefault="0097005B" w:rsidP="00E658F3">
            <w:pPr>
              <w:spacing w:line="360" w:lineRule="auto"/>
              <w:ind w:left="170"/>
              <w:rPr>
                <w:rFonts w:cs="Calibri"/>
                <w:sz w:val="14"/>
              </w:rPr>
            </w:pPr>
          </w:p>
        </w:tc>
        <w:tc>
          <w:tcPr>
            <w:tcW w:w="1220" w:type="dxa"/>
            <w:tcBorders>
              <w:bottom w:val="single" w:sz="8" w:space="0" w:color="auto"/>
            </w:tcBorders>
            <w:shd w:val="clear" w:color="auto" w:fill="auto"/>
            <w:vAlign w:val="bottom"/>
          </w:tcPr>
          <w:p w14:paraId="71DB86D3" w14:textId="77777777" w:rsidR="0097005B" w:rsidRPr="00660088" w:rsidRDefault="0097005B" w:rsidP="00E658F3">
            <w:pPr>
              <w:spacing w:line="360" w:lineRule="auto"/>
              <w:ind w:left="170"/>
              <w:rPr>
                <w:rFonts w:cs="Calibri"/>
                <w:sz w:val="14"/>
              </w:rPr>
            </w:pPr>
          </w:p>
        </w:tc>
        <w:tc>
          <w:tcPr>
            <w:tcW w:w="2340" w:type="dxa"/>
            <w:tcBorders>
              <w:bottom w:val="single" w:sz="8" w:space="0" w:color="auto"/>
            </w:tcBorders>
            <w:shd w:val="clear" w:color="auto" w:fill="auto"/>
            <w:vAlign w:val="bottom"/>
          </w:tcPr>
          <w:p w14:paraId="0DD03DA6" w14:textId="77777777" w:rsidR="0097005B" w:rsidRPr="00660088" w:rsidRDefault="0097005B" w:rsidP="00E658F3">
            <w:pPr>
              <w:spacing w:line="360" w:lineRule="auto"/>
              <w:ind w:left="170"/>
              <w:rPr>
                <w:rFonts w:cs="Calibri"/>
                <w:sz w:val="14"/>
              </w:rPr>
            </w:pPr>
          </w:p>
        </w:tc>
        <w:tc>
          <w:tcPr>
            <w:tcW w:w="2260" w:type="dxa"/>
            <w:tcBorders>
              <w:bottom w:val="single" w:sz="8" w:space="0" w:color="auto"/>
              <w:right w:val="single" w:sz="8" w:space="0" w:color="auto"/>
            </w:tcBorders>
            <w:shd w:val="clear" w:color="auto" w:fill="auto"/>
            <w:vAlign w:val="bottom"/>
          </w:tcPr>
          <w:p w14:paraId="08D9B97D" w14:textId="77777777" w:rsidR="0097005B" w:rsidRPr="00660088" w:rsidRDefault="0097005B" w:rsidP="00E658F3">
            <w:pPr>
              <w:spacing w:line="360" w:lineRule="auto"/>
              <w:ind w:left="170"/>
              <w:rPr>
                <w:rFonts w:cs="Calibri"/>
                <w:sz w:val="14"/>
              </w:rPr>
            </w:pPr>
          </w:p>
        </w:tc>
      </w:tr>
      <w:tr w:rsidR="0097005B" w:rsidRPr="00F8100F" w14:paraId="3ECFF0FB" w14:textId="77777777" w:rsidTr="00E658F3">
        <w:trPr>
          <w:trHeight w:val="330"/>
        </w:trPr>
        <w:tc>
          <w:tcPr>
            <w:tcW w:w="3640" w:type="dxa"/>
            <w:tcBorders>
              <w:left w:val="single" w:sz="8" w:space="0" w:color="auto"/>
            </w:tcBorders>
            <w:shd w:val="clear" w:color="auto" w:fill="auto"/>
            <w:vAlign w:val="bottom"/>
          </w:tcPr>
          <w:p w14:paraId="56473AB7" w14:textId="77777777" w:rsidR="0097005B" w:rsidRPr="00660088" w:rsidRDefault="0097005B" w:rsidP="00E658F3">
            <w:pPr>
              <w:spacing w:line="360" w:lineRule="auto"/>
              <w:ind w:left="170"/>
              <w:rPr>
                <w:rFonts w:cs="Calibri"/>
              </w:rPr>
            </w:pPr>
            <w:r w:rsidRPr="00660088">
              <w:rPr>
                <w:rFonts w:cs="Calibri"/>
              </w:rPr>
              <w:t>Details of Incident:</w:t>
            </w:r>
          </w:p>
        </w:tc>
        <w:tc>
          <w:tcPr>
            <w:tcW w:w="1220" w:type="dxa"/>
            <w:shd w:val="clear" w:color="auto" w:fill="auto"/>
            <w:vAlign w:val="bottom"/>
          </w:tcPr>
          <w:p w14:paraId="05A46297"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0E66E1BF"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1BEF1A48" w14:textId="77777777" w:rsidR="0097005B" w:rsidRPr="00660088" w:rsidRDefault="0097005B" w:rsidP="00E658F3">
            <w:pPr>
              <w:spacing w:line="360" w:lineRule="auto"/>
              <w:ind w:left="170"/>
              <w:rPr>
                <w:rFonts w:cs="Calibri"/>
              </w:rPr>
            </w:pPr>
          </w:p>
        </w:tc>
      </w:tr>
      <w:tr w:rsidR="0097005B" w:rsidRPr="00F8100F" w14:paraId="51247A4C" w14:textId="77777777" w:rsidTr="00E658F3">
        <w:trPr>
          <w:trHeight w:val="860"/>
        </w:trPr>
        <w:tc>
          <w:tcPr>
            <w:tcW w:w="3640" w:type="dxa"/>
            <w:tcBorders>
              <w:left w:val="single" w:sz="8" w:space="0" w:color="auto"/>
              <w:bottom w:val="single" w:sz="8" w:space="0" w:color="auto"/>
            </w:tcBorders>
            <w:shd w:val="clear" w:color="auto" w:fill="auto"/>
            <w:vAlign w:val="bottom"/>
          </w:tcPr>
          <w:p w14:paraId="4A5CA932" w14:textId="77777777" w:rsidR="0097005B" w:rsidRPr="00660088" w:rsidRDefault="0097005B" w:rsidP="00E658F3">
            <w:pPr>
              <w:spacing w:line="360" w:lineRule="auto"/>
              <w:ind w:left="170"/>
              <w:rPr>
                <w:rFonts w:cs="Calibri"/>
              </w:rPr>
            </w:pPr>
          </w:p>
        </w:tc>
        <w:tc>
          <w:tcPr>
            <w:tcW w:w="1220" w:type="dxa"/>
            <w:tcBorders>
              <w:bottom w:val="single" w:sz="8" w:space="0" w:color="auto"/>
            </w:tcBorders>
            <w:shd w:val="clear" w:color="auto" w:fill="auto"/>
            <w:vAlign w:val="bottom"/>
          </w:tcPr>
          <w:p w14:paraId="5FD3BF19" w14:textId="77777777" w:rsidR="0097005B" w:rsidRPr="00660088" w:rsidRDefault="0097005B" w:rsidP="00E658F3">
            <w:pPr>
              <w:spacing w:line="360" w:lineRule="auto"/>
              <w:ind w:left="170"/>
              <w:rPr>
                <w:rFonts w:cs="Calibri"/>
              </w:rPr>
            </w:pPr>
          </w:p>
        </w:tc>
        <w:tc>
          <w:tcPr>
            <w:tcW w:w="2340" w:type="dxa"/>
            <w:tcBorders>
              <w:bottom w:val="single" w:sz="8" w:space="0" w:color="auto"/>
            </w:tcBorders>
            <w:shd w:val="clear" w:color="auto" w:fill="auto"/>
            <w:vAlign w:val="bottom"/>
          </w:tcPr>
          <w:p w14:paraId="59571D6A" w14:textId="77777777" w:rsidR="0097005B" w:rsidRPr="00660088" w:rsidRDefault="0097005B" w:rsidP="00E658F3">
            <w:pPr>
              <w:spacing w:line="360" w:lineRule="auto"/>
              <w:ind w:left="170"/>
              <w:rPr>
                <w:rFonts w:cs="Calibri"/>
              </w:rPr>
            </w:pPr>
          </w:p>
        </w:tc>
        <w:tc>
          <w:tcPr>
            <w:tcW w:w="2260" w:type="dxa"/>
            <w:tcBorders>
              <w:bottom w:val="single" w:sz="8" w:space="0" w:color="auto"/>
              <w:right w:val="single" w:sz="8" w:space="0" w:color="auto"/>
            </w:tcBorders>
            <w:shd w:val="clear" w:color="auto" w:fill="auto"/>
            <w:vAlign w:val="bottom"/>
          </w:tcPr>
          <w:p w14:paraId="7E104498" w14:textId="77777777" w:rsidR="0097005B" w:rsidRPr="00660088" w:rsidRDefault="0097005B" w:rsidP="00E658F3">
            <w:pPr>
              <w:spacing w:line="360" w:lineRule="auto"/>
              <w:ind w:left="170"/>
              <w:rPr>
                <w:rFonts w:cs="Calibri"/>
              </w:rPr>
            </w:pPr>
          </w:p>
        </w:tc>
      </w:tr>
      <w:tr w:rsidR="0097005B" w:rsidRPr="00F8100F" w14:paraId="34BC702D" w14:textId="77777777" w:rsidTr="00E658F3">
        <w:trPr>
          <w:trHeight w:val="330"/>
        </w:trPr>
        <w:tc>
          <w:tcPr>
            <w:tcW w:w="3640" w:type="dxa"/>
            <w:tcBorders>
              <w:left w:val="single" w:sz="8" w:space="0" w:color="auto"/>
            </w:tcBorders>
            <w:shd w:val="clear" w:color="auto" w:fill="auto"/>
            <w:vAlign w:val="bottom"/>
          </w:tcPr>
          <w:p w14:paraId="7F7491D8" w14:textId="77777777" w:rsidR="0097005B" w:rsidRPr="00660088" w:rsidRDefault="0097005B" w:rsidP="00E658F3">
            <w:pPr>
              <w:spacing w:line="360" w:lineRule="auto"/>
              <w:ind w:left="170"/>
              <w:rPr>
                <w:rFonts w:cs="Calibri"/>
              </w:rPr>
            </w:pPr>
            <w:r w:rsidRPr="00660088">
              <w:rPr>
                <w:rFonts w:cs="Calibri"/>
              </w:rPr>
              <w:t>Action to be undertaken to remedy:</w:t>
            </w:r>
          </w:p>
        </w:tc>
        <w:tc>
          <w:tcPr>
            <w:tcW w:w="1220" w:type="dxa"/>
            <w:shd w:val="clear" w:color="auto" w:fill="auto"/>
            <w:vAlign w:val="bottom"/>
          </w:tcPr>
          <w:p w14:paraId="360BFC50"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04DB51D2"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6CDEA713" w14:textId="77777777" w:rsidR="0097005B" w:rsidRPr="00660088" w:rsidRDefault="0097005B" w:rsidP="00E658F3">
            <w:pPr>
              <w:spacing w:line="360" w:lineRule="auto"/>
              <w:ind w:left="170"/>
              <w:rPr>
                <w:rFonts w:cs="Calibri"/>
              </w:rPr>
            </w:pPr>
          </w:p>
        </w:tc>
      </w:tr>
      <w:tr w:rsidR="0097005B" w:rsidRPr="00F8100F" w14:paraId="12A24821" w14:textId="77777777" w:rsidTr="00E658F3">
        <w:trPr>
          <w:trHeight w:val="322"/>
        </w:trPr>
        <w:tc>
          <w:tcPr>
            <w:tcW w:w="3640" w:type="dxa"/>
            <w:tcBorders>
              <w:left w:val="single" w:sz="8" w:space="0" w:color="auto"/>
              <w:bottom w:val="single" w:sz="8" w:space="0" w:color="auto"/>
            </w:tcBorders>
            <w:shd w:val="clear" w:color="auto" w:fill="auto"/>
            <w:vAlign w:val="bottom"/>
          </w:tcPr>
          <w:p w14:paraId="3C2833F5" w14:textId="77777777" w:rsidR="0097005B" w:rsidRPr="00660088" w:rsidRDefault="0097005B" w:rsidP="00E658F3">
            <w:pPr>
              <w:spacing w:line="360" w:lineRule="auto"/>
              <w:ind w:left="170"/>
              <w:rPr>
                <w:rFonts w:cs="Calibri"/>
              </w:rPr>
            </w:pPr>
          </w:p>
        </w:tc>
        <w:tc>
          <w:tcPr>
            <w:tcW w:w="1220" w:type="dxa"/>
            <w:tcBorders>
              <w:bottom w:val="single" w:sz="8" w:space="0" w:color="auto"/>
            </w:tcBorders>
            <w:shd w:val="clear" w:color="auto" w:fill="auto"/>
            <w:vAlign w:val="bottom"/>
          </w:tcPr>
          <w:p w14:paraId="6D5E0E06" w14:textId="77777777" w:rsidR="0097005B" w:rsidRPr="00660088" w:rsidRDefault="0097005B" w:rsidP="00E658F3">
            <w:pPr>
              <w:spacing w:line="360" w:lineRule="auto"/>
              <w:ind w:left="170"/>
              <w:rPr>
                <w:rFonts w:cs="Calibri"/>
              </w:rPr>
            </w:pPr>
          </w:p>
        </w:tc>
        <w:tc>
          <w:tcPr>
            <w:tcW w:w="2340" w:type="dxa"/>
            <w:tcBorders>
              <w:bottom w:val="single" w:sz="8" w:space="0" w:color="auto"/>
            </w:tcBorders>
            <w:shd w:val="clear" w:color="auto" w:fill="auto"/>
            <w:vAlign w:val="bottom"/>
          </w:tcPr>
          <w:p w14:paraId="4C4CFC15" w14:textId="77777777" w:rsidR="0097005B" w:rsidRPr="00660088" w:rsidRDefault="0097005B" w:rsidP="00E658F3">
            <w:pPr>
              <w:spacing w:line="360" w:lineRule="auto"/>
              <w:ind w:left="170"/>
              <w:rPr>
                <w:rFonts w:cs="Calibri"/>
              </w:rPr>
            </w:pPr>
          </w:p>
        </w:tc>
        <w:tc>
          <w:tcPr>
            <w:tcW w:w="2260" w:type="dxa"/>
            <w:tcBorders>
              <w:bottom w:val="single" w:sz="8" w:space="0" w:color="auto"/>
              <w:right w:val="single" w:sz="8" w:space="0" w:color="auto"/>
            </w:tcBorders>
            <w:shd w:val="clear" w:color="auto" w:fill="auto"/>
            <w:vAlign w:val="bottom"/>
          </w:tcPr>
          <w:p w14:paraId="406F8DDE" w14:textId="77777777" w:rsidR="0097005B" w:rsidRPr="00660088" w:rsidRDefault="0097005B" w:rsidP="00E658F3">
            <w:pPr>
              <w:spacing w:line="360" w:lineRule="auto"/>
              <w:ind w:left="170"/>
              <w:rPr>
                <w:rFonts w:cs="Calibri"/>
              </w:rPr>
            </w:pPr>
          </w:p>
        </w:tc>
      </w:tr>
      <w:tr w:rsidR="0097005B" w:rsidRPr="00F8100F" w14:paraId="0FF92BE9" w14:textId="77777777" w:rsidTr="00E658F3">
        <w:trPr>
          <w:trHeight w:val="330"/>
        </w:trPr>
        <w:tc>
          <w:tcPr>
            <w:tcW w:w="3640" w:type="dxa"/>
            <w:tcBorders>
              <w:left w:val="single" w:sz="8" w:space="0" w:color="auto"/>
            </w:tcBorders>
            <w:shd w:val="clear" w:color="auto" w:fill="auto"/>
            <w:vAlign w:val="bottom"/>
          </w:tcPr>
          <w:p w14:paraId="76B5E297" w14:textId="77777777" w:rsidR="0097005B" w:rsidRPr="00660088" w:rsidRDefault="0097005B" w:rsidP="00E658F3">
            <w:pPr>
              <w:spacing w:line="360" w:lineRule="auto"/>
              <w:ind w:left="170"/>
              <w:rPr>
                <w:rFonts w:cs="Calibri"/>
              </w:rPr>
            </w:pPr>
            <w:r w:rsidRPr="00660088">
              <w:rPr>
                <w:rFonts w:cs="Calibri"/>
              </w:rPr>
              <w:t>Parties notified:</w:t>
            </w:r>
          </w:p>
        </w:tc>
        <w:tc>
          <w:tcPr>
            <w:tcW w:w="1220" w:type="dxa"/>
            <w:shd w:val="clear" w:color="auto" w:fill="auto"/>
            <w:vAlign w:val="bottom"/>
          </w:tcPr>
          <w:p w14:paraId="3AC2BB6F"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5B9D5F79" w14:textId="77777777" w:rsidR="0097005B" w:rsidRPr="00660088" w:rsidRDefault="0097005B" w:rsidP="00E658F3">
            <w:pPr>
              <w:spacing w:line="360" w:lineRule="auto"/>
              <w:ind w:left="170"/>
              <w:rPr>
                <w:rFonts w:cs="Calibri"/>
              </w:rPr>
            </w:pPr>
          </w:p>
        </w:tc>
        <w:tc>
          <w:tcPr>
            <w:tcW w:w="2260" w:type="dxa"/>
            <w:tcBorders>
              <w:right w:val="single" w:sz="8" w:space="0" w:color="auto"/>
            </w:tcBorders>
            <w:shd w:val="clear" w:color="auto" w:fill="auto"/>
            <w:vAlign w:val="bottom"/>
          </w:tcPr>
          <w:p w14:paraId="3F64901B" w14:textId="77777777" w:rsidR="0097005B" w:rsidRPr="00660088" w:rsidRDefault="0097005B" w:rsidP="00E658F3">
            <w:pPr>
              <w:spacing w:line="360" w:lineRule="auto"/>
              <w:ind w:left="170"/>
              <w:rPr>
                <w:rFonts w:cs="Calibri"/>
              </w:rPr>
            </w:pPr>
          </w:p>
        </w:tc>
      </w:tr>
      <w:tr w:rsidR="0097005B" w:rsidRPr="00F8100F" w14:paraId="035E8DDA" w14:textId="77777777" w:rsidTr="00E658F3">
        <w:trPr>
          <w:trHeight w:val="322"/>
        </w:trPr>
        <w:tc>
          <w:tcPr>
            <w:tcW w:w="3640" w:type="dxa"/>
            <w:tcBorders>
              <w:left w:val="single" w:sz="8" w:space="0" w:color="auto"/>
              <w:bottom w:val="single" w:sz="8" w:space="0" w:color="auto"/>
            </w:tcBorders>
            <w:shd w:val="clear" w:color="auto" w:fill="auto"/>
            <w:vAlign w:val="bottom"/>
          </w:tcPr>
          <w:p w14:paraId="651643C9" w14:textId="77777777" w:rsidR="0097005B" w:rsidRPr="00660088" w:rsidRDefault="0097005B" w:rsidP="00E658F3">
            <w:pPr>
              <w:spacing w:line="360" w:lineRule="auto"/>
              <w:ind w:left="170"/>
              <w:rPr>
                <w:rFonts w:cs="Calibri"/>
              </w:rPr>
            </w:pPr>
          </w:p>
        </w:tc>
        <w:tc>
          <w:tcPr>
            <w:tcW w:w="1220" w:type="dxa"/>
            <w:tcBorders>
              <w:bottom w:val="single" w:sz="8" w:space="0" w:color="auto"/>
            </w:tcBorders>
            <w:shd w:val="clear" w:color="auto" w:fill="auto"/>
            <w:vAlign w:val="bottom"/>
          </w:tcPr>
          <w:p w14:paraId="2233746D" w14:textId="77777777" w:rsidR="0097005B" w:rsidRPr="00660088" w:rsidRDefault="0097005B" w:rsidP="00E658F3">
            <w:pPr>
              <w:spacing w:line="360" w:lineRule="auto"/>
              <w:ind w:left="170"/>
              <w:rPr>
                <w:rFonts w:cs="Calibri"/>
              </w:rPr>
            </w:pPr>
          </w:p>
        </w:tc>
        <w:tc>
          <w:tcPr>
            <w:tcW w:w="2340" w:type="dxa"/>
            <w:tcBorders>
              <w:bottom w:val="single" w:sz="8" w:space="0" w:color="auto"/>
            </w:tcBorders>
            <w:shd w:val="clear" w:color="auto" w:fill="auto"/>
            <w:vAlign w:val="bottom"/>
          </w:tcPr>
          <w:p w14:paraId="2B063D7C" w14:textId="77777777" w:rsidR="0097005B" w:rsidRPr="00660088" w:rsidRDefault="0097005B" w:rsidP="00E658F3">
            <w:pPr>
              <w:spacing w:line="360" w:lineRule="auto"/>
              <w:ind w:left="170"/>
              <w:rPr>
                <w:rFonts w:cs="Calibri"/>
              </w:rPr>
            </w:pPr>
          </w:p>
        </w:tc>
        <w:tc>
          <w:tcPr>
            <w:tcW w:w="2260" w:type="dxa"/>
            <w:tcBorders>
              <w:bottom w:val="single" w:sz="8" w:space="0" w:color="auto"/>
              <w:right w:val="single" w:sz="8" w:space="0" w:color="auto"/>
            </w:tcBorders>
            <w:shd w:val="clear" w:color="auto" w:fill="auto"/>
            <w:vAlign w:val="bottom"/>
          </w:tcPr>
          <w:p w14:paraId="29718741" w14:textId="77777777" w:rsidR="0097005B" w:rsidRPr="00660088" w:rsidRDefault="0097005B" w:rsidP="00E658F3">
            <w:pPr>
              <w:spacing w:line="360" w:lineRule="auto"/>
              <w:ind w:left="170"/>
              <w:rPr>
                <w:rFonts w:cs="Calibri"/>
              </w:rPr>
            </w:pPr>
          </w:p>
        </w:tc>
      </w:tr>
      <w:tr w:rsidR="0097005B" w:rsidRPr="00F8100F" w14:paraId="1443AB21" w14:textId="77777777" w:rsidTr="00E658F3">
        <w:trPr>
          <w:trHeight w:val="330"/>
        </w:trPr>
        <w:tc>
          <w:tcPr>
            <w:tcW w:w="3640" w:type="dxa"/>
            <w:tcBorders>
              <w:left w:val="single" w:sz="8" w:space="0" w:color="auto"/>
            </w:tcBorders>
            <w:shd w:val="clear" w:color="auto" w:fill="auto"/>
            <w:vAlign w:val="bottom"/>
          </w:tcPr>
          <w:p w14:paraId="5D749160" w14:textId="77777777" w:rsidR="0097005B" w:rsidRPr="00660088" w:rsidRDefault="0097005B" w:rsidP="00E658F3">
            <w:pPr>
              <w:spacing w:line="360" w:lineRule="auto"/>
              <w:ind w:left="170"/>
              <w:rPr>
                <w:rFonts w:cs="Calibri"/>
              </w:rPr>
            </w:pPr>
            <w:r w:rsidRPr="00660088">
              <w:rPr>
                <w:rFonts w:cs="Calibri"/>
              </w:rPr>
              <w:t>Signed by:</w:t>
            </w:r>
          </w:p>
        </w:tc>
        <w:tc>
          <w:tcPr>
            <w:tcW w:w="1220" w:type="dxa"/>
            <w:shd w:val="clear" w:color="auto" w:fill="auto"/>
            <w:vAlign w:val="bottom"/>
          </w:tcPr>
          <w:p w14:paraId="5BF9FE05" w14:textId="77777777" w:rsidR="0097005B" w:rsidRPr="00660088" w:rsidRDefault="0097005B" w:rsidP="00E658F3">
            <w:pPr>
              <w:spacing w:line="360" w:lineRule="auto"/>
              <w:ind w:left="170"/>
              <w:rPr>
                <w:rFonts w:cs="Calibri"/>
              </w:rPr>
            </w:pPr>
          </w:p>
        </w:tc>
        <w:tc>
          <w:tcPr>
            <w:tcW w:w="2340" w:type="dxa"/>
            <w:shd w:val="clear" w:color="auto" w:fill="auto"/>
            <w:vAlign w:val="bottom"/>
          </w:tcPr>
          <w:p w14:paraId="2092E01B" w14:textId="77777777" w:rsidR="0097005B" w:rsidRPr="00660088" w:rsidRDefault="0097005B" w:rsidP="00E658F3">
            <w:pPr>
              <w:spacing w:line="360" w:lineRule="auto"/>
              <w:ind w:left="170"/>
              <w:rPr>
                <w:rFonts w:cs="Calibri"/>
              </w:rPr>
            </w:pPr>
            <w:r w:rsidRPr="00660088">
              <w:rPr>
                <w:rFonts w:cs="Calibri"/>
              </w:rPr>
              <w:t>Date signed:</w:t>
            </w:r>
          </w:p>
        </w:tc>
        <w:tc>
          <w:tcPr>
            <w:tcW w:w="2260" w:type="dxa"/>
            <w:tcBorders>
              <w:right w:val="single" w:sz="8" w:space="0" w:color="auto"/>
            </w:tcBorders>
            <w:shd w:val="clear" w:color="auto" w:fill="auto"/>
            <w:vAlign w:val="bottom"/>
          </w:tcPr>
          <w:p w14:paraId="3DAC40ED" w14:textId="77777777" w:rsidR="0097005B" w:rsidRPr="00660088" w:rsidRDefault="0097005B" w:rsidP="00E658F3">
            <w:pPr>
              <w:spacing w:line="360" w:lineRule="auto"/>
              <w:ind w:left="170"/>
              <w:rPr>
                <w:rFonts w:cs="Calibri"/>
              </w:rPr>
            </w:pPr>
          </w:p>
        </w:tc>
      </w:tr>
      <w:tr w:rsidR="0097005B" w:rsidRPr="00F8100F" w14:paraId="5AD1AA8D" w14:textId="77777777" w:rsidTr="00E658F3">
        <w:trPr>
          <w:trHeight w:val="188"/>
        </w:trPr>
        <w:tc>
          <w:tcPr>
            <w:tcW w:w="3640" w:type="dxa"/>
            <w:tcBorders>
              <w:left w:val="single" w:sz="8" w:space="0" w:color="auto"/>
              <w:bottom w:val="single" w:sz="8" w:space="0" w:color="auto"/>
            </w:tcBorders>
            <w:shd w:val="clear" w:color="auto" w:fill="auto"/>
            <w:vAlign w:val="bottom"/>
          </w:tcPr>
          <w:p w14:paraId="0308BB1A" w14:textId="77777777" w:rsidR="0097005B" w:rsidRPr="00660088" w:rsidRDefault="0097005B" w:rsidP="00E658F3">
            <w:pPr>
              <w:spacing w:line="360" w:lineRule="auto"/>
              <w:ind w:left="170"/>
              <w:rPr>
                <w:rFonts w:cs="Calibri"/>
                <w:sz w:val="16"/>
              </w:rPr>
            </w:pPr>
          </w:p>
        </w:tc>
        <w:tc>
          <w:tcPr>
            <w:tcW w:w="1220" w:type="dxa"/>
            <w:tcBorders>
              <w:bottom w:val="single" w:sz="8" w:space="0" w:color="auto"/>
            </w:tcBorders>
            <w:shd w:val="clear" w:color="auto" w:fill="auto"/>
            <w:vAlign w:val="bottom"/>
          </w:tcPr>
          <w:p w14:paraId="00FE8B12" w14:textId="77777777" w:rsidR="0097005B" w:rsidRPr="00660088" w:rsidRDefault="0097005B" w:rsidP="00E658F3">
            <w:pPr>
              <w:spacing w:line="360" w:lineRule="auto"/>
              <w:ind w:left="170"/>
              <w:rPr>
                <w:rFonts w:cs="Calibri"/>
                <w:sz w:val="16"/>
              </w:rPr>
            </w:pPr>
          </w:p>
        </w:tc>
        <w:tc>
          <w:tcPr>
            <w:tcW w:w="2340" w:type="dxa"/>
            <w:tcBorders>
              <w:bottom w:val="single" w:sz="8" w:space="0" w:color="auto"/>
            </w:tcBorders>
            <w:shd w:val="clear" w:color="auto" w:fill="auto"/>
            <w:vAlign w:val="bottom"/>
          </w:tcPr>
          <w:p w14:paraId="4029F4FA" w14:textId="77777777" w:rsidR="0097005B" w:rsidRPr="00660088" w:rsidRDefault="0097005B" w:rsidP="00E658F3">
            <w:pPr>
              <w:spacing w:line="360" w:lineRule="auto"/>
              <w:ind w:left="170"/>
              <w:rPr>
                <w:rFonts w:cs="Calibri"/>
                <w:sz w:val="16"/>
              </w:rPr>
            </w:pPr>
          </w:p>
        </w:tc>
        <w:tc>
          <w:tcPr>
            <w:tcW w:w="2260" w:type="dxa"/>
            <w:tcBorders>
              <w:bottom w:val="single" w:sz="8" w:space="0" w:color="auto"/>
              <w:right w:val="single" w:sz="8" w:space="0" w:color="auto"/>
            </w:tcBorders>
            <w:shd w:val="clear" w:color="auto" w:fill="auto"/>
            <w:vAlign w:val="bottom"/>
          </w:tcPr>
          <w:p w14:paraId="24A7F794" w14:textId="77777777" w:rsidR="0097005B" w:rsidRPr="00660088" w:rsidRDefault="0097005B" w:rsidP="00E658F3">
            <w:pPr>
              <w:spacing w:line="360" w:lineRule="auto"/>
              <w:ind w:left="170"/>
              <w:rPr>
                <w:rFonts w:cs="Calibri"/>
                <w:sz w:val="16"/>
              </w:rPr>
            </w:pPr>
          </w:p>
        </w:tc>
      </w:tr>
    </w:tbl>
    <w:p w14:paraId="3888CF7F" w14:textId="77777777" w:rsidR="0097005B" w:rsidRPr="00660088" w:rsidRDefault="0097005B" w:rsidP="0097005B">
      <w:pPr>
        <w:spacing w:line="360" w:lineRule="auto"/>
        <w:rPr>
          <w:rFonts w:cs="Calibri"/>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3"/>
      </w:tblGrid>
      <w:tr w:rsidR="0097005B" w:rsidRPr="00F8100F" w14:paraId="303571B2" w14:textId="77777777" w:rsidTr="00E658F3">
        <w:tc>
          <w:tcPr>
            <w:tcW w:w="9443" w:type="dxa"/>
            <w:shd w:val="clear" w:color="auto" w:fill="auto"/>
          </w:tcPr>
          <w:p w14:paraId="738D00AB" w14:textId="77777777" w:rsidR="0097005B" w:rsidRPr="00807A56" w:rsidRDefault="0097005B" w:rsidP="00E658F3">
            <w:pPr>
              <w:spacing w:line="360" w:lineRule="auto"/>
              <w:ind w:left="170"/>
              <w:rPr>
                <w:rFonts w:cs="Calibri"/>
                <w:szCs w:val="22"/>
              </w:rPr>
            </w:pPr>
            <w:r w:rsidRPr="00807A56">
              <w:rPr>
                <w:rFonts w:cs="Calibri"/>
                <w:szCs w:val="22"/>
              </w:rPr>
              <w:t>Follow Up:</w:t>
            </w:r>
          </w:p>
          <w:p w14:paraId="035F8F8B" w14:textId="77777777" w:rsidR="0097005B" w:rsidRPr="00807A56" w:rsidRDefault="0097005B" w:rsidP="00E658F3">
            <w:pPr>
              <w:spacing w:line="360" w:lineRule="auto"/>
              <w:rPr>
                <w:rFonts w:cs="Calibri"/>
                <w:szCs w:val="22"/>
              </w:rPr>
            </w:pPr>
          </w:p>
          <w:p w14:paraId="04127EDF" w14:textId="77777777" w:rsidR="0097005B" w:rsidRPr="00807A56" w:rsidRDefault="0097005B" w:rsidP="00E658F3">
            <w:pPr>
              <w:spacing w:line="360" w:lineRule="auto"/>
              <w:rPr>
                <w:rFonts w:cs="Calibri"/>
                <w:szCs w:val="22"/>
              </w:rPr>
            </w:pPr>
          </w:p>
          <w:p w14:paraId="5499ED67" w14:textId="77777777" w:rsidR="0097005B" w:rsidRPr="00807A56" w:rsidRDefault="0097005B" w:rsidP="00E658F3">
            <w:pPr>
              <w:spacing w:line="360" w:lineRule="auto"/>
              <w:rPr>
                <w:rFonts w:cs="Calibri"/>
                <w:szCs w:val="22"/>
              </w:rPr>
            </w:pPr>
          </w:p>
        </w:tc>
      </w:tr>
      <w:tr w:rsidR="0097005B" w:rsidRPr="00F8100F" w14:paraId="651F62BE" w14:textId="77777777" w:rsidTr="00E658F3">
        <w:tc>
          <w:tcPr>
            <w:tcW w:w="9443" w:type="dxa"/>
            <w:shd w:val="clear" w:color="auto" w:fill="auto"/>
          </w:tcPr>
          <w:p w14:paraId="0D577503" w14:textId="77777777" w:rsidR="0097005B" w:rsidRPr="00807A56" w:rsidRDefault="0097005B" w:rsidP="00E658F3">
            <w:pPr>
              <w:spacing w:line="360" w:lineRule="auto"/>
              <w:ind w:left="170"/>
              <w:rPr>
                <w:rFonts w:eastAsia="Calibri" w:cs="Calibri"/>
                <w:szCs w:val="22"/>
              </w:rPr>
            </w:pPr>
            <w:r w:rsidRPr="00807A56">
              <w:rPr>
                <w:rFonts w:eastAsia="Calibri" w:cs="Calibri"/>
                <w:szCs w:val="22"/>
              </w:rPr>
              <w:t>Future action required to prevent similar incident:</w:t>
            </w:r>
          </w:p>
          <w:p w14:paraId="6F30A22B" w14:textId="77777777" w:rsidR="0097005B" w:rsidRPr="00807A56" w:rsidRDefault="0097005B" w:rsidP="00E658F3">
            <w:pPr>
              <w:spacing w:line="360" w:lineRule="auto"/>
              <w:rPr>
                <w:rFonts w:cs="Calibri"/>
                <w:szCs w:val="22"/>
              </w:rPr>
            </w:pPr>
          </w:p>
          <w:p w14:paraId="37CA40A9" w14:textId="77777777" w:rsidR="0097005B" w:rsidRPr="00807A56" w:rsidRDefault="0097005B" w:rsidP="00E658F3">
            <w:pPr>
              <w:spacing w:line="360" w:lineRule="auto"/>
              <w:rPr>
                <w:rFonts w:cs="Calibri"/>
                <w:szCs w:val="22"/>
              </w:rPr>
            </w:pPr>
          </w:p>
        </w:tc>
      </w:tr>
      <w:tr w:rsidR="0097005B" w:rsidRPr="00F8100F" w14:paraId="67D96162" w14:textId="77777777" w:rsidTr="00E658F3">
        <w:tc>
          <w:tcPr>
            <w:tcW w:w="9443" w:type="dxa"/>
            <w:shd w:val="clear" w:color="auto" w:fill="auto"/>
          </w:tcPr>
          <w:p w14:paraId="001BFA94" w14:textId="77777777" w:rsidR="0097005B" w:rsidRPr="00807A56" w:rsidRDefault="0097005B" w:rsidP="00E658F3">
            <w:pPr>
              <w:spacing w:line="360" w:lineRule="auto"/>
              <w:ind w:left="170"/>
              <w:rPr>
                <w:rFonts w:eastAsia="Calibri" w:cs="Calibri"/>
                <w:szCs w:val="22"/>
              </w:rPr>
            </w:pPr>
            <w:r w:rsidRPr="00807A56">
              <w:rPr>
                <w:rFonts w:eastAsia="Calibri" w:cs="Calibri"/>
                <w:szCs w:val="22"/>
              </w:rPr>
              <w:t>Confirmation that preventive measure(s) completed:</w:t>
            </w:r>
          </w:p>
          <w:p w14:paraId="4C68B44A" w14:textId="77777777" w:rsidR="0097005B" w:rsidRPr="00807A56" w:rsidRDefault="0097005B" w:rsidP="00E658F3">
            <w:pPr>
              <w:spacing w:line="360" w:lineRule="auto"/>
              <w:ind w:left="170"/>
              <w:rPr>
                <w:rFonts w:cs="Calibri"/>
                <w:szCs w:val="22"/>
              </w:rPr>
            </w:pPr>
          </w:p>
        </w:tc>
      </w:tr>
      <w:tr w:rsidR="0097005B" w:rsidRPr="00F8100F" w14:paraId="0A47C87E" w14:textId="77777777" w:rsidTr="00E658F3">
        <w:tc>
          <w:tcPr>
            <w:tcW w:w="9443" w:type="dxa"/>
            <w:shd w:val="clear" w:color="auto" w:fill="auto"/>
          </w:tcPr>
          <w:p w14:paraId="1979E769" w14:textId="77777777" w:rsidR="0097005B" w:rsidRPr="00807A56" w:rsidRDefault="0097005B" w:rsidP="00E658F3">
            <w:pPr>
              <w:tabs>
                <w:tab w:val="left" w:pos="5420"/>
              </w:tabs>
              <w:spacing w:line="360" w:lineRule="auto"/>
              <w:ind w:left="170"/>
              <w:rPr>
                <w:rFonts w:eastAsia="Calibri" w:cs="Calibri"/>
                <w:szCs w:val="22"/>
              </w:rPr>
            </w:pPr>
            <w:r w:rsidRPr="00807A56">
              <w:rPr>
                <w:rFonts w:eastAsia="Calibri" w:cs="Calibri"/>
                <w:szCs w:val="22"/>
              </w:rPr>
              <w:t>Confirmed by:</w:t>
            </w:r>
            <w:r w:rsidRPr="00807A56">
              <w:rPr>
                <w:rFonts w:cs="Calibri"/>
                <w:szCs w:val="22"/>
              </w:rPr>
              <w:tab/>
            </w:r>
            <w:r w:rsidRPr="00807A56">
              <w:rPr>
                <w:rFonts w:eastAsia="Calibri" w:cs="Calibri"/>
                <w:szCs w:val="22"/>
              </w:rPr>
              <w:t>Signature:</w:t>
            </w:r>
          </w:p>
          <w:p w14:paraId="74AF75D1" w14:textId="77777777" w:rsidR="0097005B" w:rsidRPr="00807A56" w:rsidRDefault="0097005B" w:rsidP="00E658F3">
            <w:pPr>
              <w:spacing w:line="360" w:lineRule="auto"/>
              <w:ind w:left="170"/>
              <w:rPr>
                <w:rFonts w:eastAsia="Calibri" w:cs="Calibri"/>
                <w:szCs w:val="22"/>
              </w:rPr>
            </w:pPr>
            <w:r w:rsidRPr="00807A56">
              <w:rPr>
                <w:rFonts w:eastAsia="Calibri" w:cs="Calibri"/>
                <w:szCs w:val="22"/>
              </w:rPr>
              <w:t>Date:</w:t>
            </w:r>
          </w:p>
        </w:tc>
      </w:tr>
    </w:tbl>
    <w:p w14:paraId="7EE33D19" w14:textId="77777777" w:rsidR="0097005B" w:rsidRPr="00660088" w:rsidRDefault="0097005B" w:rsidP="0097005B">
      <w:pPr>
        <w:spacing w:line="360" w:lineRule="auto"/>
        <w:rPr>
          <w:rFonts w:cs="Calibri"/>
        </w:rPr>
        <w:sectPr w:rsidR="0097005B" w:rsidRPr="00660088">
          <w:pgSz w:w="11900" w:h="16840"/>
          <w:pgMar w:top="1440" w:right="1000" w:bottom="1440" w:left="1320" w:header="0" w:footer="0" w:gutter="0"/>
          <w:cols w:space="0" w:equalWidth="0">
            <w:col w:w="9580"/>
          </w:cols>
          <w:docGrid w:linePitch="360"/>
        </w:sectPr>
      </w:pPr>
    </w:p>
    <w:p w14:paraId="6EABD22E" w14:textId="77777777" w:rsidR="0097005B" w:rsidRPr="00660088" w:rsidRDefault="0097005B" w:rsidP="0097005B">
      <w:pPr>
        <w:tabs>
          <w:tab w:val="left" w:pos="1740"/>
        </w:tabs>
        <w:spacing w:line="360" w:lineRule="auto"/>
        <w:jc w:val="center"/>
        <w:rPr>
          <w:rFonts w:cs="Calibri"/>
          <w:b/>
          <w:sz w:val="27"/>
        </w:rPr>
      </w:pPr>
      <w:bookmarkStart w:id="139" w:name="page18"/>
      <w:bookmarkEnd w:id="139"/>
      <w:r w:rsidRPr="00660088">
        <w:rPr>
          <w:rFonts w:cs="Calibri"/>
          <w:b/>
          <w:sz w:val="28"/>
        </w:rPr>
        <w:lastRenderedPageBreak/>
        <w:t>APPENDIX G:</w:t>
      </w:r>
      <w:r w:rsidRPr="00660088">
        <w:rPr>
          <w:rFonts w:cs="Calibri"/>
        </w:rPr>
        <w:tab/>
      </w:r>
      <w:r w:rsidRPr="00660088">
        <w:rPr>
          <w:rFonts w:cs="Calibri"/>
          <w:b/>
          <w:sz w:val="27"/>
        </w:rPr>
        <w:t>INDUCTION RECORD SHEET</w:t>
      </w:r>
    </w:p>
    <w:tbl>
      <w:tblPr>
        <w:tblpPr w:leftFromText="180" w:rightFromText="180" w:vertAnchor="text" w:horzAnchor="margin" w:tblpY="3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3"/>
      </w:tblGrid>
      <w:tr w:rsidR="0097005B" w:rsidRPr="00F8100F" w14:paraId="112AD365" w14:textId="77777777" w:rsidTr="00E658F3">
        <w:tc>
          <w:tcPr>
            <w:tcW w:w="4765" w:type="dxa"/>
            <w:shd w:val="clear" w:color="auto" w:fill="auto"/>
            <w:vAlign w:val="center"/>
          </w:tcPr>
          <w:p w14:paraId="50AB1058" w14:textId="77777777" w:rsidR="0097005B" w:rsidRPr="00807A56" w:rsidRDefault="0097005B" w:rsidP="00E658F3">
            <w:pPr>
              <w:spacing w:before="120" w:line="360" w:lineRule="auto"/>
              <w:ind w:left="170"/>
              <w:rPr>
                <w:rFonts w:cs="Calibri"/>
                <w:szCs w:val="22"/>
              </w:rPr>
            </w:pPr>
            <w:r w:rsidRPr="00807A56">
              <w:rPr>
                <w:rFonts w:cs="Calibri"/>
                <w:szCs w:val="22"/>
              </w:rPr>
              <w:t>Date:</w:t>
            </w:r>
          </w:p>
          <w:p w14:paraId="4D9ECD85" w14:textId="77777777" w:rsidR="0097005B" w:rsidRPr="00807A56" w:rsidRDefault="0097005B" w:rsidP="00E658F3">
            <w:pPr>
              <w:spacing w:before="120" w:line="360" w:lineRule="auto"/>
              <w:ind w:left="170"/>
              <w:rPr>
                <w:rFonts w:cs="Calibri"/>
                <w:szCs w:val="22"/>
              </w:rPr>
            </w:pPr>
          </w:p>
          <w:p w14:paraId="603F4114" w14:textId="77777777" w:rsidR="0097005B" w:rsidRPr="00807A56" w:rsidRDefault="0097005B" w:rsidP="00E658F3">
            <w:pPr>
              <w:spacing w:before="120" w:line="360" w:lineRule="auto"/>
              <w:ind w:left="170"/>
              <w:rPr>
                <w:rFonts w:cs="Calibri"/>
                <w:szCs w:val="22"/>
              </w:rPr>
            </w:pPr>
          </w:p>
        </w:tc>
        <w:tc>
          <w:tcPr>
            <w:tcW w:w="4765" w:type="dxa"/>
            <w:shd w:val="clear" w:color="auto" w:fill="auto"/>
            <w:vAlign w:val="center"/>
          </w:tcPr>
          <w:p w14:paraId="75B08D54" w14:textId="77777777" w:rsidR="0097005B" w:rsidRPr="00807A56" w:rsidRDefault="0097005B" w:rsidP="00E658F3">
            <w:pPr>
              <w:spacing w:before="120" w:line="360" w:lineRule="auto"/>
              <w:ind w:left="170"/>
              <w:rPr>
                <w:rFonts w:cs="Calibri"/>
                <w:szCs w:val="22"/>
              </w:rPr>
            </w:pPr>
          </w:p>
        </w:tc>
      </w:tr>
      <w:tr w:rsidR="0097005B" w:rsidRPr="00F8100F" w14:paraId="752C30C3" w14:textId="77777777" w:rsidTr="00E658F3">
        <w:tc>
          <w:tcPr>
            <w:tcW w:w="4765" w:type="dxa"/>
            <w:shd w:val="clear" w:color="auto" w:fill="auto"/>
            <w:vAlign w:val="center"/>
          </w:tcPr>
          <w:p w14:paraId="32FC712E" w14:textId="77777777" w:rsidR="0097005B" w:rsidRPr="00807A56" w:rsidRDefault="0097005B" w:rsidP="00E658F3">
            <w:pPr>
              <w:spacing w:before="120" w:line="360" w:lineRule="auto"/>
              <w:ind w:left="170"/>
              <w:rPr>
                <w:rFonts w:cs="Calibri"/>
                <w:szCs w:val="22"/>
              </w:rPr>
            </w:pPr>
            <w:r w:rsidRPr="00807A56">
              <w:rPr>
                <w:rFonts w:cs="Calibri"/>
                <w:szCs w:val="22"/>
              </w:rPr>
              <w:t>Purpose of Induction:</w:t>
            </w:r>
          </w:p>
          <w:p w14:paraId="198EC0FD" w14:textId="77777777" w:rsidR="0097005B" w:rsidRPr="00807A56" w:rsidRDefault="0097005B" w:rsidP="00E658F3">
            <w:pPr>
              <w:spacing w:before="120" w:line="360" w:lineRule="auto"/>
              <w:ind w:left="170"/>
              <w:rPr>
                <w:rFonts w:cs="Calibri"/>
                <w:szCs w:val="22"/>
              </w:rPr>
            </w:pPr>
          </w:p>
          <w:p w14:paraId="148E6422" w14:textId="77777777" w:rsidR="0097005B" w:rsidRPr="00807A56" w:rsidRDefault="0097005B" w:rsidP="00E658F3">
            <w:pPr>
              <w:spacing w:before="120" w:line="360" w:lineRule="auto"/>
              <w:ind w:left="170"/>
              <w:rPr>
                <w:rFonts w:cs="Calibri"/>
                <w:szCs w:val="22"/>
              </w:rPr>
            </w:pPr>
          </w:p>
        </w:tc>
        <w:tc>
          <w:tcPr>
            <w:tcW w:w="4765" w:type="dxa"/>
            <w:shd w:val="clear" w:color="auto" w:fill="auto"/>
            <w:vAlign w:val="center"/>
          </w:tcPr>
          <w:p w14:paraId="35A42500" w14:textId="77777777" w:rsidR="0097005B" w:rsidRPr="00807A56" w:rsidRDefault="0097005B" w:rsidP="00E658F3">
            <w:pPr>
              <w:spacing w:before="120" w:line="360" w:lineRule="auto"/>
              <w:ind w:left="170"/>
              <w:rPr>
                <w:rFonts w:cs="Calibri"/>
                <w:szCs w:val="22"/>
              </w:rPr>
            </w:pPr>
          </w:p>
        </w:tc>
      </w:tr>
      <w:tr w:rsidR="0097005B" w:rsidRPr="00F8100F" w14:paraId="6F0ACF03" w14:textId="77777777" w:rsidTr="00E658F3">
        <w:tc>
          <w:tcPr>
            <w:tcW w:w="4765" w:type="dxa"/>
            <w:shd w:val="clear" w:color="auto" w:fill="auto"/>
            <w:vAlign w:val="center"/>
          </w:tcPr>
          <w:p w14:paraId="3B5798C9" w14:textId="77777777" w:rsidR="0097005B" w:rsidRPr="00807A56" w:rsidRDefault="0097005B" w:rsidP="00E658F3">
            <w:pPr>
              <w:spacing w:before="120" w:line="360" w:lineRule="auto"/>
              <w:ind w:left="170"/>
              <w:rPr>
                <w:rFonts w:cs="Calibri"/>
                <w:szCs w:val="22"/>
              </w:rPr>
            </w:pPr>
            <w:r w:rsidRPr="00807A56">
              <w:rPr>
                <w:rFonts w:cs="Calibri"/>
                <w:szCs w:val="22"/>
              </w:rPr>
              <w:t>Induction Undertaken by:</w:t>
            </w:r>
          </w:p>
          <w:p w14:paraId="2A8D18E2" w14:textId="77777777" w:rsidR="0097005B" w:rsidRPr="00807A56" w:rsidRDefault="0097005B" w:rsidP="00E658F3">
            <w:pPr>
              <w:spacing w:before="120" w:line="360" w:lineRule="auto"/>
              <w:ind w:left="170"/>
              <w:rPr>
                <w:rFonts w:cs="Calibri"/>
                <w:szCs w:val="22"/>
              </w:rPr>
            </w:pPr>
          </w:p>
          <w:p w14:paraId="020062FB" w14:textId="77777777" w:rsidR="0097005B" w:rsidRPr="00807A56" w:rsidRDefault="0097005B" w:rsidP="00E658F3">
            <w:pPr>
              <w:spacing w:before="120" w:line="360" w:lineRule="auto"/>
              <w:ind w:left="170"/>
              <w:rPr>
                <w:rFonts w:cs="Calibri"/>
                <w:szCs w:val="22"/>
              </w:rPr>
            </w:pPr>
          </w:p>
        </w:tc>
        <w:tc>
          <w:tcPr>
            <w:tcW w:w="4765" w:type="dxa"/>
            <w:shd w:val="clear" w:color="auto" w:fill="auto"/>
            <w:vAlign w:val="center"/>
          </w:tcPr>
          <w:p w14:paraId="63E1F898" w14:textId="77777777" w:rsidR="0097005B" w:rsidRPr="00807A56" w:rsidRDefault="0097005B" w:rsidP="00E658F3">
            <w:pPr>
              <w:spacing w:before="120" w:line="360" w:lineRule="auto"/>
              <w:ind w:left="170"/>
              <w:rPr>
                <w:rFonts w:cs="Calibri"/>
                <w:szCs w:val="22"/>
              </w:rPr>
            </w:pPr>
          </w:p>
        </w:tc>
      </w:tr>
      <w:tr w:rsidR="0097005B" w:rsidRPr="00F8100F" w14:paraId="77E7C62A" w14:textId="77777777" w:rsidTr="00E658F3">
        <w:tc>
          <w:tcPr>
            <w:tcW w:w="4765" w:type="dxa"/>
            <w:shd w:val="clear" w:color="auto" w:fill="auto"/>
            <w:vAlign w:val="center"/>
          </w:tcPr>
          <w:p w14:paraId="0CB4973C" w14:textId="77777777" w:rsidR="0097005B" w:rsidRPr="00807A56" w:rsidRDefault="0097005B" w:rsidP="00E658F3">
            <w:pPr>
              <w:spacing w:before="120" w:line="360" w:lineRule="auto"/>
              <w:ind w:left="170"/>
              <w:rPr>
                <w:rFonts w:cs="Calibri"/>
                <w:szCs w:val="22"/>
              </w:rPr>
            </w:pPr>
            <w:r w:rsidRPr="00807A56">
              <w:rPr>
                <w:rFonts w:cs="Calibri"/>
                <w:szCs w:val="22"/>
              </w:rPr>
              <w:t>Attendees Signatures/Names</w:t>
            </w:r>
          </w:p>
          <w:p w14:paraId="071A9711" w14:textId="77777777" w:rsidR="0097005B" w:rsidRPr="00807A56" w:rsidRDefault="0097005B" w:rsidP="00E658F3">
            <w:pPr>
              <w:spacing w:before="120" w:line="360" w:lineRule="auto"/>
              <w:ind w:left="170"/>
              <w:rPr>
                <w:rFonts w:cs="Calibri"/>
                <w:szCs w:val="22"/>
              </w:rPr>
            </w:pPr>
          </w:p>
          <w:p w14:paraId="2222187B" w14:textId="77777777" w:rsidR="0097005B" w:rsidRPr="00807A56" w:rsidRDefault="0097005B" w:rsidP="00E658F3">
            <w:pPr>
              <w:spacing w:before="120" w:line="360" w:lineRule="auto"/>
              <w:rPr>
                <w:rFonts w:cs="Calibri"/>
                <w:szCs w:val="22"/>
              </w:rPr>
            </w:pPr>
          </w:p>
        </w:tc>
        <w:tc>
          <w:tcPr>
            <w:tcW w:w="4765" w:type="dxa"/>
            <w:shd w:val="clear" w:color="auto" w:fill="auto"/>
            <w:vAlign w:val="center"/>
          </w:tcPr>
          <w:p w14:paraId="1111EE18" w14:textId="77777777" w:rsidR="0097005B" w:rsidRPr="00807A56" w:rsidRDefault="0097005B" w:rsidP="00E658F3">
            <w:pPr>
              <w:spacing w:before="120" w:line="360" w:lineRule="auto"/>
              <w:ind w:left="170"/>
              <w:rPr>
                <w:rFonts w:cs="Calibri"/>
                <w:szCs w:val="22"/>
              </w:rPr>
            </w:pPr>
          </w:p>
        </w:tc>
      </w:tr>
    </w:tbl>
    <w:p w14:paraId="11AA22FC" w14:textId="77777777" w:rsidR="0097005B" w:rsidRPr="00660088" w:rsidRDefault="0097005B" w:rsidP="0097005B">
      <w:pPr>
        <w:spacing w:line="360" w:lineRule="auto"/>
        <w:ind w:left="2160" w:hanging="2160"/>
        <w:rPr>
          <w:rFonts w:cs="Calibri"/>
          <w:b/>
        </w:rPr>
      </w:pPr>
    </w:p>
    <w:p w14:paraId="470CDC69" w14:textId="77777777" w:rsidR="0097005B" w:rsidRPr="00660088" w:rsidRDefault="0097005B" w:rsidP="0097005B">
      <w:pPr>
        <w:tabs>
          <w:tab w:val="left" w:pos="2120"/>
        </w:tabs>
        <w:spacing w:line="360" w:lineRule="auto"/>
        <w:rPr>
          <w:rFonts w:cs="Calibri"/>
          <w:b/>
        </w:rPr>
        <w:sectPr w:rsidR="0097005B" w:rsidRPr="00660088">
          <w:pgSz w:w="11900" w:h="16840"/>
          <w:pgMar w:top="1440" w:right="1060" w:bottom="1440" w:left="1320" w:header="0" w:footer="0" w:gutter="0"/>
          <w:cols w:space="0" w:equalWidth="0">
            <w:col w:w="9520"/>
          </w:cols>
          <w:docGrid w:linePitch="360"/>
        </w:sectPr>
      </w:pPr>
    </w:p>
    <w:p w14:paraId="53709131" w14:textId="77777777" w:rsidR="0097005B" w:rsidRPr="00660088" w:rsidRDefault="0097005B" w:rsidP="0097005B">
      <w:pPr>
        <w:tabs>
          <w:tab w:val="left" w:pos="2120"/>
        </w:tabs>
        <w:spacing w:line="360" w:lineRule="auto"/>
        <w:jc w:val="both"/>
        <w:rPr>
          <w:rFonts w:cs="Calibri"/>
        </w:rPr>
      </w:pPr>
      <w:r w:rsidRPr="00660088">
        <w:rPr>
          <w:rFonts w:cs="Calibri"/>
          <w:b/>
        </w:rPr>
        <w:t>Induction Outcomes:</w:t>
      </w:r>
      <w:r w:rsidRPr="00660088">
        <w:rPr>
          <w:rFonts w:cs="Calibri"/>
        </w:rPr>
        <w:tab/>
        <w:t>To make contractors/ subcontractors aware of site risks, the inspections required,</w:t>
      </w:r>
    </w:p>
    <w:p w14:paraId="207EF7F8" w14:textId="77777777" w:rsidR="0097005B" w:rsidRPr="00660088" w:rsidRDefault="0097005B" w:rsidP="0097005B">
      <w:pPr>
        <w:spacing w:line="360" w:lineRule="auto"/>
        <w:ind w:left="2200"/>
        <w:jc w:val="both"/>
        <w:rPr>
          <w:rFonts w:cs="Calibri"/>
        </w:rPr>
      </w:pPr>
      <w:r w:rsidRPr="00660088">
        <w:rPr>
          <w:rFonts w:cs="Calibri"/>
        </w:rPr>
        <w:t>contacts if inspections highlight issues, typical actions if there are problems.</w:t>
      </w:r>
    </w:p>
    <w:p w14:paraId="41FB9F8A" w14:textId="77777777" w:rsidR="0097005B" w:rsidRPr="00660088" w:rsidRDefault="0097005B" w:rsidP="0097005B">
      <w:pPr>
        <w:spacing w:line="360" w:lineRule="auto"/>
        <w:ind w:left="2200"/>
        <w:jc w:val="both"/>
        <w:rPr>
          <w:rFonts w:cs="Calibri"/>
        </w:rPr>
        <w:sectPr w:rsidR="0097005B" w:rsidRPr="00660088" w:rsidSect="00E658F3">
          <w:type w:val="continuous"/>
          <w:pgSz w:w="11900" w:h="16840"/>
          <w:pgMar w:top="1440" w:right="1060" w:bottom="1440" w:left="1320" w:header="0" w:footer="0" w:gutter="0"/>
          <w:cols w:space="0"/>
          <w:docGrid w:linePitch="360"/>
        </w:sectPr>
      </w:pPr>
    </w:p>
    <w:p w14:paraId="6D243EAE" w14:textId="77777777" w:rsidR="0097005B" w:rsidRPr="00660088" w:rsidRDefault="0097005B" w:rsidP="0097005B">
      <w:pPr>
        <w:spacing w:line="360" w:lineRule="auto"/>
        <w:ind w:left="2160" w:hanging="2160"/>
        <w:jc w:val="both"/>
        <w:rPr>
          <w:rFonts w:cs="Calibri"/>
        </w:rPr>
      </w:pPr>
      <w:r w:rsidRPr="00660088">
        <w:rPr>
          <w:rFonts w:cs="Calibri"/>
          <w:b/>
        </w:rPr>
        <w:t xml:space="preserve">Risks: </w:t>
      </w:r>
      <w:r w:rsidRPr="00660088">
        <w:rPr>
          <w:rFonts w:cs="Calibri"/>
          <w:b/>
        </w:rPr>
        <w:tab/>
      </w:r>
      <w:r w:rsidRPr="00660088">
        <w:rPr>
          <w:rFonts w:cs="Calibri"/>
        </w:rPr>
        <w:t>Discuss the issues of working adjacent to creeks and seas, hazardous substances storage and handling, waste management, vehicle condition.</w:t>
      </w:r>
    </w:p>
    <w:p w14:paraId="22859957" w14:textId="77777777" w:rsidR="0097005B" w:rsidRPr="00660088" w:rsidRDefault="0097005B" w:rsidP="0097005B">
      <w:pPr>
        <w:spacing w:line="360" w:lineRule="auto"/>
        <w:ind w:firstLine="10"/>
        <w:jc w:val="both"/>
        <w:rPr>
          <w:rFonts w:cs="Calibri"/>
        </w:rPr>
        <w:sectPr w:rsidR="0097005B" w:rsidRPr="00660088" w:rsidSect="00E658F3">
          <w:type w:val="continuous"/>
          <w:pgSz w:w="11900" w:h="16840"/>
          <w:pgMar w:top="1440" w:right="1060" w:bottom="1440" w:left="1320" w:header="0" w:footer="0" w:gutter="0"/>
          <w:cols w:space="0"/>
          <w:docGrid w:linePitch="360"/>
        </w:sectPr>
      </w:pPr>
    </w:p>
    <w:p w14:paraId="7A586975" w14:textId="77777777" w:rsidR="0097005B" w:rsidRPr="00660088" w:rsidRDefault="0097005B" w:rsidP="0097005B">
      <w:pPr>
        <w:spacing w:line="360" w:lineRule="auto"/>
        <w:jc w:val="both"/>
        <w:rPr>
          <w:rFonts w:cs="Calibri"/>
        </w:rPr>
      </w:pPr>
      <w:r w:rsidRPr="00660088">
        <w:rPr>
          <w:rFonts w:cs="Calibri"/>
          <w:b/>
        </w:rPr>
        <w:t xml:space="preserve">Inspections: </w:t>
      </w:r>
      <w:r w:rsidRPr="00660088">
        <w:rPr>
          <w:rFonts w:cs="Calibri"/>
          <w:b/>
        </w:rPr>
        <w:tab/>
      </w:r>
      <w:r w:rsidRPr="00660088">
        <w:rPr>
          <w:rFonts w:cs="Calibri"/>
          <w:b/>
        </w:rPr>
        <w:tab/>
      </w:r>
      <w:r w:rsidRPr="00660088">
        <w:rPr>
          <w:rFonts w:cs="Calibri"/>
        </w:rPr>
        <w:t>Cover by whom and when the daily inspections or monthly audits are done.</w:t>
      </w:r>
    </w:p>
    <w:p w14:paraId="2CD298F4" w14:textId="77777777" w:rsidR="0097005B" w:rsidRPr="00660088" w:rsidRDefault="0097005B" w:rsidP="0097005B">
      <w:pPr>
        <w:spacing w:line="360" w:lineRule="auto"/>
        <w:jc w:val="both"/>
        <w:rPr>
          <w:rFonts w:cs="Calibri"/>
        </w:rPr>
        <w:sectPr w:rsidR="0097005B" w:rsidRPr="00660088" w:rsidSect="00E658F3">
          <w:type w:val="continuous"/>
          <w:pgSz w:w="11900" w:h="16840"/>
          <w:pgMar w:top="1440" w:right="1060" w:bottom="1440" w:left="1320" w:header="0" w:footer="0" w:gutter="0"/>
          <w:cols w:space="0"/>
          <w:docGrid w:linePitch="360"/>
        </w:sectPr>
      </w:pPr>
    </w:p>
    <w:p w14:paraId="26428E67" w14:textId="77777777" w:rsidR="0097005B" w:rsidRPr="00660088" w:rsidRDefault="0097005B" w:rsidP="0097005B">
      <w:pPr>
        <w:spacing w:line="360" w:lineRule="auto"/>
        <w:ind w:left="2160" w:hanging="2160"/>
        <w:jc w:val="both"/>
        <w:rPr>
          <w:rFonts w:cs="Calibri"/>
        </w:rPr>
      </w:pPr>
      <w:r w:rsidRPr="00660088">
        <w:rPr>
          <w:rFonts w:cs="Calibri"/>
          <w:b/>
        </w:rPr>
        <w:t xml:space="preserve">Report: </w:t>
      </w:r>
      <w:r w:rsidRPr="00660088">
        <w:rPr>
          <w:rFonts w:cs="Calibri"/>
          <w:b/>
        </w:rPr>
        <w:tab/>
      </w:r>
      <w:r w:rsidRPr="00660088">
        <w:rPr>
          <w:rFonts w:cs="Calibri"/>
        </w:rPr>
        <w:t>By whom and when the weekly and monthly reports are done. Monthly report to Labasa Rural Local Authority</w:t>
      </w:r>
    </w:p>
    <w:p w14:paraId="625DBD03" w14:textId="77777777" w:rsidR="0097005B" w:rsidRPr="00660088" w:rsidRDefault="0097005B" w:rsidP="0097005B">
      <w:pPr>
        <w:spacing w:line="360" w:lineRule="auto"/>
        <w:jc w:val="both"/>
        <w:rPr>
          <w:rFonts w:cs="Calibri"/>
        </w:rPr>
      </w:pPr>
      <w:r w:rsidRPr="00660088">
        <w:rPr>
          <w:rFonts w:cs="Calibri"/>
          <w:b/>
        </w:rPr>
        <w:t>What to do if there is a spill, noncompliance:</w:t>
      </w:r>
      <w:r w:rsidRPr="00660088">
        <w:rPr>
          <w:rFonts w:cs="Calibri"/>
        </w:rPr>
        <w:t xml:space="preserve">  Run through the contingencies</w:t>
      </w:r>
    </w:p>
    <w:p w14:paraId="412913C0" w14:textId="77777777" w:rsidR="0097005B" w:rsidRPr="00660088" w:rsidRDefault="0097005B" w:rsidP="0097005B">
      <w:pPr>
        <w:spacing w:line="360" w:lineRule="auto"/>
        <w:jc w:val="both"/>
        <w:rPr>
          <w:rFonts w:cs="Calibri"/>
        </w:rPr>
      </w:pPr>
      <w:r w:rsidRPr="00660088">
        <w:rPr>
          <w:rFonts w:cs="Calibri"/>
          <w:b/>
        </w:rPr>
        <w:t xml:space="preserve">Key Contacts: </w:t>
      </w:r>
      <w:r w:rsidRPr="00660088">
        <w:rPr>
          <w:rFonts w:cs="Calibri"/>
        </w:rPr>
        <w:t>List the key people on site and where they are, their phone numbers</w:t>
      </w:r>
    </w:p>
    <w:p w14:paraId="5FE789A9" w14:textId="77777777" w:rsidR="0097005B" w:rsidRPr="00660088" w:rsidRDefault="0097005B" w:rsidP="0097005B">
      <w:pPr>
        <w:spacing w:line="360" w:lineRule="auto"/>
        <w:jc w:val="both"/>
        <w:rPr>
          <w:rFonts w:cs="Calibri"/>
          <w:b/>
        </w:rPr>
      </w:pPr>
      <w:r w:rsidRPr="00660088">
        <w:rPr>
          <w:rFonts w:cs="Calibri"/>
          <w:b/>
        </w:rPr>
        <w:t xml:space="preserve">Ask if there are any questions: </w:t>
      </w:r>
      <w:r w:rsidRPr="00660088">
        <w:rPr>
          <w:rFonts w:cs="Calibri"/>
        </w:rPr>
        <w:t>Try to get a few questions from the group</w:t>
      </w:r>
    </w:p>
    <w:p w14:paraId="5098FB39" w14:textId="77777777" w:rsidR="0097005B" w:rsidRPr="00660088" w:rsidRDefault="0097005B" w:rsidP="0097005B">
      <w:pPr>
        <w:spacing w:line="360" w:lineRule="auto"/>
        <w:jc w:val="both"/>
        <w:rPr>
          <w:rFonts w:cs="Calibri"/>
          <w:b/>
        </w:rPr>
      </w:pPr>
    </w:p>
    <w:p w14:paraId="17EAA9F4" w14:textId="77777777" w:rsidR="0097005B" w:rsidRPr="00660088" w:rsidRDefault="0097005B" w:rsidP="0097005B">
      <w:pPr>
        <w:spacing w:line="360" w:lineRule="auto"/>
        <w:rPr>
          <w:rFonts w:cs="Calibri"/>
        </w:rPr>
        <w:sectPr w:rsidR="0097005B" w:rsidRPr="00660088" w:rsidSect="00E658F3">
          <w:type w:val="continuous"/>
          <w:pgSz w:w="11900" w:h="16840"/>
          <w:pgMar w:top="1440" w:right="1060" w:bottom="1440" w:left="1320" w:header="0" w:footer="0" w:gutter="0"/>
          <w:cols w:space="0"/>
          <w:docGrid w:linePitch="360"/>
        </w:sectPr>
      </w:pPr>
    </w:p>
    <w:p w14:paraId="2086ACDD" w14:textId="77777777" w:rsidR="0097005B" w:rsidRPr="00660088" w:rsidRDefault="0097005B" w:rsidP="0097005B">
      <w:pPr>
        <w:tabs>
          <w:tab w:val="left" w:pos="1740"/>
        </w:tabs>
        <w:spacing w:line="360" w:lineRule="auto"/>
        <w:jc w:val="center"/>
        <w:rPr>
          <w:rFonts w:cs="Calibri"/>
          <w:b/>
          <w:sz w:val="27"/>
        </w:rPr>
      </w:pPr>
      <w:r w:rsidRPr="00660088">
        <w:rPr>
          <w:rFonts w:cs="Calibri"/>
          <w:b/>
          <w:sz w:val="28"/>
        </w:rPr>
        <w:lastRenderedPageBreak/>
        <w:t xml:space="preserve">                      </w:t>
      </w:r>
      <w:r w:rsidRPr="00660088">
        <w:rPr>
          <w:rFonts w:cs="Calibri"/>
          <w:b/>
          <w:sz w:val="28"/>
        </w:rPr>
        <w:tab/>
      </w:r>
      <w:r w:rsidRPr="00660088">
        <w:rPr>
          <w:rFonts w:cs="Calibri"/>
          <w:b/>
          <w:sz w:val="28"/>
        </w:rPr>
        <w:tab/>
      </w:r>
      <w:r w:rsidRPr="00660088">
        <w:rPr>
          <w:rFonts w:cs="Calibri"/>
          <w:b/>
          <w:sz w:val="28"/>
        </w:rPr>
        <w:tab/>
      </w:r>
      <w:r w:rsidRPr="00660088">
        <w:rPr>
          <w:rFonts w:cs="Calibri"/>
          <w:b/>
          <w:sz w:val="28"/>
        </w:rPr>
        <w:tab/>
      </w:r>
      <w:r w:rsidRPr="00660088">
        <w:rPr>
          <w:rFonts w:cs="Calibri"/>
          <w:b/>
          <w:sz w:val="28"/>
        </w:rPr>
        <w:tab/>
      </w:r>
      <w:r w:rsidRPr="00660088">
        <w:rPr>
          <w:rFonts w:cs="Calibri"/>
          <w:b/>
          <w:sz w:val="28"/>
        </w:rPr>
        <w:tab/>
        <w:t>APPENDIX H:</w:t>
      </w:r>
      <w:r w:rsidRPr="00660088">
        <w:rPr>
          <w:rFonts w:cs="Calibri"/>
          <w:b/>
          <w:sz w:val="27"/>
        </w:rPr>
        <w:t xml:space="preserve"> PROCESS OVERVIEW</w:t>
      </w:r>
    </w:p>
    <w:p w14:paraId="69A26F1A"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67456" behindDoc="0" locked="0" layoutInCell="1" allowOverlap="1" wp14:anchorId="6D134159" wp14:editId="16BED351">
                <wp:simplePos x="0" y="0"/>
                <wp:positionH relativeFrom="column">
                  <wp:posOffset>3134995</wp:posOffset>
                </wp:positionH>
                <wp:positionV relativeFrom="paragraph">
                  <wp:posOffset>189865</wp:posOffset>
                </wp:positionV>
                <wp:extent cx="775970" cy="403860"/>
                <wp:effectExtent l="0" t="0" r="24130" b="152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03860"/>
                        </a:xfrm>
                        <a:prstGeom prst="rect">
                          <a:avLst/>
                        </a:prstGeom>
                        <a:solidFill>
                          <a:srgbClr val="FFFFFF"/>
                        </a:solidFill>
                        <a:ln w="9525">
                          <a:solidFill>
                            <a:srgbClr val="000000"/>
                          </a:solidFill>
                          <a:miter lim="800000"/>
                          <a:headEnd/>
                          <a:tailEnd/>
                        </a:ln>
                      </wps:spPr>
                      <wps:txbx>
                        <w:txbxContent>
                          <w:p w14:paraId="02D909E1" w14:textId="77777777" w:rsidR="00E658F3" w:rsidRDefault="00E658F3" w:rsidP="0097005B">
                            <w:pPr>
                              <w:jc w:val="center"/>
                            </w:pPr>
                            <w:r>
                              <w:t>Sewage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4159" id="Rectangle 34" o:spid="_x0000_s1029" style="position:absolute;margin-left:246.85pt;margin-top:14.95pt;width:61.1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">
                <v:textbox>
                  <w:txbxContent>
                    <w:p w14:paraId="02D909E1" w14:textId="77777777" w:rsidR="00E658F3" w:rsidRDefault="00E658F3" w:rsidP="0097005B">
                      <w:pPr>
                        <w:jc w:val="center"/>
                      </w:pPr>
                      <w:r>
                        <w:t>Sewage</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1BD9821" wp14:editId="5181EB53">
                <wp:simplePos x="0" y="0"/>
                <wp:positionH relativeFrom="column">
                  <wp:posOffset>1093470</wp:posOffset>
                </wp:positionH>
                <wp:positionV relativeFrom="paragraph">
                  <wp:posOffset>227330</wp:posOffset>
                </wp:positionV>
                <wp:extent cx="1428750" cy="561975"/>
                <wp:effectExtent l="0" t="0" r="19050"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61975"/>
                        </a:xfrm>
                        <a:prstGeom prst="rect">
                          <a:avLst/>
                        </a:prstGeom>
                        <a:solidFill>
                          <a:srgbClr val="FFFFFF"/>
                        </a:solidFill>
                        <a:ln w="9525">
                          <a:solidFill>
                            <a:srgbClr val="000000"/>
                          </a:solidFill>
                          <a:miter lim="800000"/>
                          <a:headEnd/>
                          <a:tailEnd/>
                        </a:ln>
                      </wps:spPr>
                      <wps:txbx>
                        <w:txbxContent>
                          <w:p w14:paraId="0E317C09" w14:textId="77777777" w:rsidR="00E658F3" w:rsidRDefault="00E658F3" w:rsidP="0097005B">
                            <w:r>
                              <w:t>Hazardous Substance</w:t>
                            </w:r>
                          </w:p>
                          <w:p w14:paraId="1B702F00" w14:textId="77777777" w:rsidR="00E658F3" w:rsidRDefault="00E658F3" w:rsidP="0097005B">
                            <w:r>
                              <w:t>Storage &amp; Handling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D9821" id="Rectangle 33" o:spid="_x0000_s1030" style="position:absolute;margin-left:86.1pt;margin-top:17.9pt;width:11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">
                <v:textbox>
                  <w:txbxContent>
                    <w:p w14:paraId="0E317C09" w14:textId="77777777" w:rsidR="00E658F3" w:rsidRDefault="00E658F3" w:rsidP="0097005B">
                      <w:r>
                        <w:t>Hazardous Substance</w:t>
                      </w:r>
                    </w:p>
                    <w:p w14:paraId="1B702F00" w14:textId="77777777" w:rsidR="00E658F3" w:rsidRDefault="00E658F3" w:rsidP="0097005B">
                      <w:r>
                        <w:t>Storage &amp; Handling</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002DB7FB" wp14:editId="74F7D014">
                <wp:simplePos x="0" y="0"/>
                <wp:positionH relativeFrom="column">
                  <wp:posOffset>4484370</wp:posOffset>
                </wp:positionH>
                <wp:positionV relativeFrom="paragraph">
                  <wp:posOffset>123825</wp:posOffset>
                </wp:positionV>
                <wp:extent cx="842645" cy="474980"/>
                <wp:effectExtent l="0" t="0" r="14605"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474980"/>
                        </a:xfrm>
                        <a:prstGeom prst="rect">
                          <a:avLst/>
                        </a:prstGeom>
                        <a:solidFill>
                          <a:srgbClr val="FFFFFF"/>
                        </a:solidFill>
                        <a:ln w="9525">
                          <a:solidFill>
                            <a:srgbClr val="000000"/>
                          </a:solidFill>
                          <a:miter lim="800000"/>
                          <a:headEnd/>
                          <a:tailEnd/>
                        </a:ln>
                      </wps:spPr>
                      <wps:txbx>
                        <w:txbxContent>
                          <w:p w14:paraId="444ED75E" w14:textId="77777777" w:rsidR="00E658F3" w:rsidRDefault="00E658F3" w:rsidP="0097005B">
                            <w:pPr>
                              <w:spacing w:after="100" w:afterAutospacing="1"/>
                              <w:jc w:val="center"/>
                            </w:pPr>
                            <w:r>
                              <w:t>Solid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DB7FB" id="Rectangle 35" o:spid="_x0000_s1031" style="position:absolute;margin-left:353.1pt;margin-top:9.75pt;width:66.35pt;height: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6sKg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">
                <v:textbox>
                  <w:txbxContent>
                    <w:p w14:paraId="444ED75E" w14:textId="77777777" w:rsidR="00E658F3" w:rsidRDefault="00E658F3" w:rsidP="0097005B">
                      <w:pPr>
                        <w:spacing w:after="100" w:afterAutospacing="1"/>
                        <w:jc w:val="center"/>
                      </w:pPr>
                      <w:r>
                        <w:t>Solid Waste</w:t>
                      </w:r>
                    </w:p>
                  </w:txbxContent>
                </v:textbox>
              </v:rect>
            </w:pict>
          </mc:Fallback>
        </mc:AlternateContent>
      </w:r>
    </w:p>
    <w:p w14:paraId="178D29F7"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69504" behindDoc="0" locked="0" layoutInCell="1" allowOverlap="1" wp14:anchorId="61F67C70" wp14:editId="4810AF93">
                <wp:simplePos x="0" y="0"/>
                <wp:positionH relativeFrom="column">
                  <wp:posOffset>5928360</wp:posOffset>
                </wp:positionH>
                <wp:positionV relativeFrom="paragraph">
                  <wp:posOffset>37465</wp:posOffset>
                </wp:positionV>
                <wp:extent cx="637540" cy="314960"/>
                <wp:effectExtent l="0" t="0" r="10160" b="279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14960"/>
                        </a:xfrm>
                        <a:prstGeom prst="rect">
                          <a:avLst/>
                        </a:prstGeom>
                        <a:solidFill>
                          <a:srgbClr val="FFFFFF"/>
                        </a:solidFill>
                        <a:ln w="9525">
                          <a:solidFill>
                            <a:srgbClr val="000000"/>
                          </a:solidFill>
                          <a:miter lim="800000"/>
                          <a:headEnd/>
                          <a:tailEnd/>
                        </a:ln>
                      </wps:spPr>
                      <wps:txbx>
                        <w:txbxContent>
                          <w:p w14:paraId="30C73839" w14:textId="77777777" w:rsidR="00E658F3" w:rsidRDefault="00E658F3" w:rsidP="0097005B">
                            <w:r>
                              <w:t>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7C70" id="Rectangle 36" o:spid="_x0000_s1032" style="position:absolute;margin-left:466.8pt;margin-top:2.95pt;width:50.2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">
                <v:textbox>
                  <w:txbxContent>
                    <w:p w14:paraId="30C73839" w14:textId="77777777" w:rsidR="00E658F3" w:rsidRDefault="00E658F3" w:rsidP="0097005B">
                      <w:r>
                        <w:t>Noise</w:t>
                      </w:r>
                    </w:p>
                  </w:txbxContent>
                </v:textbox>
              </v:rect>
            </w:pict>
          </mc:Fallback>
        </mc:AlternateContent>
      </w:r>
    </w:p>
    <w:p w14:paraId="1D8FA354"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75648" behindDoc="0" locked="0" layoutInCell="1" allowOverlap="1" wp14:anchorId="432C80E8" wp14:editId="1D5A0A57">
                <wp:simplePos x="0" y="0"/>
                <wp:positionH relativeFrom="column">
                  <wp:posOffset>4490085</wp:posOffset>
                </wp:positionH>
                <wp:positionV relativeFrom="paragraph">
                  <wp:posOffset>69850</wp:posOffset>
                </wp:positionV>
                <wp:extent cx="413385" cy="1375410"/>
                <wp:effectExtent l="38100" t="0" r="24765" b="5334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137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76504B" id="_x0000_t32" coordsize="21600,21600" o:spt="32" o:oned="t" path="m,l21600,21600e" filled="f">
                <v:path arrowok="t" fillok="f" o:connecttype="none"/>
                <o:lock v:ext="edit" shapetype="t"/>
              </v:shapetype>
              <v:shape id="Straight Arrow Connector 29" o:spid="_x0000_s1026" type="#_x0000_t32" style="position:absolute;margin-left:353.55pt;margin-top:5.5pt;width:32.55pt;height:108.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224B7F14" wp14:editId="4556E314">
                <wp:simplePos x="0" y="0"/>
                <wp:positionH relativeFrom="column">
                  <wp:posOffset>3684905</wp:posOffset>
                </wp:positionH>
                <wp:positionV relativeFrom="paragraph">
                  <wp:posOffset>42545</wp:posOffset>
                </wp:positionV>
                <wp:extent cx="300355" cy="1234440"/>
                <wp:effectExtent l="0" t="0" r="80645" b="6096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1234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196F7" id="Straight Arrow Connector 28" o:spid="_x0000_s1026" type="#_x0000_t32" style="position:absolute;margin-left:290.15pt;margin-top:3.35pt;width:23.65pt;height:9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315254AD" wp14:editId="3E874598">
                <wp:simplePos x="0" y="0"/>
                <wp:positionH relativeFrom="column">
                  <wp:posOffset>2292350</wp:posOffset>
                </wp:positionH>
                <wp:positionV relativeFrom="paragraph">
                  <wp:posOffset>287655</wp:posOffset>
                </wp:positionV>
                <wp:extent cx="1391285" cy="1325880"/>
                <wp:effectExtent l="0" t="0" r="75565" b="647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285"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9B410" id="Straight Arrow Connector 27" o:spid="_x0000_s1026" type="#_x0000_t32" style="position:absolute;margin-left:180.5pt;margin-top:22.65pt;width:109.55pt;height:10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">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66859C67" wp14:editId="2ECE007F">
                <wp:simplePos x="0" y="0"/>
                <wp:positionH relativeFrom="column">
                  <wp:posOffset>6942455</wp:posOffset>
                </wp:positionH>
                <wp:positionV relativeFrom="paragraph">
                  <wp:posOffset>283845</wp:posOffset>
                </wp:positionV>
                <wp:extent cx="1009650" cy="361315"/>
                <wp:effectExtent l="0" t="0" r="19050" b="1968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61315"/>
                        </a:xfrm>
                        <a:prstGeom prst="rect">
                          <a:avLst/>
                        </a:prstGeom>
                        <a:solidFill>
                          <a:srgbClr val="FFFFFF"/>
                        </a:solidFill>
                        <a:ln w="9525">
                          <a:solidFill>
                            <a:srgbClr val="000000"/>
                          </a:solidFill>
                          <a:miter lim="800000"/>
                          <a:headEnd/>
                          <a:tailEnd/>
                        </a:ln>
                      </wps:spPr>
                      <wps:txbx>
                        <w:txbxContent>
                          <w:p w14:paraId="482E90C6" w14:textId="77777777" w:rsidR="00E658F3" w:rsidRDefault="00E658F3" w:rsidP="0097005B">
                            <w:pPr>
                              <w:jc w:val="center"/>
                            </w:pPr>
                            <w:r>
                              <w:t>Vector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9C67" id="Rectangle 37" o:spid="_x0000_s1033" style="position:absolute;margin-left:546.65pt;margin-top:22.35pt;width:79.5pt;height:2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">
                <v:textbox>
                  <w:txbxContent>
                    <w:p w14:paraId="482E90C6" w14:textId="77777777" w:rsidR="00E658F3" w:rsidRDefault="00E658F3" w:rsidP="0097005B">
                      <w:pPr>
                        <w:jc w:val="center"/>
                      </w:pPr>
                      <w:r>
                        <w:t>Vector</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FF5E340" wp14:editId="071BE34C">
                <wp:simplePos x="0" y="0"/>
                <wp:positionH relativeFrom="column">
                  <wp:posOffset>4869180</wp:posOffset>
                </wp:positionH>
                <wp:positionV relativeFrom="paragraph">
                  <wp:posOffset>197485</wp:posOffset>
                </wp:positionV>
                <wp:extent cx="924560" cy="988060"/>
                <wp:effectExtent l="38100" t="0" r="27940" b="5969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60" cy="988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EEEB7" id="Straight Arrow Connector 46" o:spid="_x0000_s1026" type="#_x0000_t32" style="position:absolute;margin-left:383.4pt;margin-top:15.55pt;width:72.8pt;height:77.8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">
                <v:stroke endarrow="block"/>
              </v:shape>
            </w:pict>
          </mc:Fallback>
        </mc:AlternateContent>
      </w:r>
    </w:p>
    <w:p w14:paraId="2A7982A4" w14:textId="77777777" w:rsidR="0097005B" w:rsidRPr="00660088" w:rsidRDefault="0097005B" w:rsidP="0097005B">
      <w:pPr>
        <w:tabs>
          <w:tab w:val="left" w:pos="1065"/>
        </w:tabs>
        <w:spacing w:line="360" w:lineRule="auto"/>
        <w:rPr>
          <w:rFonts w:cs="Calibri"/>
          <w:b/>
          <w:sz w:val="27"/>
        </w:rPr>
      </w:pPr>
      <w:r>
        <w:rPr>
          <w:noProof/>
        </w:rPr>
        <mc:AlternateContent>
          <mc:Choice Requires="wps">
            <w:drawing>
              <wp:anchor distT="0" distB="0" distL="114300" distR="114300" simplePos="0" relativeHeight="251676672" behindDoc="0" locked="0" layoutInCell="1" allowOverlap="1" wp14:anchorId="53EB944E" wp14:editId="0FA548EF">
                <wp:simplePos x="0" y="0"/>
                <wp:positionH relativeFrom="column">
                  <wp:posOffset>5101590</wp:posOffset>
                </wp:positionH>
                <wp:positionV relativeFrom="paragraph">
                  <wp:posOffset>130175</wp:posOffset>
                </wp:positionV>
                <wp:extent cx="1498600" cy="838835"/>
                <wp:effectExtent l="38100" t="0" r="25400" b="565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0" cy="838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D0FBE" id="Straight Arrow Connector 30" o:spid="_x0000_s1026" type="#_x0000_t32" style="position:absolute;margin-left:401.7pt;margin-top:10.25pt;width:118pt;height:66.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">
                <v:stroke endarrow="block"/>
              </v:shape>
            </w:pict>
          </mc:Fallback>
        </mc:AlternateContent>
      </w:r>
      <w:r w:rsidRPr="00660088">
        <w:rPr>
          <w:rFonts w:cs="Calibri"/>
        </w:rPr>
        <w:t xml:space="preserve">     </w:t>
      </w:r>
    </w:p>
    <w:p w14:paraId="12959F1A"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65408" behindDoc="0" locked="0" layoutInCell="1" allowOverlap="1" wp14:anchorId="52EBAF12" wp14:editId="36A832DC">
                <wp:simplePos x="0" y="0"/>
                <wp:positionH relativeFrom="column">
                  <wp:posOffset>-76200</wp:posOffset>
                </wp:positionH>
                <wp:positionV relativeFrom="paragraph">
                  <wp:posOffset>34925</wp:posOffset>
                </wp:positionV>
                <wp:extent cx="1428750" cy="486410"/>
                <wp:effectExtent l="0" t="0" r="19050" b="279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86410"/>
                        </a:xfrm>
                        <a:prstGeom prst="rect">
                          <a:avLst/>
                        </a:prstGeom>
                        <a:solidFill>
                          <a:srgbClr val="FFFFFF"/>
                        </a:solidFill>
                        <a:ln w="9525">
                          <a:solidFill>
                            <a:srgbClr val="000000"/>
                          </a:solidFill>
                          <a:miter lim="800000"/>
                          <a:headEnd/>
                          <a:tailEnd/>
                        </a:ln>
                      </wps:spPr>
                      <wps:txbx>
                        <w:txbxContent>
                          <w:p w14:paraId="43991680" w14:textId="77777777" w:rsidR="00E658F3" w:rsidRDefault="00E658F3" w:rsidP="0097005B">
                            <w:pPr>
                              <w:jc w:val="center"/>
                            </w:pPr>
                            <w:r>
                              <w:t>Discharge to water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BAF12" id="Rectangle 32" o:spid="_x0000_s1034" style="position:absolute;margin-left:-6pt;margin-top:2.75pt;width:112.5pt;height:3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">
                <v:textbox>
                  <w:txbxContent>
                    <w:p w14:paraId="43991680" w14:textId="77777777" w:rsidR="00E658F3" w:rsidRDefault="00E658F3" w:rsidP="0097005B">
                      <w:pPr>
                        <w:jc w:val="center"/>
                      </w:pPr>
                      <w:r>
                        <w:t>Discharge to water course</w:t>
                      </w:r>
                    </w:p>
                  </w:txbxContent>
                </v:textbox>
              </v:rect>
            </w:pict>
          </mc:Fallback>
        </mc:AlternateContent>
      </w:r>
    </w:p>
    <w:p w14:paraId="110573E7"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72576" behindDoc="0" locked="0" layoutInCell="1" allowOverlap="1" wp14:anchorId="6DB3FC48" wp14:editId="2CE2589C">
                <wp:simplePos x="0" y="0"/>
                <wp:positionH relativeFrom="column">
                  <wp:posOffset>1583055</wp:posOffset>
                </wp:positionH>
                <wp:positionV relativeFrom="paragraph">
                  <wp:posOffset>41910</wp:posOffset>
                </wp:positionV>
                <wp:extent cx="1859915" cy="733425"/>
                <wp:effectExtent l="0" t="0" r="83185" b="6667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991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32FAB" id="Straight Arrow Connector 26" o:spid="_x0000_s1026" type="#_x0000_t32" style="position:absolute;margin-left:124.65pt;margin-top:3.3pt;width:146.4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&#1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026E154B" wp14:editId="54338FB3">
                <wp:simplePos x="0" y="0"/>
                <wp:positionH relativeFrom="column">
                  <wp:posOffset>5189855</wp:posOffset>
                </wp:positionH>
                <wp:positionV relativeFrom="paragraph">
                  <wp:posOffset>278765</wp:posOffset>
                </wp:positionV>
                <wp:extent cx="1307465" cy="394970"/>
                <wp:effectExtent l="38100" t="0" r="26035" b="6223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7465"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80F2" id="Straight Arrow Connector 31" o:spid="_x0000_s1026" type="#_x0000_t32" style="position:absolute;margin-left:408.65pt;margin-top:21.95pt;width:102.95pt;height:31.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591C9B5F" wp14:editId="39817815">
                <wp:simplePos x="0" y="0"/>
                <wp:positionH relativeFrom="column">
                  <wp:posOffset>6833235</wp:posOffset>
                </wp:positionH>
                <wp:positionV relativeFrom="paragraph">
                  <wp:posOffset>200025</wp:posOffset>
                </wp:positionV>
                <wp:extent cx="1360805" cy="297180"/>
                <wp:effectExtent l="0" t="0" r="10795" b="266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297180"/>
                        </a:xfrm>
                        <a:prstGeom prst="rect">
                          <a:avLst/>
                        </a:prstGeom>
                        <a:solidFill>
                          <a:srgbClr val="FFFFFF"/>
                        </a:solidFill>
                        <a:ln w="9525">
                          <a:solidFill>
                            <a:srgbClr val="000000"/>
                          </a:solidFill>
                          <a:miter lim="800000"/>
                          <a:headEnd/>
                          <a:tailEnd/>
                        </a:ln>
                      </wps:spPr>
                      <wps:txbx>
                        <w:txbxContent>
                          <w:p w14:paraId="3A150100" w14:textId="77777777" w:rsidR="00E658F3" w:rsidRDefault="00E658F3" w:rsidP="0097005B">
                            <w:r>
                              <w:t>Water Wastewater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C9B5F" id="Rectangle 25" o:spid="_x0000_s1035" style="position:absolute;margin-left:538.05pt;margin-top:15.75pt;width:107.1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a+KQIAAFA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">
                <v:textbox>
                  <w:txbxContent>
                    <w:p w14:paraId="3A150100" w14:textId="77777777" w:rsidR="00E658F3" w:rsidRDefault="00E658F3" w:rsidP="0097005B">
                      <w:r>
                        <w:t>Water Wastewater</w:t>
                      </w:r>
                    </w:p>
                  </w:txbxContent>
                </v:textbox>
              </v:rect>
            </w:pict>
          </mc:Fallback>
        </mc:AlternateContent>
      </w:r>
    </w:p>
    <w:p w14:paraId="193C1506" w14:textId="77777777" w:rsidR="0097005B" w:rsidRPr="00660088" w:rsidRDefault="0097005B" w:rsidP="0097005B">
      <w:pPr>
        <w:tabs>
          <w:tab w:val="left" w:pos="1740"/>
        </w:tabs>
        <w:spacing w:line="360" w:lineRule="auto"/>
        <w:rPr>
          <w:rFonts w:cs="Calibri"/>
          <w:b/>
          <w:sz w:val="27"/>
        </w:rPr>
      </w:pPr>
    </w:p>
    <w:p w14:paraId="30FF522F"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59264" behindDoc="0" locked="0" layoutInCell="1" allowOverlap="1" wp14:anchorId="36E89F09" wp14:editId="1529FB35">
                <wp:simplePos x="0" y="0"/>
                <wp:positionH relativeFrom="column">
                  <wp:posOffset>715645</wp:posOffset>
                </wp:positionH>
                <wp:positionV relativeFrom="paragraph">
                  <wp:posOffset>249555</wp:posOffset>
                </wp:positionV>
                <wp:extent cx="1162685" cy="297180"/>
                <wp:effectExtent l="0" t="0" r="0" b="76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97180"/>
                        </a:xfrm>
                        <a:prstGeom prst="rect">
                          <a:avLst/>
                        </a:prstGeom>
                        <a:solidFill>
                          <a:srgbClr val="FFFFFF"/>
                        </a:solidFill>
                        <a:ln w="9525">
                          <a:noFill/>
                          <a:miter lim="800000"/>
                          <a:headEnd/>
                          <a:tailEnd/>
                        </a:ln>
                      </wps:spPr>
                      <wps:txbx>
                        <w:txbxContent>
                          <w:p w14:paraId="32EF6047" w14:textId="77777777" w:rsidR="00E658F3" w:rsidRDefault="00E658F3" w:rsidP="0097005B">
                            <w:r>
                              <w:rPr>
                                <w:b/>
                                <w:sz w:val="27"/>
                              </w:rPr>
                              <w:t>INDUCTION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9F09" id="Text Box 38" o:spid="_x0000_s1036" type="#_x0000_t202" style="position:absolute;margin-left:56.35pt;margin-top:19.65pt;width:91.5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" stroked="f">
                <v:textbox>
                  <w:txbxContent>
                    <w:p w14:paraId="32EF6047" w14:textId="77777777" w:rsidR="00E658F3" w:rsidRDefault="00E658F3" w:rsidP="0097005B">
                      <w:r>
                        <w:rPr>
                          <w:b/>
                          <w:sz w:val="27"/>
                        </w:rPr>
                        <w:t>INDUCTION</w:t>
                      </w:r>
                    </w:p>
                  </w:txbxContent>
                </v:textbox>
              </v:shape>
            </w:pict>
          </mc:Fallback>
        </mc:AlternateContent>
      </w:r>
    </w:p>
    <w:p w14:paraId="4E00A818"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84864" behindDoc="0" locked="0" layoutInCell="1" allowOverlap="1" wp14:anchorId="0696D90E" wp14:editId="6411956C">
                <wp:simplePos x="0" y="0"/>
                <wp:positionH relativeFrom="column">
                  <wp:posOffset>694690</wp:posOffset>
                </wp:positionH>
                <wp:positionV relativeFrom="paragraph">
                  <wp:posOffset>179705</wp:posOffset>
                </wp:positionV>
                <wp:extent cx="1236980" cy="287020"/>
                <wp:effectExtent l="0" t="0" r="127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87020"/>
                        </a:xfrm>
                        <a:prstGeom prst="rect">
                          <a:avLst/>
                        </a:prstGeom>
                        <a:solidFill>
                          <a:srgbClr val="FFFFFF"/>
                        </a:solidFill>
                        <a:ln w="9525">
                          <a:noFill/>
                          <a:miter lim="800000"/>
                          <a:headEnd/>
                          <a:tailEnd/>
                        </a:ln>
                      </wps:spPr>
                      <wps:txbx>
                        <w:txbxContent>
                          <w:p w14:paraId="45A9718F" w14:textId="77777777" w:rsidR="00E658F3" w:rsidRDefault="00E658F3" w:rsidP="0097005B">
                            <w:r>
                              <w:rPr>
                                <w:b/>
                                <w:sz w:val="27"/>
                              </w:rPr>
                              <w:t>EMERGENCIES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D90E" id="Text Box 40" o:spid="_x0000_s1037" type="#_x0000_t202" style="position:absolute;margin-left:54.7pt;margin-top:14.15pt;width:97.4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" stroked="f">
                <v:textbox>
                  <w:txbxContent>
                    <w:p w14:paraId="45A9718F" w14:textId="77777777" w:rsidR="00E658F3" w:rsidRDefault="00E658F3" w:rsidP="0097005B">
                      <w:r>
                        <w:rPr>
                          <w:b/>
                          <w:sz w:val="27"/>
                        </w:rPr>
                        <w:t>EMERGENCIES</w:t>
                      </w:r>
                    </w:p>
                  </w:txbxContent>
                </v:textbox>
              </v:shape>
            </w:pict>
          </mc:Fallback>
        </mc:AlternateContent>
      </w:r>
      <w:r>
        <w:rPr>
          <w:noProof/>
        </w:rPr>
        <mc:AlternateContent>
          <mc:Choice Requires="wps">
            <w:drawing>
              <wp:anchor distT="4294967295" distB="4294967295" distL="114300" distR="114300" simplePos="0" relativeHeight="251686912" behindDoc="0" locked="0" layoutInCell="1" allowOverlap="1" wp14:anchorId="119E37F0" wp14:editId="7DD4B4A5">
                <wp:simplePos x="0" y="0"/>
                <wp:positionH relativeFrom="column">
                  <wp:posOffset>1955165</wp:posOffset>
                </wp:positionH>
                <wp:positionV relativeFrom="paragraph">
                  <wp:posOffset>33654</wp:posOffset>
                </wp:positionV>
                <wp:extent cx="1382395" cy="0"/>
                <wp:effectExtent l="0" t="76200" r="27305" b="1143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958C8B" id="Straight Arrow Connector 42" o:spid="_x0000_s1026" type="#_x0000_t32" style="position:absolute;margin-left:153.95pt;margin-top:2.65pt;width:108.8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" strokecolor="windowText" strokeweight="1.5pt">
                <v:stroke endarrow="open" joinstyle="miter"/>
                <o:lock v:ext="edit" shapetype="f"/>
              </v:shape>
            </w:pict>
          </mc:Fallback>
        </mc:AlternateContent>
      </w:r>
      <w:r>
        <w:rPr>
          <w:noProof/>
        </w:rPr>
        <mc:AlternateContent>
          <mc:Choice Requires="wps">
            <w:drawing>
              <wp:anchor distT="4294967295" distB="4294967295" distL="114300" distR="114300" simplePos="0" relativeHeight="251687936" behindDoc="0" locked="0" layoutInCell="1" allowOverlap="1" wp14:anchorId="64232290" wp14:editId="32F1DBA2">
                <wp:simplePos x="0" y="0"/>
                <wp:positionH relativeFrom="column">
                  <wp:posOffset>1958340</wp:posOffset>
                </wp:positionH>
                <wp:positionV relativeFrom="paragraph">
                  <wp:posOffset>304164</wp:posOffset>
                </wp:positionV>
                <wp:extent cx="1382395" cy="0"/>
                <wp:effectExtent l="0" t="76200" r="27305" b="1143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89D0172" id="Straight Arrow Connector 43" o:spid="_x0000_s1026" type="#_x0000_t32" style="position:absolute;margin-left:154.2pt;margin-top:23.95pt;width:108.8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" strokecolor="windowText" strokeweight="1.5pt">
                <v:stroke endarrow="open"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0383B038" wp14:editId="6E0C0A11">
                <wp:simplePos x="0" y="0"/>
                <wp:positionH relativeFrom="column">
                  <wp:posOffset>3562350</wp:posOffset>
                </wp:positionH>
                <wp:positionV relativeFrom="paragraph">
                  <wp:posOffset>23495</wp:posOffset>
                </wp:positionV>
                <wp:extent cx="1922780" cy="1009650"/>
                <wp:effectExtent l="19050" t="19050" r="20320" b="1905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009650"/>
                        </a:xfrm>
                        <a:prstGeom prst="flowChartProcess">
                          <a:avLst/>
                        </a:prstGeom>
                        <a:solidFill>
                          <a:srgbClr val="FFFFFF"/>
                        </a:solidFill>
                        <a:ln w="28575">
                          <a:solidFill>
                            <a:srgbClr val="000000"/>
                          </a:solidFill>
                          <a:miter lim="800000"/>
                          <a:headEnd/>
                          <a:tailEnd/>
                        </a:ln>
                      </wps:spPr>
                      <wps:txbx>
                        <w:txbxContent>
                          <w:p w14:paraId="2865C69F" w14:textId="77777777" w:rsidR="00E658F3" w:rsidRPr="0095075D" w:rsidRDefault="00E658F3" w:rsidP="0097005B">
                            <w:pPr>
                              <w:spacing w:after="100" w:afterAutospacing="1"/>
                              <w:jc w:val="center"/>
                              <w:rPr>
                                <w:b/>
                                <w:sz w:val="26"/>
                                <w:szCs w:val="26"/>
                              </w:rPr>
                            </w:pPr>
                            <w:r w:rsidRPr="0095075D">
                              <w:rPr>
                                <w:b/>
                                <w:sz w:val="26"/>
                                <w:szCs w:val="26"/>
                              </w:rPr>
                              <w:t>Daily Inspection Sheets (prepared by Project Manager and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B038" id="_x0000_t109" coordsize="21600,21600" o:spt="109" path="m,l,21600r21600,l21600,xe">
                <v:stroke joinstyle="miter"/>
                <v:path gradientshapeok="t" o:connecttype="rect"/>
              </v:shapetype>
              <v:shape id="Flowchart: Process 23" o:spid="_x0000_s1038" type="#_x0000_t109" style="position:absolute;margin-left:280.5pt;margin-top:1.85pt;width:151.4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" strokeweight="2.25pt">
                <v:textbox>
                  <w:txbxContent>
                    <w:p w14:paraId="2865C69F" w14:textId="77777777" w:rsidR="00E658F3" w:rsidRPr="0095075D" w:rsidRDefault="00E658F3" w:rsidP="0097005B">
                      <w:pPr>
                        <w:spacing w:after="100" w:afterAutospacing="1"/>
                        <w:jc w:val="center"/>
                        <w:rPr>
                          <w:b/>
                          <w:sz w:val="26"/>
                          <w:szCs w:val="26"/>
                        </w:rPr>
                      </w:pPr>
                      <w:r w:rsidRPr="0095075D">
                        <w:rPr>
                          <w:b/>
                          <w:sz w:val="26"/>
                          <w:szCs w:val="26"/>
                        </w:rPr>
                        <w:t>Daily Inspection Sheets (prepared by Project Manager and Contractor)</w:t>
                      </w:r>
                    </w:p>
                  </w:txbxContent>
                </v:textbox>
              </v:shape>
            </w:pict>
          </mc:Fallback>
        </mc:AlternateContent>
      </w:r>
    </w:p>
    <w:p w14:paraId="0A3D8474"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83840" behindDoc="0" locked="0" layoutInCell="1" allowOverlap="1" wp14:anchorId="5EEB1114" wp14:editId="7AFB2379">
                <wp:simplePos x="0" y="0"/>
                <wp:positionH relativeFrom="column">
                  <wp:posOffset>709930</wp:posOffset>
                </wp:positionH>
                <wp:positionV relativeFrom="paragraph">
                  <wp:posOffset>151130</wp:posOffset>
                </wp:positionV>
                <wp:extent cx="1222375" cy="36893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68935"/>
                        </a:xfrm>
                        <a:prstGeom prst="rect">
                          <a:avLst/>
                        </a:prstGeom>
                        <a:solidFill>
                          <a:srgbClr val="FFFFFF"/>
                        </a:solidFill>
                        <a:ln w="9525">
                          <a:noFill/>
                          <a:miter lim="800000"/>
                          <a:headEnd/>
                          <a:tailEnd/>
                        </a:ln>
                      </wps:spPr>
                      <wps:txbx>
                        <w:txbxContent>
                          <w:p w14:paraId="7E523394" w14:textId="77777777" w:rsidR="00E658F3" w:rsidRDefault="00E658F3" w:rsidP="0097005B">
                            <w:r>
                              <w:rPr>
                                <w:b/>
                                <w:sz w:val="27"/>
                              </w:rPr>
                              <w:t>COMPLAINTS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1114" id="Text Box 39" o:spid="_x0000_s1039" type="#_x0000_t202" style="position:absolute;margin-left:55.9pt;margin-top:11.9pt;width:96.25pt;height:2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" stroked="f">
                <v:textbox>
                  <w:txbxContent>
                    <w:p w14:paraId="7E523394" w14:textId="77777777" w:rsidR="00E658F3" w:rsidRDefault="00E658F3" w:rsidP="0097005B">
                      <w:r>
                        <w:rPr>
                          <w:b/>
                          <w:sz w:val="27"/>
                        </w:rPr>
                        <w:t>COMPLAINTS</w:t>
                      </w:r>
                    </w:p>
                  </w:txbxContent>
                </v:textbox>
              </v:shape>
            </w:pict>
          </mc:Fallback>
        </mc:AlternateContent>
      </w:r>
      <w:r>
        <w:rPr>
          <w:noProof/>
        </w:rPr>
        <mc:AlternateContent>
          <mc:Choice Requires="wps">
            <w:drawing>
              <wp:anchor distT="4294967295" distB="4294967295" distL="114300" distR="114300" simplePos="0" relativeHeight="251688960" behindDoc="0" locked="0" layoutInCell="1" allowOverlap="1" wp14:anchorId="0F8CD8CA" wp14:editId="29656C5D">
                <wp:simplePos x="0" y="0"/>
                <wp:positionH relativeFrom="column">
                  <wp:posOffset>1960880</wp:posOffset>
                </wp:positionH>
                <wp:positionV relativeFrom="paragraph">
                  <wp:posOffset>299719</wp:posOffset>
                </wp:positionV>
                <wp:extent cx="1382395" cy="0"/>
                <wp:effectExtent l="0" t="76200" r="27305" b="1143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3255F2A" id="Straight Arrow Connector 44" o:spid="_x0000_s1026" type="#_x0000_t32" style="position:absolute;margin-left:154.4pt;margin-top:23.6pt;width:108.8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" strokecolor="windowText" strokeweight="1.5pt">
                <v:stroke endarrow="open" joinstyle="miter"/>
                <o:lock v:ext="edit" shapetype="f"/>
              </v:shape>
            </w:pict>
          </mc:Fallback>
        </mc:AlternateContent>
      </w:r>
      <w:r>
        <w:rPr>
          <w:noProof/>
        </w:rPr>
        <mc:AlternateContent>
          <mc:Choice Requires="wps">
            <w:drawing>
              <wp:anchor distT="0" distB="0" distL="114300" distR="114300" simplePos="0" relativeHeight="251678720" behindDoc="0" locked="0" layoutInCell="1" allowOverlap="1" wp14:anchorId="32FB015B" wp14:editId="626FC42B">
                <wp:simplePos x="0" y="0"/>
                <wp:positionH relativeFrom="column">
                  <wp:posOffset>5710555</wp:posOffset>
                </wp:positionH>
                <wp:positionV relativeFrom="paragraph">
                  <wp:posOffset>1270</wp:posOffset>
                </wp:positionV>
                <wp:extent cx="304800" cy="2142490"/>
                <wp:effectExtent l="0" t="0" r="19050" b="10160"/>
                <wp:wrapNone/>
                <wp:docPr id="20"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142490"/>
                        </a:xfrm>
                        <a:prstGeom prst="rightBrace">
                          <a:avLst>
                            <a:gd name="adj1" fmla="val 39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534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449.65pt;margin-top:.1pt;width:24pt;height:16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" adj="1216"/>
            </w:pict>
          </mc:Fallback>
        </mc:AlternateContent>
      </w:r>
    </w:p>
    <w:p w14:paraId="750F008C"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85888" behindDoc="0" locked="0" layoutInCell="1" allowOverlap="1" wp14:anchorId="74C583BA" wp14:editId="585B7C2B">
                <wp:simplePos x="0" y="0"/>
                <wp:positionH relativeFrom="column">
                  <wp:posOffset>901065</wp:posOffset>
                </wp:positionH>
                <wp:positionV relativeFrom="paragraph">
                  <wp:posOffset>114300</wp:posOffset>
                </wp:positionV>
                <wp:extent cx="1056005" cy="318770"/>
                <wp:effectExtent l="0" t="0" r="0" b="50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18770"/>
                        </a:xfrm>
                        <a:prstGeom prst="rect">
                          <a:avLst/>
                        </a:prstGeom>
                        <a:solidFill>
                          <a:srgbClr val="FFFFFF"/>
                        </a:solidFill>
                        <a:ln w="9525">
                          <a:noFill/>
                          <a:miter lim="800000"/>
                          <a:headEnd/>
                          <a:tailEnd/>
                        </a:ln>
                      </wps:spPr>
                      <wps:txbx>
                        <w:txbxContent>
                          <w:p w14:paraId="1B96174F" w14:textId="77777777" w:rsidR="00E658F3" w:rsidRDefault="00E658F3" w:rsidP="0097005B">
                            <w:r>
                              <w:rPr>
                                <w:b/>
                                <w:sz w:val="27"/>
                              </w:rPr>
                              <w:t>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83BA" id="Text Box 41" o:spid="_x0000_s1040" type="#_x0000_t202" style="position:absolute;margin-left:70.95pt;margin-top:9pt;width:83.1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" stroked="f">
                <v:textbox>
                  <w:txbxContent>
                    <w:p w14:paraId="1B96174F" w14:textId="77777777" w:rsidR="00E658F3" w:rsidRDefault="00E658F3" w:rsidP="0097005B">
                      <w:r>
                        <w:rPr>
                          <w:b/>
                          <w:sz w:val="27"/>
                        </w:rPr>
                        <w:t>INCIDENTS</w:t>
                      </w:r>
                    </w:p>
                  </w:txbxContent>
                </v:textbox>
              </v:shape>
            </w:pict>
          </mc:Fallback>
        </mc:AlternateContent>
      </w:r>
      <w:r>
        <w:rPr>
          <w:noProof/>
        </w:rPr>
        <mc:AlternateContent>
          <mc:Choice Requires="wps">
            <w:drawing>
              <wp:anchor distT="4294967295" distB="4294967295" distL="114300" distR="114300" simplePos="0" relativeHeight="251689984" behindDoc="0" locked="0" layoutInCell="1" allowOverlap="1" wp14:anchorId="48B7525D" wp14:editId="3BDFA455">
                <wp:simplePos x="0" y="0"/>
                <wp:positionH relativeFrom="column">
                  <wp:posOffset>1966595</wp:posOffset>
                </wp:positionH>
                <wp:positionV relativeFrom="paragraph">
                  <wp:posOffset>286384</wp:posOffset>
                </wp:positionV>
                <wp:extent cx="1382395" cy="0"/>
                <wp:effectExtent l="0" t="76200" r="27305" b="1143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6CE15B3" id="Straight Arrow Connector 45" o:spid="_x0000_s1026" type="#_x0000_t32" style="position:absolute;margin-left:154.85pt;margin-top:22.55pt;width:108.8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" strokecolor="windowText" strokeweight="1.5pt">
                <v:stroke endarrow="open"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DB035F6" wp14:editId="3C12D31E">
                <wp:simplePos x="0" y="0"/>
                <wp:positionH relativeFrom="column">
                  <wp:posOffset>6442075</wp:posOffset>
                </wp:positionH>
                <wp:positionV relativeFrom="paragraph">
                  <wp:posOffset>292735</wp:posOffset>
                </wp:positionV>
                <wp:extent cx="1657985" cy="605790"/>
                <wp:effectExtent l="19050" t="19050" r="18415" b="22860"/>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605790"/>
                        </a:xfrm>
                        <a:prstGeom prst="flowChartProcess">
                          <a:avLst/>
                        </a:prstGeom>
                        <a:solidFill>
                          <a:srgbClr val="FFFFFF"/>
                        </a:solidFill>
                        <a:ln w="28575">
                          <a:solidFill>
                            <a:srgbClr val="000000"/>
                          </a:solidFill>
                          <a:miter lim="800000"/>
                          <a:headEnd/>
                          <a:tailEnd/>
                        </a:ln>
                      </wps:spPr>
                      <wps:txbx>
                        <w:txbxContent>
                          <w:p w14:paraId="38C29BB8" w14:textId="77777777" w:rsidR="00E658F3" w:rsidRDefault="00E658F3" w:rsidP="0097005B">
                            <w:pPr>
                              <w:rPr>
                                <w:b/>
                              </w:rPr>
                            </w:pPr>
                            <w:r>
                              <w:rPr>
                                <w:b/>
                              </w:rPr>
                              <w:t>On File at Site Office –</w:t>
                            </w:r>
                          </w:p>
                          <w:p w14:paraId="1CDCABBA" w14:textId="77777777" w:rsidR="00E658F3" w:rsidRPr="004C31F9" w:rsidRDefault="00E658F3" w:rsidP="0097005B">
                            <w:pPr>
                              <w:rPr>
                                <w:b/>
                              </w:rPr>
                            </w:pPr>
                            <w:r>
                              <w:rPr>
                                <w:b/>
                              </w:rPr>
                              <w:t xml:space="preserve"> Soasoa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35F6" id="Flowchart: Process 16" o:spid="_x0000_s1041" type="#_x0000_t109" style="position:absolute;margin-left:507.25pt;margin-top:23.05pt;width:130.55pt;height:4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" strokeweight="2.25pt">
                <v:textbox>
                  <w:txbxContent>
                    <w:p w14:paraId="38C29BB8" w14:textId="77777777" w:rsidR="00E658F3" w:rsidRDefault="00E658F3" w:rsidP="0097005B">
                      <w:pPr>
                        <w:rPr>
                          <w:b/>
                        </w:rPr>
                      </w:pPr>
                      <w:r>
                        <w:rPr>
                          <w:b/>
                        </w:rPr>
                        <w:t>On File at Site Office –</w:t>
                      </w:r>
                    </w:p>
                    <w:p w14:paraId="1CDCABBA" w14:textId="77777777" w:rsidR="00E658F3" w:rsidRPr="004C31F9" w:rsidRDefault="00E658F3" w:rsidP="0097005B">
                      <w:pPr>
                        <w:rPr>
                          <w:b/>
                        </w:rPr>
                      </w:pPr>
                      <w:r>
                        <w:rPr>
                          <w:b/>
                        </w:rPr>
                        <w:t xml:space="preserve"> Soasoa</w:t>
                      </w:r>
                    </w:p>
                  </w:txbxContent>
                </v:textbox>
              </v:shape>
            </w:pict>
          </mc:Fallback>
        </mc:AlternateContent>
      </w:r>
    </w:p>
    <w:p w14:paraId="5B94F3B8"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79744" behindDoc="0" locked="0" layoutInCell="1" allowOverlap="1" wp14:anchorId="3939FAF1" wp14:editId="005CCF9D">
                <wp:simplePos x="0" y="0"/>
                <wp:positionH relativeFrom="column">
                  <wp:posOffset>4431665</wp:posOffset>
                </wp:positionH>
                <wp:positionV relativeFrom="paragraph">
                  <wp:posOffset>177165</wp:posOffset>
                </wp:positionV>
                <wp:extent cx="254635" cy="771525"/>
                <wp:effectExtent l="19050" t="0" r="31115" b="66675"/>
                <wp:wrapNone/>
                <wp:docPr id="17"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771525"/>
                        </a:xfrm>
                        <a:prstGeom prst="downArrow">
                          <a:avLst>
                            <a:gd name="adj1" fmla="val 50000"/>
                            <a:gd name="adj2" fmla="val 212413"/>
                          </a:avLst>
                        </a:prstGeom>
                        <a:solidFill>
                          <a:sysClr val="windowText" lastClr="000000"/>
                        </a:solidFill>
                        <a:ln w="12700" cap="flat" cmpd="sng" algn="ctr">
                          <a:solidFill>
                            <a:sysClr val="windowText" lastClr="000000">
                              <a:shade val="50000"/>
                            </a:sysClr>
                          </a:solidFill>
                          <a:prstDash val="solid"/>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551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348.95pt;margin-top:13.95pt;width:20.0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" adj="6457" fillcolor="windowText" strokeweight="1pt">
                <v:textbox style="layout-flow:vertical-ideographic"/>
              </v:shape>
            </w:pict>
          </mc:Fallback>
        </mc:AlternateContent>
      </w:r>
    </w:p>
    <w:p w14:paraId="7C56B33B" w14:textId="77777777" w:rsidR="0097005B" w:rsidRPr="00660088" w:rsidRDefault="0097005B" w:rsidP="0097005B">
      <w:pPr>
        <w:tabs>
          <w:tab w:val="left" w:pos="1740"/>
        </w:tabs>
        <w:spacing w:line="360" w:lineRule="auto"/>
        <w:rPr>
          <w:rFonts w:cs="Calibri"/>
          <w:b/>
          <w:sz w:val="27"/>
        </w:rPr>
      </w:pPr>
      <w:r>
        <w:rPr>
          <w:noProof/>
        </w:rPr>
        <mc:AlternateContent>
          <mc:Choice Requires="wps">
            <w:drawing>
              <wp:anchor distT="0" distB="0" distL="114300" distR="114300" simplePos="0" relativeHeight="251682816" behindDoc="0" locked="0" layoutInCell="1" allowOverlap="1" wp14:anchorId="03956845" wp14:editId="15CDD552">
                <wp:simplePos x="0" y="0"/>
                <wp:positionH relativeFrom="column">
                  <wp:posOffset>706755</wp:posOffset>
                </wp:positionH>
                <wp:positionV relativeFrom="paragraph">
                  <wp:posOffset>1057275</wp:posOffset>
                </wp:positionV>
                <wp:extent cx="2306955" cy="311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311150"/>
                        </a:xfrm>
                        <a:prstGeom prst="rect">
                          <a:avLst/>
                        </a:prstGeom>
                        <a:solidFill>
                          <a:srgbClr val="FFFFFF"/>
                        </a:solidFill>
                        <a:ln w="9525">
                          <a:noFill/>
                          <a:miter lim="800000"/>
                          <a:headEnd/>
                          <a:tailEnd/>
                        </a:ln>
                      </wps:spPr>
                      <wps:txbx>
                        <w:txbxContent>
                          <w:p w14:paraId="27AF0191" w14:textId="77777777" w:rsidR="00E658F3" w:rsidRDefault="00E658F3" w:rsidP="0097005B">
                            <w:pPr>
                              <w:tabs>
                                <w:tab w:val="left" w:pos="1560"/>
                              </w:tabs>
                              <w:spacing w:line="0" w:lineRule="atLeast"/>
                              <w:rPr>
                                <w:b/>
                                <w:sz w:val="27"/>
                              </w:rPr>
                            </w:pPr>
                            <w:r>
                              <w:rPr>
                                <w:b/>
                                <w:sz w:val="27"/>
                              </w:rPr>
                              <w:t>Department Of Environment</w:t>
                            </w:r>
                          </w:p>
                          <w:p w14:paraId="7FDBE2D3" w14:textId="77777777" w:rsidR="00E658F3" w:rsidRDefault="00E658F3" w:rsidP="009700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56845" id="Text Box 4" o:spid="_x0000_s1042" type="#_x0000_t202" style="position:absolute;margin-left:55.65pt;margin-top:83.25pt;width:181.65pt;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" stroked="f">
                <v:textbox>
                  <w:txbxContent>
                    <w:p w14:paraId="27AF0191" w14:textId="77777777" w:rsidR="00E658F3" w:rsidRDefault="00E658F3" w:rsidP="0097005B">
                      <w:pPr>
                        <w:tabs>
                          <w:tab w:val="left" w:pos="1560"/>
                        </w:tabs>
                        <w:spacing w:line="0" w:lineRule="atLeast"/>
                        <w:rPr>
                          <w:b/>
                          <w:sz w:val="27"/>
                        </w:rPr>
                      </w:pPr>
                      <w:r>
                        <w:rPr>
                          <w:b/>
                          <w:sz w:val="27"/>
                        </w:rPr>
                        <w:t xml:space="preserve">Department </w:t>
                      </w:r>
                      <w:proofErr w:type="gramStart"/>
                      <w:r>
                        <w:rPr>
                          <w:b/>
                          <w:sz w:val="27"/>
                        </w:rPr>
                        <w:t>Of</w:t>
                      </w:r>
                      <w:proofErr w:type="gramEnd"/>
                      <w:r>
                        <w:rPr>
                          <w:b/>
                          <w:sz w:val="27"/>
                        </w:rPr>
                        <w:t xml:space="preserve"> Environment</w:t>
                      </w:r>
                    </w:p>
                    <w:p w14:paraId="7FDBE2D3" w14:textId="77777777" w:rsidR="00E658F3" w:rsidRDefault="00E658F3" w:rsidP="0097005B"/>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47D59C2" wp14:editId="27E92628">
                <wp:simplePos x="0" y="0"/>
                <wp:positionH relativeFrom="column">
                  <wp:posOffset>709295</wp:posOffset>
                </wp:positionH>
                <wp:positionV relativeFrom="paragraph">
                  <wp:posOffset>664845</wp:posOffset>
                </wp:positionV>
                <wp:extent cx="2327910" cy="40386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03860"/>
                        </a:xfrm>
                        <a:prstGeom prst="rect">
                          <a:avLst/>
                        </a:prstGeom>
                        <a:solidFill>
                          <a:srgbClr val="FFFFFF"/>
                        </a:solidFill>
                        <a:ln w="9525">
                          <a:noFill/>
                          <a:miter lim="800000"/>
                          <a:headEnd/>
                          <a:tailEnd/>
                        </a:ln>
                      </wps:spPr>
                      <wps:txbx>
                        <w:txbxContent>
                          <w:p w14:paraId="72668F17" w14:textId="77777777" w:rsidR="00E658F3" w:rsidRDefault="00E658F3" w:rsidP="0097005B">
                            <w:r>
                              <w:rPr>
                                <w:b/>
                                <w:sz w:val="27"/>
                              </w:rPr>
                              <w:t>Labasa Rural 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D59C2" id="Text Box 307" o:spid="_x0000_s1043" type="#_x0000_t202" style="position:absolute;margin-left:55.85pt;margin-top:52.35pt;width:183.3pt;height: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" stroked="f">
                <v:textbox>
                  <w:txbxContent>
                    <w:p w14:paraId="72668F17" w14:textId="77777777" w:rsidR="00E658F3" w:rsidRDefault="00E658F3" w:rsidP="0097005B">
                      <w:r>
                        <w:rPr>
                          <w:b/>
                          <w:sz w:val="27"/>
                        </w:rPr>
                        <w:t>Labasa Rural Local Authority</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6990FB" wp14:editId="0AEBB11C">
                <wp:simplePos x="0" y="0"/>
                <wp:positionH relativeFrom="column">
                  <wp:posOffset>3185795</wp:posOffset>
                </wp:positionH>
                <wp:positionV relativeFrom="paragraph">
                  <wp:posOffset>805180</wp:posOffset>
                </wp:positionV>
                <wp:extent cx="295275" cy="90805"/>
                <wp:effectExtent l="19050" t="19050" r="28575" b="42545"/>
                <wp:wrapNone/>
                <wp:docPr id="14" name="Arrow: Lef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lef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A50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250.85pt;margin-top:63.4pt;width:23.2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"/>
            </w:pict>
          </mc:Fallback>
        </mc:AlternateContent>
      </w:r>
      <w:r>
        <w:rPr>
          <w:noProof/>
        </w:rPr>
        <mc:AlternateContent>
          <mc:Choice Requires="wps">
            <w:drawing>
              <wp:anchor distT="0" distB="0" distL="114300" distR="114300" simplePos="0" relativeHeight="251680768" behindDoc="0" locked="0" layoutInCell="1" allowOverlap="1" wp14:anchorId="0EF638B8" wp14:editId="16EAB181">
                <wp:simplePos x="0" y="0"/>
                <wp:positionH relativeFrom="column">
                  <wp:posOffset>3200400</wp:posOffset>
                </wp:positionH>
                <wp:positionV relativeFrom="paragraph">
                  <wp:posOffset>1154430</wp:posOffset>
                </wp:positionV>
                <wp:extent cx="342900" cy="90805"/>
                <wp:effectExtent l="19050" t="19050" r="19050" b="42545"/>
                <wp:wrapNone/>
                <wp:docPr id="13"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leftArrow">
                          <a:avLst>
                            <a:gd name="adj1" fmla="val 50000"/>
                            <a:gd name="adj2" fmla="val 944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27CC" id="Arrow: Left 13" o:spid="_x0000_s1026" type="#_x0000_t66" style="position:absolute;margin-left:252pt;margin-top:90.9pt;width:27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"/>
            </w:pict>
          </mc:Fallback>
        </mc:AlternateContent>
      </w:r>
      <w:r>
        <w:rPr>
          <w:noProof/>
        </w:rPr>
        <mc:AlternateContent>
          <mc:Choice Requires="wps">
            <w:drawing>
              <wp:anchor distT="0" distB="0" distL="114300" distR="114300" simplePos="0" relativeHeight="251663360" behindDoc="0" locked="0" layoutInCell="1" allowOverlap="1" wp14:anchorId="44A8605B" wp14:editId="0A854945">
                <wp:simplePos x="0" y="0"/>
                <wp:positionH relativeFrom="column">
                  <wp:posOffset>3762375</wp:posOffset>
                </wp:positionH>
                <wp:positionV relativeFrom="paragraph">
                  <wp:posOffset>654685</wp:posOffset>
                </wp:positionV>
                <wp:extent cx="1724025" cy="704850"/>
                <wp:effectExtent l="19050" t="19050" r="28575" b="1905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04850"/>
                        </a:xfrm>
                        <a:prstGeom prst="flowChartProcess">
                          <a:avLst/>
                        </a:prstGeom>
                        <a:solidFill>
                          <a:srgbClr val="FFFFFF"/>
                        </a:solidFill>
                        <a:ln w="28575">
                          <a:solidFill>
                            <a:srgbClr val="000000"/>
                          </a:solidFill>
                          <a:miter lim="800000"/>
                          <a:headEnd/>
                          <a:tailEnd/>
                        </a:ln>
                      </wps:spPr>
                      <wps:txbx>
                        <w:txbxContent>
                          <w:p w14:paraId="1CF88713" w14:textId="77777777" w:rsidR="00E658F3" w:rsidRPr="004C31F9" w:rsidRDefault="00E658F3" w:rsidP="0097005B">
                            <w:pPr>
                              <w:jc w:val="center"/>
                              <w:rPr>
                                <w:b/>
                              </w:rPr>
                            </w:pPr>
                            <w:r w:rsidRPr="004C31F9">
                              <w:rPr>
                                <w:b/>
                              </w:rPr>
                              <w:t>Monthly Report</w:t>
                            </w:r>
                          </w:p>
                          <w:p w14:paraId="0562A2B2" w14:textId="77777777" w:rsidR="00E658F3" w:rsidRPr="004C31F9" w:rsidRDefault="00E658F3" w:rsidP="0097005B">
                            <w:pPr>
                              <w:jc w:val="center"/>
                              <w:rPr>
                                <w:b/>
                              </w:rPr>
                            </w:pPr>
                            <w:r w:rsidRPr="004C31F9">
                              <w:rPr>
                                <w:b/>
                              </w:rPr>
                              <w:t>(Prepared by Project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605B" id="Flowchart: Process 15" o:spid="_x0000_s1044" type="#_x0000_t109" style="position:absolute;margin-left:296.25pt;margin-top:51.55pt;width:135.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" strokeweight="2.25pt">
                <v:textbox>
                  <w:txbxContent>
                    <w:p w14:paraId="1CF88713" w14:textId="77777777" w:rsidR="00E658F3" w:rsidRPr="004C31F9" w:rsidRDefault="00E658F3" w:rsidP="0097005B">
                      <w:pPr>
                        <w:jc w:val="center"/>
                        <w:rPr>
                          <w:b/>
                        </w:rPr>
                      </w:pPr>
                      <w:r w:rsidRPr="004C31F9">
                        <w:rPr>
                          <w:b/>
                        </w:rPr>
                        <w:t>Monthly Report</w:t>
                      </w:r>
                    </w:p>
                    <w:p w14:paraId="0562A2B2" w14:textId="77777777" w:rsidR="00E658F3" w:rsidRPr="004C31F9" w:rsidRDefault="00E658F3" w:rsidP="0097005B">
                      <w:pPr>
                        <w:jc w:val="center"/>
                        <w:rPr>
                          <w:b/>
                        </w:rPr>
                      </w:pPr>
                      <w:r w:rsidRPr="004C31F9">
                        <w:rPr>
                          <w:b/>
                        </w:rPr>
                        <w:t>(Prepared by Project Manager)</w:t>
                      </w:r>
                    </w:p>
                  </w:txbxContent>
                </v:textbox>
              </v:shape>
            </w:pict>
          </mc:Fallback>
        </mc:AlternateContent>
      </w:r>
    </w:p>
    <w:p w14:paraId="2526D306" w14:textId="77777777" w:rsidR="0097005B" w:rsidRPr="00660088" w:rsidRDefault="0097005B" w:rsidP="0097005B">
      <w:pPr>
        <w:spacing w:line="360" w:lineRule="auto"/>
        <w:rPr>
          <w:rFonts w:cs="Calibri"/>
        </w:rPr>
        <w:sectPr w:rsidR="0097005B" w:rsidRPr="00660088" w:rsidSect="00E658F3">
          <w:pgSz w:w="16840" w:h="11900" w:orient="landscape"/>
          <w:pgMar w:top="1140" w:right="1440" w:bottom="40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10360"/>
          </w:cols>
          <w:docGrid w:linePitch="360"/>
        </w:sectPr>
      </w:pPr>
    </w:p>
    <w:p w14:paraId="5D7A58EE" w14:textId="77777777" w:rsidR="0097005B" w:rsidRPr="00660088" w:rsidRDefault="0097005B" w:rsidP="0097005B">
      <w:pPr>
        <w:tabs>
          <w:tab w:val="left" w:pos="2060"/>
        </w:tabs>
        <w:spacing w:line="360" w:lineRule="auto"/>
        <w:jc w:val="center"/>
        <w:rPr>
          <w:rFonts w:eastAsia="Lucida Bright" w:cs="Calibri"/>
          <w:b/>
          <w:sz w:val="28"/>
        </w:rPr>
      </w:pPr>
      <w:bookmarkStart w:id="140" w:name="page20"/>
      <w:bookmarkEnd w:id="140"/>
      <w:r w:rsidRPr="00660088">
        <w:rPr>
          <w:rFonts w:eastAsia="Lucida Bright" w:cs="Calibri"/>
          <w:b/>
          <w:sz w:val="28"/>
        </w:rPr>
        <w:lastRenderedPageBreak/>
        <w:t>APPENDIX I:</w:t>
      </w:r>
      <w:r w:rsidRPr="00660088">
        <w:rPr>
          <w:rFonts w:eastAsia="Lucida Bright" w:cs="Calibri"/>
          <w:b/>
          <w:sz w:val="28"/>
        </w:rPr>
        <w:tab/>
        <w:t>EMERGENCY RESPONSE CONTACTS</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520"/>
        <w:gridCol w:w="2867"/>
      </w:tblGrid>
      <w:tr w:rsidR="0097005B" w:rsidRPr="00F8100F" w14:paraId="2DB74369" w14:textId="77777777" w:rsidTr="00E658F3">
        <w:tc>
          <w:tcPr>
            <w:tcW w:w="3118" w:type="dxa"/>
            <w:shd w:val="clear" w:color="auto" w:fill="auto"/>
            <w:vAlign w:val="center"/>
          </w:tcPr>
          <w:p w14:paraId="39B294CD" w14:textId="77777777" w:rsidR="0097005B" w:rsidRPr="00807A56" w:rsidRDefault="0097005B" w:rsidP="00E658F3">
            <w:pPr>
              <w:spacing w:line="360" w:lineRule="auto"/>
              <w:ind w:left="170"/>
              <w:jc w:val="center"/>
              <w:rPr>
                <w:rFonts w:cs="Calibri"/>
                <w:b/>
                <w:sz w:val="28"/>
              </w:rPr>
            </w:pPr>
            <w:r w:rsidRPr="00807A56">
              <w:rPr>
                <w:rFonts w:cs="Calibri"/>
                <w:b/>
                <w:sz w:val="28"/>
              </w:rPr>
              <w:t>Name</w:t>
            </w:r>
          </w:p>
        </w:tc>
        <w:tc>
          <w:tcPr>
            <w:tcW w:w="2520" w:type="dxa"/>
            <w:shd w:val="clear" w:color="auto" w:fill="auto"/>
            <w:vAlign w:val="center"/>
          </w:tcPr>
          <w:p w14:paraId="13035D5C" w14:textId="77777777" w:rsidR="0097005B" w:rsidRPr="00807A56" w:rsidRDefault="0097005B" w:rsidP="00E658F3">
            <w:pPr>
              <w:spacing w:line="360" w:lineRule="auto"/>
              <w:ind w:left="170"/>
              <w:jc w:val="center"/>
              <w:rPr>
                <w:rFonts w:cs="Calibri"/>
                <w:b/>
                <w:sz w:val="28"/>
              </w:rPr>
            </w:pPr>
            <w:r w:rsidRPr="00807A56">
              <w:rPr>
                <w:rFonts w:cs="Calibri"/>
                <w:b/>
                <w:sz w:val="28"/>
              </w:rPr>
              <w:t>Office Phone</w:t>
            </w:r>
          </w:p>
        </w:tc>
        <w:tc>
          <w:tcPr>
            <w:tcW w:w="2867" w:type="dxa"/>
            <w:shd w:val="clear" w:color="auto" w:fill="auto"/>
            <w:vAlign w:val="center"/>
          </w:tcPr>
          <w:p w14:paraId="03214095" w14:textId="77777777" w:rsidR="0097005B" w:rsidRPr="00807A56" w:rsidRDefault="0097005B" w:rsidP="00E658F3">
            <w:pPr>
              <w:spacing w:line="360" w:lineRule="auto"/>
              <w:ind w:left="170"/>
              <w:jc w:val="center"/>
              <w:rPr>
                <w:rFonts w:cs="Calibri"/>
                <w:b/>
                <w:sz w:val="28"/>
              </w:rPr>
            </w:pPr>
            <w:r w:rsidRPr="00807A56">
              <w:rPr>
                <w:rFonts w:cs="Calibri"/>
                <w:b/>
                <w:sz w:val="28"/>
              </w:rPr>
              <w:t>Home Phone</w:t>
            </w:r>
          </w:p>
        </w:tc>
      </w:tr>
      <w:tr w:rsidR="0097005B" w:rsidRPr="00F8100F" w14:paraId="44E70103" w14:textId="77777777" w:rsidTr="00E658F3">
        <w:tc>
          <w:tcPr>
            <w:tcW w:w="3118" w:type="dxa"/>
            <w:shd w:val="clear" w:color="auto" w:fill="auto"/>
            <w:vAlign w:val="center"/>
          </w:tcPr>
          <w:p w14:paraId="6AA1DE39" w14:textId="77777777" w:rsidR="0097005B" w:rsidRPr="00807A56" w:rsidRDefault="0097005B" w:rsidP="00E658F3">
            <w:pPr>
              <w:spacing w:line="360" w:lineRule="auto"/>
              <w:ind w:left="170"/>
              <w:rPr>
                <w:rFonts w:cs="Calibri"/>
                <w:b/>
              </w:rPr>
            </w:pPr>
            <w:r w:rsidRPr="00807A56">
              <w:rPr>
                <w:rFonts w:cs="Calibri"/>
                <w:b/>
              </w:rPr>
              <w:t>Police Station Officers</w:t>
            </w:r>
          </w:p>
        </w:tc>
        <w:tc>
          <w:tcPr>
            <w:tcW w:w="2520" w:type="dxa"/>
            <w:shd w:val="clear" w:color="auto" w:fill="auto"/>
            <w:vAlign w:val="center"/>
          </w:tcPr>
          <w:p w14:paraId="5ED721B3"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7E34A691" w14:textId="77777777" w:rsidR="0097005B" w:rsidRPr="00807A56" w:rsidRDefault="0097005B" w:rsidP="00E658F3">
            <w:pPr>
              <w:spacing w:line="360" w:lineRule="auto"/>
              <w:ind w:left="170"/>
              <w:rPr>
                <w:rFonts w:cs="Calibri"/>
              </w:rPr>
            </w:pPr>
          </w:p>
        </w:tc>
      </w:tr>
      <w:tr w:rsidR="0097005B" w:rsidRPr="00F8100F" w14:paraId="48CB1FCB" w14:textId="77777777" w:rsidTr="00E658F3">
        <w:tc>
          <w:tcPr>
            <w:tcW w:w="3118" w:type="dxa"/>
            <w:shd w:val="clear" w:color="auto" w:fill="auto"/>
            <w:vAlign w:val="center"/>
          </w:tcPr>
          <w:p w14:paraId="6D1E9F23" w14:textId="77777777" w:rsidR="0097005B" w:rsidRPr="00807A56" w:rsidRDefault="0097005B" w:rsidP="00E658F3">
            <w:pPr>
              <w:spacing w:line="360" w:lineRule="auto"/>
              <w:ind w:left="170"/>
              <w:rPr>
                <w:rFonts w:cs="Calibri"/>
              </w:rPr>
            </w:pPr>
            <w:r w:rsidRPr="00807A56">
              <w:rPr>
                <w:rFonts w:cs="Calibri"/>
              </w:rPr>
              <w:t>Labasa Police Station</w:t>
            </w:r>
          </w:p>
        </w:tc>
        <w:tc>
          <w:tcPr>
            <w:tcW w:w="2520" w:type="dxa"/>
            <w:shd w:val="clear" w:color="auto" w:fill="auto"/>
            <w:vAlign w:val="center"/>
          </w:tcPr>
          <w:p w14:paraId="4ACBF3C1"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0D531EA4" w14:textId="77777777" w:rsidR="0097005B" w:rsidRPr="00807A56" w:rsidRDefault="0097005B" w:rsidP="00E658F3">
            <w:pPr>
              <w:spacing w:line="360" w:lineRule="auto"/>
              <w:ind w:left="170"/>
              <w:rPr>
                <w:rFonts w:cs="Calibri"/>
              </w:rPr>
            </w:pPr>
          </w:p>
        </w:tc>
      </w:tr>
      <w:tr w:rsidR="0097005B" w:rsidRPr="00F8100F" w14:paraId="30DFD0D1" w14:textId="77777777" w:rsidTr="00E658F3">
        <w:tc>
          <w:tcPr>
            <w:tcW w:w="3118" w:type="dxa"/>
            <w:shd w:val="clear" w:color="auto" w:fill="auto"/>
            <w:vAlign w:val="center"/>
          </w:tcPr>
          <w:p w14:paraId="338F7AA6" w14:textId="77777777" w:rsidR="0097005B" w:rsidRPr="00807A56" w:rsidRDefault="0097005B" w:rsidP="00E658F3">
            <w:pPr>
              <w:spacing w:line="360" w:lineRule="auto"/>
              <w:ind w:left="170"/>
              <w:rPr>
                <w:rFonts w:cs="Calibri"/>
                <w:b/>
              </w:rPr>
            </w:pPr>
            <w:r w:rsidRPr="00807A56">
              <w:rPr>
                <w:rFonts w:cs="Calibri"/>
                <w:b/>
              </w:rPr>
              <w:t>Ambulance</w:t>
            </w:r>
          </w:p>
        </w:tc>
        <w:tc>
          <w:tcPr>
            <w:tcW w:w="2520" w:type="dxa"/>
            <w:shd w:val="clear" w:color="auto" w:fill="auto"/>
            <w:vAlign w:val="center"/>
          </w:tcPr>
          <w:p w14:paraId="22610C39"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001E98FD" w14:textId="77777777" w:rsidR="0097005B" w:rsidRPr="00807A56" w:rsidRDefault="0097005B" w:rsidP="00E658F3">
            <w:pPr>
              <w:spacing w:line="360" w:lineRule="auto"/>
              <w:ind w:left="170"/>
              <w:rPr>
                <w:rFonts w:cs="Calibri"/>
              </w:rPr>
            </w:pPr>
          </w:p>
        </w:tc>
      </w:tr>
      <w:tr w:rsidR="0097005B" w:rsidRPr="00F8100F" w14:paraId="5C487305" w14:textId="77777777" w:rsidTr="00E658F3">
        <w:tc>
          <w:tcPr>
            <w:tcW w:w="3118" w:type="dxa"/>
            <w:shd w:val="clear" w:color="auto" w:fill="auto"/>
            <w:vAlign w:val="center"/>
          </w:tcPr>
          <w:p w14:paraId="155AB088" w14:textId="77777777" w:rsidR="0097005B" w:rsidRPr="00807A56" w:rsidRDefault="0097005B" w:rsidP="00E658F3">
            <w:pPr>
              <w:spacing w:line="360" w:lineRule="auto"/>
              <w:ind w:left="170"/>
              <w:rPr>
                <w:rFonts w:cs="Calibri"/>
              </w:rPr>
            </w:pPr>
            <w:r w:rsidRPr="00807A56">
              <w:rPr>
                <w:rFonts w:cs="Calibri"/>
              </w:rPr>
              <w:t>Labasa Hospital</w:t>
            </w:r>
          </w:p>
        </w:tc>
        <w:tc>
          <w:tcPr>
            <w:tcW w:w="2520" w:type="dxa"/>
            <w:shd w:val="clear" w:color="auto" w:fill="auto"/>
            <w:vAlign w:val="center"/>
          </w:tcPr>
          <w:p w14:paraId="533301A9"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66D38955" w14:textId="77777777" w:rsidR="0097005B" w:rsidRPr="00807A56" w:rsidRDefault="0097005B" w:rsidP="00E658F3">
            <w:pPr>
              <w:spacing w:line="360" w:lineRule="auto"/>
              <w:ind w:left="170"/>
              <w:rPr>
                <w:rFonts w:cs="Calibri"/>
              </w:rPr>
            </w:pPr>
          </w:p>
        </w:tc>
      </w:tr>
      <w:tr w:rsidR="0097005B" w:rsidRPr="00F8100F" w14:paraId="34B3DBAD" w14:textId="77777777" w:rsidTr="00E658F3">
        <w:tc>
          <w:tcPr>
            <w:tcW w:w="3118" w:type="dxa"/>
            <w:shd w:val="clear" w:color="auto" w:fill="auto"/>
            <w:vAlign w:val="center"/>
          </w:tcPr>
          <w:p w14:paraId="62716B4B" w14:textId="77777777" w:rsidR="0097005B" w:rsidRPr="00807A56" w:rsidRDefault="0097005B" w:rsidP="00E658F3">
            <w:pPr>
              <w:spacing w:line="360" w:lineRule="auto"/>
              <w:ind w:left="170"/>
              <w:rPr>
                <w:rFonts w:cs="Calibri"/>
              </w:rPr>
            </w:pPr>
            <w:r w:rsidRPr="00807A56">
              <w:rPr>
                <w:rFonts w:cs="Calibri"/>
              </w:rPr>
              <w:t>Doctors</w:t>
            </w:r>
          </w:p>
        </w:tc>
        <w:tc>
          <w:tcPr>
            <w:tcW w:w="2520" w:type="dxa"/>
            <w:shd w:val="clear" w:color="auto" w:fill="auto"/>
            <w:vAlign w:val="center"/>
          </w:tcPr>
          <w:p w14:paraId="342E0C57"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659C3541" w14:textId="77777777" w:rsidR="0097005B" w:rsidRPr="00807A56" w:rsidRDefault="0097005B" w:rsidP="00E658F3">
            <w:pPr>
              <w:spacing w:line="360" w:lineRule="auto"/>
              <w:ind w:left="170"/>
              <w:rPr>
                <w:rFonts w:cs="Calibri"/>
              </w:rPr>
            </w:pPr>
          </w:p>
        </w:tc>
      </w:tr>
      <w:tr w:rsidR="0097005B" w:rsidRPr="00F8100F" w14:paraId="48C2DE44" w14:textId="77777777" w:rsidTr="00E658F3">
        <w:tc>
          <w:tcPr>
            <w:tcW w:w="3118" w:type="dxa"/>
            <w:shd w:val="clear" w:color="auto" w:fill="auto"/>
            <w:vAlign w:val="center"/>
          </w:tcPr>
          <w:p w14:paraId="72FF4640" w14:textId="77777777" w:rsidR="0097005B" w:rsidRPr="00807A56" w:rsidRDefault="0097005B" w:rsidP="00E658F3">
            <w:pPr>
              <w:spacing w:line="360" w:lineRule="auto"/>
              <w:ind w:left="170"/>
              <w:rPr>
                <w:rFonts w:cs="Calibri"/>
                <w:b/>
              </w:rPr>
            </w:pPr>
            <w:r w:rsidRPr="00807A56">
              <w:rPr>
                <w:rFonts w:cs="Calibri"/>
                <w:b/>
              </w:rPr>
              <w:t>Labasa Hospital</w:t>
            </w:r>
          </w:p>
        </w:tc>
        <w:tc>
          <w:tcPr>
            <w:tcW w:w="2520" w:type="dxa"/>
            <w:shd w:val="clear" w:color="auto" w:fill="auto"/>
            <w:vAlign w:val="center"/>
          </w:tcPr>
          <w:p w14:paraId="4636ED40"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44388E96" w14:textId="77777777" w:rsidR="0097005B" w:rsidRPr="00807A56" w:rsidRDefault="0097005B" w:rsidP="00E658F3">
            <w:pPr>
              <w:spacing w:line="360" w:lineRule="auto"/>
              <w:ind w:left="170"/>
              <w:rPr>
                <w:rFonts w:cs="Calibri"/>
              </w:rPr>
            </w:pPr>
          </w:p>
        </w:tc>
      </w:tr>
      <w:tr w:rsidR="0097005B" w:rsidRPr="00F8100F" w14:paraId="35B65EB0" w14:textId="77777777" w:rsidTr="00E658F3">
        <w:tc>
          <w:tcPr>
            <w:tcW w:w="3118" w:type="dxa"/>
            <w:shd w:val="clear" w:color="auto" w:fill="auto"/>
            <w:vAlign w:val="center"/>
          </w:tcPr>
          <w:p w14:paraId="76D5C55F" w14:textId="77777777" w:rsidR="0097005B" w:rsidRPr="00807A56" w:rsidRDefault="0097005B" w:rsidP="00E658F3">
            <w:pPr>
              <w:spacing w:line="360" w:lineRule="auto"/>
              <w:ind w:left="170"/>
              <w:rPr>
                <w:rFonts w:cs="Calibri"/>
              </w:rPr>
            </w:pPr>
            <w:r w:rsidRPr="00807A56">
              <w:rPr>
                <w:rFonts w:cs="Calibri"/>
              </w:rPr>
              <w:t>Private Doctors</w:t>
            </w:r>
          </w:p>
        </w:tc>
        <w:tc>
          <w:tcPr>
            <w:tcW w:w="2520" w:type="dxa"/>
            <w:shd w:val="clear" w:color="auto" w:fill="auto"/>
            <w:vAlign w:val="center"/>
          </w:tcPr>
          <w:p w14:paraId="0201B238"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161EC69E" w14:textId="77777777" w:rsidR="0097005B" w:rsidRPr="00807A56" w:rsidRDefault="0097005B" w:rsidP="00E658F3">
            <w:pPr>
              <w:spacing w:line="360" w:lineRule="auto"/>
              <w:ind w:left="170"/>
              <w:rPr>
                <w:rFonts w:cs="Calibri"/>
              </w:rPr>
            </w:pPr>
          </w:p>
        </w:tc>
      </w:tr>
      <w:tr w:rsidR="0097005B" w:rsidRPr="00F8100F" w14:paraId="0AFC84AF" w14:textId="77777777" w:rsidTr="00E658F3">
        <w:trPr>
          <w:trHeight w:val="395"/>
        </w:trPr>
        <w:tc>
          <w:tcPr>
            <w:tcW w:w="3118" w:type="dxa"/>
            <w:shd w:val="clear" w:color="auto" w:fill="auto"/>
            <w:vAlign w:val="center"/>
          </w:tcPr>
          <w:p w14:paraId="305B54C3" w14:textId="77777777" w:rsidR="0097005B" w:rsidRPr="00807A56" w:rsidRDefault="0097005B" w:rsidP="00E658F3">
            <w:pPr>
              <w:spacing w:line="360" w:lineRule="auto"/>
              <w:ind w:left="170"/>
              <w:rPr>
                <w:rFonts w:cs="Calibri"/>
                <w:b/>
              </w:rPr>
            </w:pPr>
            <w:r w:rsidRPr="00807A56">
              <w:rPr>
                <w:rFonts w:cs="Calibri"/>
                <w:b/>
              </w:rPr>
              <w:t>Provincial Office, Macuata</w:t>
            </w:r>
          </w:p>
        </w:tc>
        <w:tc>
          <w:tcPr>
            <w:tcW w:w="2520" w:type="dxa"/>
            <w:shd w:val="clear" w:color="auto" w:fill="auto"/>
            <w:vAlign w:val="center"/>
          </w:tcPr>
          <w:p w14:paraId="3ACF99FA"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4952DD31" w14:textId="77777777" w:rsidR="0097005B" w:rsidRPr="00807A56" w:rsidRDefault="0097005B" w:rsidP="00E658F3">
            <w:pPr>
              <w:spacing w:line="360" w:lineRule="auto"/>
              <w:ind w:left="170"/>
              <w:rPr>
                <w:rFonts w:cs="Calibri"/>
              </w:rPr>
            </w:pPr>
          </w:p>
        </w:tc>
      </w:tr>
      <w:tr w:rsidR="0097005B" w:rsidRPr="00F8100F" w14:paraId="2C7D2609" w14:textId="77777777" w:rsidTr="00E658F3">
        <w:tc>
          <w:tcPr>
            <w:tcW w:w="3118" w:type="dxa"/>
            <w:shd w:val="clear" w:color="auto" w:fill="auto"/>
            <w:vAlign w:val="center"/>
          </w:tcPr>
          <w:p w14:paraId="147AE5EC" w14:textId="77777777" w:rsidR="0097005B" w:rsidRPr="00807A56" w:rsidRDefault="0097005B" w:rsidP="00E658F3">
            <w:pPr>
              <w:spacing w:line="360" w:lineRule="auto"/>
              <w:ind w:left="170"/>
              <w:rPr>
                <w:rFonts w:cs="Calibri"/>
              </w:rPr>
            </w:pPr>
            <w:r w:rsidRPr="00807A56">
              <w:rPr>
                <w:rFonts w:cs="Calibri"/>
              </w:rPr>
              <w:t xml:space="preserve">Assistant Roko Tui, Macuata </w:t>
            </w:r>
          </w:p>
        </w:tc>
        <w:tc>
          <w:tcPr>
            <w:tcW w:w="2520" w:type="dxa"/>
            <w:shd w:val="clear" w:color="auto" w:fill="auto"/>
            <w:vAlign w:val="center"/>
          </w:tcPr>
          <w:p w14:paraId="49D358FD"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4C09BBF9" w14:textId="77777777" w:rsidR="0097005B" w:rsidRPr="00807A56" w:rsidRDefault="0097005B" w:rsidP="00E658F3">
            <w:pPr>
              <w:spacing w:line="360" w:lineRule="auto"/>
              <w:ind w:left="170"/>
              <w:rPr>
                <w:rFonts w:cs="Calibri"/>
              </w:rPr>
            </w:pPr>
          </w:p>
        </w:tc>
      </w:tr>
      <w:tr w:rsidR="0097005B" w:rsidRPr="00F8100F" w14:paraId="1DF28E7A" w14:textId="77777777" w:rsidTr="00E658F3">
        <w:tc>
          <w:tcPr>
            <w:tcW w:w="3118" w:type="dxa"/>
            <w:shd w:val="clear" w:color="auto" w:fill="auto"/>
            <w:vAlign w:val="center"/>
          </w:tcPr>
          <w:p w14:paraId="5828F44B" w14:textId="77777777" w:rsidR="0097005B" w:rsidRPr="00807A56" w:rsidRDefault="0097005B" w:rsidP="00E658F3">
            <w:pPr>
              <w:spacing w:line="360" w:lineRule="auto"/>
              <w:ind w:left="170"/>
              <w:rPr>
                <w:rFonts w:cs="Calibri"/>
              </w:rPr>
            </w:pPr>
            <w:r w:rsidRPr="00807A56">
              <w:rPr>
                <w:rFonts w:cs="Calibri"/>
              </w:rPr>
              <w:t>PA Admin Office, Macuata</w:t>
            </w:r>
          </w:p>
        </w:tc>
        <w:tc>
          <w:tcPr>
            <w:tcW w:w="2520" w:type="dxa"/>
            <w:shd w:val="clear" w:color="auto" w:fill="auto"/>
            <w:vAlign w:val="center"/>
          </w:tcPr>
          <w:p w14:paraId="3630D6F6"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0AB35C8F" w14:textId="77777777" w:rsidR="0097005B" w:rsidRPr="00807A56" w:rsidRDefault="0097005B" w:rsidP="00E658F3">
            <w:pPr>
              <w:spacing w:line="360" w:lineRule="auto"/>
              <w:ind w:left="170"/>
              <w:rPr>
                <w:rFonts w:cs="Calibri"/>
              </w:rPr>
            </w:pPr>
          </w:p>
        </w:tc>
      </w:tr>
      <w:tr w:rsidR="0097005B" w:rsidRPr="00F8100F" w14:paraId="232F46BA" w14:textId="77777777" w:rsidTr="00E658F3">
        <w:tc>
          <w:tcPr>
            <w:tcW w:w="3118" w:type="dxa"/>
            <w:shd w:val="clear" w:color="auto" w:fill="auto"/>
            <w:vAlign w:val="center"/>
          </w:tcPr>
          <w:p w14:paraId="7D509E75" w14:textId="77777777" w:rsidR="0097005B" w:rsidRPr="00807A56" w:rsidRDefault="0097005B" w:rsidP="00E658F3">
            <w:pPr>
              <w:spacing w:line="360" w:lineRule="auto"/>
              <w:ind w:left="170"/>
              <w:rPr>
                <w:rFonts w:cs="Calibri"/>
                <w:b/>
              </w:rPr>
            </w:pPr>
            <w:r w:rsidRPr="00807A56">
              <w:rPr>
                <w:rFonts w:cs="Calibri"/>
                <w:b/>
              </w:rPr>
              <w:t xml:space="preserve">Special Administrator-LRLA </w:t>
            </w:r>
          </w:p>
        </w:tc>
        <w:tc>
          <w:tcPr>
            <w:tcW w:w="2520" w:type="dxa"/>
            <w:shd w:val="clear" w:color="auto" w:fill="auto"/>
            <w:vAlign w:val="center"/>
          </w:tcPr>
          <w:p w14:paraId="18DBDAEE"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456A89A5" w14:textId="77777777" w:rsidR="0097005B" w:rsidRPr="00807A56" w:rsidRDefault="0097005B" w:rsidP="00E658F3">
            <w:pPr>
              <w:spacing w:line="360" w:lineRule="auto"/>
              <w:ind w:left="170"/>
              <w:rPr>
                <w:rFonts w:cs="Calibri"/>
              </w:rPr>
            </w:pPr>
          </w:p>
        </w:tc>
      </w:tr>
      <w:tr w:rsidR="0097005B" w:rsidRPr="00F8100F" w14:paraId="6649820D" w14:textId="77777777" w:rsidTr="00E658F3">
        <w:tc>
          <w:tcPr>
            <w:tcW w:w="3118" w:type="dxa"/>
            <w:shd w:val="clear" w:color="auto" w:fill="auto"/>
            <w:vAlign w:val="center"/>
          </w:tcPr>
          <w:p w14:paraId="67B9017E" w14:textId="77777777" w:rsidR="0097005B" w:rsidRPr="00807A56" w:rsidRDefault="0097005B" w:rsidP="00E658F3">
            <w:pPr>
              <w:spacing w:line="360" w:lineRule="auto"/>
              <w:ind w:left="170"/>
              <w:rPr>
                <w:rFonts w:cs="Calibri"/>
              </w:rPr>
            </w:pPr>
            <w:r w:rsidRPr="00807A56">
              <w:rPr>
                <w:rFonts w:cs="Calibri"/>
              </w:rPr>
              <w:t>Labasa Rural Health Officer</w:t>
            </w:r>
          </w:p>
        </w:tc>
        <w:tc>
          <w:tcPr>
            <w:tcW w:w="2520" w:type="dxa"/>
            <w:shd w:val="clear" w:color="auto" w:fill="auto"/>
            <w:vAlign w:val="center"/>
          </w:tcPr>
          <w:p w14:paraId="3F7B3A41"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7576B6A3" w14:textId="77777777" w:rsidR="0097005B" w:rsidRPr="00807A56" w:rsidRDefault="0097005B" w:rsidP="00E658F3">
            <w:pPr>
              <w:spacing w:line="360" w:lineRule="auto"/>
              <w:ind w:left="170"/>
              <w:rPr>
                <w:rFonts w:cs="Calibri"/>
              </w:rPr>
            </w:pPr>
          </w:p>
        </w:tc>
      </w:tr>
      <w:tr w:rsidR="0097005B" w:rsidRPr="00F8100F" w14:paraId="2E66A556" w14:textId="77777777" w:rsidTr="00E658F3">
        <w:tc>
          <w:tcPr>
            <w:tcW w:w="3118" w:type="dxa"/>
            <w:shd w:val="clear" w:color="auto" w:fill="auto"/>
            <w:vAlign w:val="center"/>
          </w:tcPr>
          <w:p w14:paraId="2D0F09DC" w14:textId="77777777" w:rsidR="0097005B" w:rsidRPr="00807A56" w:rsidRDefault="0097005B" w:rsidP="00E658F3">
            <w:pPr>
              <w:spacing w:line="360" w:lineRule="auto"/>
              <w:ind w:left="170"/>
              <w:rPr>
                <w:rFonts w:cs="Calibri"/>
              </w:rPr>
            </w:pPr>
            <w:r w:rsidRPr="00807A56">
              <w:rPr>
                <w:rFonts w:cs="Calibri"/>
              </w:rPr>
              <w:t>Labasa Rural Local Authority</w:t>
            </w:r>
          </w:p>
        </w:tc>
        <w:tc>
          <w:tcPr>
            <w:tcW w:w="2520" w:type="dxa"/>
            <w:shd w:val="clear" w:color="auto" w:fill="auto"/>
            <w:vAlign w:val="center"/>
          </w:tcPr>
          <w:p w14:paraId="34FA0E4C"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7803371F" w14:textId="77777777" w:rsidR="0097005B" w:rsidRPr="00807A56" w:rsidRDefault="0097005B" w:rsidP="00E658F3">
            <w:pPr>
              <w:spacing w:line="360" w:lineRule="auto"/>
              <w:ind w:left="170"/>
              <w:rPr>
                <w:rFonts w:cs="Calibri"/>
              </w:rPr>
            </w:pPr>
          </w:p>
        </w:tc>
      </w:tr>
      <w:tr w:rsidR="0097005B" w:rsidRPr="00F8100F" w14:paraId="6DE3DFD5" w14:textId="77777777" w:rsidTr="00E658F3">
        <w:tc>
          <w:tcPr>
            <w:tcW w:w="3118" w:type="dxa"/>
            <w:shd w:val="clear" w:color="auto" w:fill="auto"/>
            <w:vAlign w:val="center"/>
          </w:tcPr>
          <w:p w14:paraId="32E19E7F" w14:textId="77777777" w:rsidR="0097005B" w:rsidRPr="00807A56" w:rsidRDefault="0097005B" w:rsidP="00E658F3">
            <w:pPr>
              <w:spacing w:line="360" w:lineRule="auto"/>
              <w:ind w:left="170"/>
              <w:rPr>
                <w:rFonts w:cs="Calibri"/>
                <w:b/>
              </w:rPr>
            </w:pPr>
            <w:r w:rsidRPr="00807A56">
              <w:rPr>
                <w:rFonts w:cs="Calibri"/>
                <w:b/>
              </w:rPr>
              <w:t>Fire</w:t>
            </w:r>
          </w:p>
        </w:tc>
        <w:tc>
          <w:tcPr>
            <w:tcW w:w="2520" w:type="dxa"/>
            <w:shd w:val="clear" w:color="auto" w:fill="auto"/>
            <w:vAlign w:val="center"/>
          </w:tcPr>
          <w:p w14:paraId="148A4834"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1800B31B" w14:textId="77777777" w:rsidR="0097005B" w:rsidRPr="00807A56" w:rsidRDefault="0097005B" w:rsidP="00E658F3">
            <w:pPr>
              <w:spacing w:line="360" w:lineRule="auto"/>
              <w:ind w:left="170"/>
              <w:rPr>
                <w:rFonts w:cs="Calibri"/>
              </w:rPr>
            </w:pPr>
          </w:p>
        </w:tc>
      </w:tr>
      <w:tr w:rsidR="0097005B" w:rsidRPr="00F8100F" w14:paraId="0435DA05" w14:textId="77777777" w:rsidTr="00E658F3">
        <w:tc>
          <w:tcPr>
            <w:tcW w:w="3118" w:type="dxa"/>
            <w:shd w:val="clear" w:color="auto" w:fill="auto"/>
            <w:vAlign w:val="center"/>
          </w:tcPr>
          <w:p w14:paraId="5A0EE417" w14:textId="77777777" w:rsidR="0097005B" w:rsidRPr="00807A56" w:rsidRDefault="0097005B" w:rsidP="00E658F3">
            <w:pPr>
              <w:spacing w:line="360" w:lineRule="auto"/>
              <w:ind w:left="170"/>
              <w:rPr>
                <w:rFonts w:cs="Calibri"/>
              </w:rPr>
            </w:pPr>
            <w:r w:rsidRPr="00807A56">
              <w:rPr>
                <w:rFonts w:cs="Calibri"/>
              </w:rPr>
              <w:t>NFA - Labasa</w:t>
            </w:r>
          </w:p>
        </w:tc>
        <w:tc>
          <w:tcPr>
            <w:tcW w:w="2520" w:type="dxa"/>
            <w:shd w:val="clear" w:color="auto" w:fill="auto"/>
            <w:vAlign w:val="center"/>
          </w:tcPr>
          <w:p w14:paraId="08512DFC"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2D5DD80B" w14:textId="77777777" w:rsidR="0097005B" w:rsidRPr="00807A56" w:rsidRDefault="0097005B" w:rsidP="00E658F3">
            <w:pPr>
              <w:spacing w:line="360" w:lineRule="auto"/>
              <w:ind w:left="170"/>
              <w:rPr>
                <w:rFonts w:cs="Calibri"/>
              </w:rPr>
            </w:pPr>
          </w:p>
        </w:tc>
      </w:tr>
      <w:tr w:rsidR="0097005B" w:rsidRPr="00F8100F" w14:paraId="6ECBE98C" w14:textId="77777777" w:rsidTr="00E658F3">
        <w:tc>
          <w:tcPr>
            <w:tcW w:w="3118" w:type="dxa"/>
            <w:shd w:val="clear" w:color="auto" w:fill="auto"/>
            <w:vAlign w:val="center"/>
          </w:tcPr>
          <w:p w14:paraId="20F991E3" w14:textId="77777777" w:rsidR="0097005B" w:rsidRPr="00807A56" w:rsidRDefault="0097005B" w:rsidP="00E658F3">
            <w:pPr>
              <w:spacing w:line="360" w:lineRule="auto"/>
              <w:ind w:left="170"/>
              <w:rPr>
                <w:rFonts w:cs="Calibri"/>
                <w:b/>
              </w:rPr>
            </w:pPr>
            <w:r w:rsidRPr="00807A56">
              <w:rPr>
                <w:rFonts w:cs="Calibri"/>
                <w:b/>
              </w:rPr>
              <w:t>Lease</w:t>
            </w:r>
          </w:p>
        </w:tc>
        <w:tc>
          <w:tcPr>
            <w:tcW w:w="2520" w:type="dxa"/>
            <w:shd w:val="clear" w:color="auto" w:fill="auto"/>
            <w:vAlign w:val="center"/>
          </w:tcPr>
          <w:p w14:paraId="215E816A"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41979214" w14:textId="77777777" w:rsidR="0097005B" w:rsidRPr="00807A56" w:rsidRDefault="0097005B" w:rsidP="00E658F3">
            <w:pPr>
              <w:spacing w:line="360" w:lineRule="auto"/>
              <w:ind w:left="170"/>
              <w:rPr>
                <w:rFonts w:cs="Calibri"/>
              </w:rPr>
            </w:pPr>
          </w:p>
        </w:tc>
      </w:tr>
      <w:tr w:rsidR="0097005B" w:rsidRPr="00F8100F" w14:paraId="5010EE79" w14:textId="77777777" w:rsidTr="00E658F3">
        <w:tc>
          <w:tcPr>
            <w:tcW w:w="3118" w:type="dxa"/>
            <w:shd w:val="clear" w:color="auto" w:fill="auto"/>
            <w:vAlign w:val="center"/>
          </w:tcPr>
          <w:p w14:paraId="1FCB895C" w14:textId="77777777" w:rsidR="0097005B" w:rsidRPr="00807A56" w:rsidRDefault="0097005B" w:rsidP="00E658F3">
            <w:pPr>
              <w:spacing w:line="360" w:lineRule="auto"/>
              <w:ind w:left="170"/>
              <w:rPr>
                <w:rFonts w:cs="Calibri"/>
              </w:rPr>
            </w:pPr>
            <w:r w:rsidRPr="00807A56">
              <w:rPr>
                <w:rFonts w:cs="Calibri"/>
              </w:rPr>
              <w:t>Lands Department, Labasa</w:t>
            </w:r>
          </w:p>
        </w:tc>
        <w:tc>
          <w:tcPr>
            <w:tcW w:w="2520" w:type="dxa"/>
            <w:shd w:val="clear" w:color="auto" w:fill="auto"/>
            <w:vAlign w:val="center"/>
          </w:tcPr>
          <w:p w14:paraId="5E615EAB" w14:textId="77777777" w:rsidR="0097005B" w:rsidRPr="00807A56" w:rsidRDefault="0097005B" w:rsidP="00E658F3">
            <w:pPr>
              <w:spacing w:line="360" w:lineRule="auto"/>
              <w:ind w:left="170"/>
              <w:rPr>
                <w:rFonts w:cs="Calibri"/>
              </w:rPr>
            </w:pPr>
          </w:p>
        </w:tc>
        <w:tc>
          <w:tcPr>
            <w:tcW w:w="2867" w:type="dxa"/>
            <w:shd w:val="clear" w:color="auto" w:fill="auto"/>
            <w:vAlign w:val="center"/>
          </w:tcPr>
          <w:p w14:paraId="5879B490" w14:textId="77777777" w:rsidR="0097005B" w:rsidRPr="00807A56" w:rsidRDefault="0097005B" w:rsidP="00E658F3">
            <w:pPr>
              <w:spacing w:line="360" w:lineRule="auto"/>
              <w:ind w:left="170"/>
              <w:rPr>
                <w:rFonts w:cs="Calibri"/>
              </w:rPr>
            </w:pPr>
          </w:p>
        </w:tc>
      </w:tr>
    </w:tbl>
    <w:p w14:paraId="349982F5" w14:textId="77777777" w:rsidR="0097005B" w:rsidRPr="00660088" w:rsidRDefault="0097005B" w:rsidP="0097005B">
      <w:pPr>
        <w:spacing w:line="360" w:lineRule="auto"/>
        <w:rPr>
          <w:rFonts w:cs="Calibri"/>
        </w:rPr>
      </w:pPr>
    </w:p>
    <w:p w14:paraId="0041B32B" w14:textId="77777777" w:rsidR="0097005B" w:rsidRPr="00660088" w:rsidRDefault="0097005B" w:rsidP="0097005B">
      <w:pPr>
        <w:spacing w:line="360" w:lineRule="auto"/>
        <w:rPr>
          <w:rFonts w:cs="Calibri"/>
        </w:rPr>
      </w:pPr>
    </w:p>
    <w:p w14:paraId="73833B01" w14:textId="77777777" w:rsidR="0097005B" w:rsidRPr="00660088" w:rsidRDefault="0097005B" w:rsidP="0097005B">
      <w:pPr>
        <w:spacing w:line="360" w:lineRule="auto"/>
        <w:rPr>
          <w:rFonts w:cs="Calibri"/>
        </w:rPr>
      </w:pPr>
    </w:p>
    <w:p w14:paraId="0C7B9306" w14:textId="77777777" w:rsidR="0097005B" w:rsidRPr="00660088" w:rsidRDefault="0097005B" w:rsidP="0097005B">
      <w:pPr>
        <w:spacing w:line="360" w:lineRule="auto"/>
        <w:rPr>
          <w:rFonts w:cs="Calibri"/>
        </w:rPr>
      </w:pPr>
    </w:p>
    <w:p w14:paraId="7BC40034" w14:textId="77777777" w:rsidR="0097005B" w:rsidRPr="00660088" w:rsidRDefault="0097005B" w:rsidP="0097005B">
      <w:pPr>
        <w:spacing w:line="360" w:lineRule="auto"/>
        <w:rPr>
          <w:rFonts w:cs="Calibri"/>
        </w:rPr>
      </w:pPr>
    </w:p>
    <w:p w14:paraId="2948BF7B" w14:textId="77777777" w:rsidR="0097005B" w:rsidRPr="00660088" w:rsidRDefault="0097005B" w:rsidP="0097005B">
      <w:pPr>
        <w:spacing w:line="360" w:lineRule="auto"/>
        <w:rPr>
          <w:rFonts w:cs="Calibri"/>
        </w:rPr>
      </w:pPr>
    </w:p>
    <w:p w14:paraId="66E69D6F" w14:textId="77777777" w:rsidR="0097005B" w:rsidRPr="00660088" w:rsidRDefault="0097005B" w:rsidP="0097005B">
      <w:pPr>
        <w:spacing w:line="360" w:lineRule="auto"/>
        <w:rPr>
          <w:rFonts w:cs="Calibri"/>
        </w:rPr>
      </w:pPr>
    </w:p>
    <w:p w14:paraId="38329DAA" w14:textId="77777777" w:rsidR="0097005B" w:rsidRPr="00660088" w:rsidRDefault="0097005B" w:rsidP="0097005B">
      <w:pPr>
        <w:spacing w:line="360" w:lineRule="auto"/>
        <w:rPr>
          <w:rFonts w:cs="Calibri"/>
        </w:rPr>
      </w:pPr>
    </w:p>
    <w:p w14:paraId="08D763A5" w14:textId="0558C06D" w:rsidR="00684914" w:rsidRDefault="00684914">
      <w:pPr>
        <w:spacing w:after="160" w:line="259" w:lineRule="auto"/>
        <w:rPr>
          <w:rFonts w:cs="Calibri"/>
          <w:b/>
          <w:sz w:val="36"/>
        </w:rPr>
      </w:pPr>
      <w:r>
        <w:rPr>
          <w:rFonts w:cs="Calibri"/>
          <w:b/>
          <w:sz w:val="36"/>
        </w:rPr>
        <w:br w:type="page"/>
      </w:r>
    </w:p>
    <w:p w14:paraId="38DABB4A" w14:textId="77777777" w:rsidR="0097005B" w:rsidRDefault="0097005B" w:rsidP="0097005B">
      <w:pPr>
        <w:spacing w:line="360" w:lineRule="auto"/>
        <w:ind w:right="-239"/>
        <w:jc w:val="center"/>
        <w:rPr>
          <w:rFonts w:cs="Calibri"/>
          <w:b/>
          <w:sz w:val="36"/>
        </w:rPr>
      </w:pPr>
    </w:p>
    <w:p w14:paraId="4A165F19" w14:textId="77777777" w:rsidR="0097005B" w:rsidRPr="00660088" w:rsidRDefault="0097005B" w:rsidP="0097005B">
      <w:pPr>
        <w:spacing w:line="360" w:lineRule="auto"/>
        <w:ind w:right="-239"/>
        <w:jc w:val="center"/>
        <w:rPr>
          <w:rFonts w:cs="Calibri"/>
          <w:b/>
          <w:sz w:val="36"/>
        </w:rPr>
      </w:pPr>
      <w:r w:rsidRPr="00660088">
        <w:rPr>
          <w:rFonts w:cs="Calibri"/>
          <w:b/>
          <w:sz w:val="36"/>
        </w:rPr>
        <w:t>APPENDIX J</w:t>
      </w:r>
    </w:p>
    <w:p w14:paraId="574B17B9" w14:textId="77777777" w:rsidR="0097005B" w:rsidRPr="00660088" w:rsidRDefault="0097005B" w:rsidP="0097005B">
      <w:pPr>
        <w:spacing w:line="360" w:lineRule="auto"/>
        <w:rPr>
          <w:rFonts w:cs="Calibri"/>
        </w:rPr>
      </w:pPr>
    </w:p>
    <w:p w14:paraId="76DA05A5" w14:textId="77777777" w:rsidR="0097005B" w:rsidRPr="00660088" w:rsidRDefault="0097005B" w:rsidP="0097005B">
      <w:pPr>
        <w:spacing w:line="360" w:lineRule="auto"/>
        <w:ind w:right="-239"/>
        <w:jc w:val="center"/>
        <w:rPr>
          <w:rFonts w:cs="Calibri"/>
          <w:b/>
          <w:sz w:val="28"/>
        </w:rPr>
      </w:pPr>
      <w:r w:rsidRPr="00660088">
        <w:rPr>
          <w:rFonts w:cs="Calibri"/>
          <w:b/>
          <w:sz w:val="28"/>
        </w:rPr>
        <w:t>EMERGENCY PROCEDURES</w:t>
      </w:r>
    </w:p>
    <w:p w14:paraId="25178B4C" w14:textId="77777777" w:rsidR="0097005B" w:rsidRPr="00660088" w:rsidRDefault="0097005B" w:rsidP="0097005B">
      <w:pPr>
        <w:spacing w:line="360" w:lineRule="auto"/>
        <w:rPr>
          <w:rFonts w:cs="Calibri"/>
        </w:rPr>
      </w:pPr>
    </w:p>
    <w:p w14:paraId="13479BEF" w14:textId="77777777" w:rsidR="0097005B" w:rsidRPr="00660088" w:rsidRDefault="0097005B" w:rsidP="0097005B">
      <w:pPr>
        <w:spacing w:line="360" w:lineRule="auto"/>
        <w:rPr>
          <w:rFonts w:cs="Calibri"/>
        </w:rPr>
        <w:sectPr w:rsidR="0097005B" w:rsidRPr="00660088">
          <w:pgSz w:w="11900" w:h="16840"/>
          <w:pgMar w:top="1440" w:right="1440" w:bottom="1440" w:left="1440" w:header="0" w:footer="0" w:gutter="0"/>
          <w:cols w:space="0" w:equalWidth="0">
            <w:col w:w="9020"/>
          </w:cols>
          <w:docGrid w:linePitch="360"/>
        </w:sectPr>
      </w:pPr>
    </w:p>
    <w:p w14:paraId="3D35D194" w14:textId="77777777" w:rsidR="0097005B" w:rsidRPr="00660088" w:rsidRDefault="0097005B" w:rsidP="0097005B">
      <w:pPr>
        <w:tabs>
          <w:tab w:val="left" w:pos="2140"/>
        </w:tabs>
        <w:spacing w:line="360" w:lineRule="auto"/>
        <w:jc w:val="center"/>
        <w:rPr>
          <w:rFonts w:cs="Calibri"/>
          <w:b/>
          <w:sz w:val="27"/>
        </w:rPr>
      </w:pPr>
      <w:bookmarkStart w:id="141" w:name="page22"/>
      <w:bookmarkEnd w:id="141"/>
      <w:r w:rsidRPr="00660088">
        <w:rPr>
          <w:rFonts w:cs="Calibri"/>
          <w:b/>
          <w:sz w:val="28"/>
        </w:rPr>
        <w:lastRenderedPageBreak/>
        <w:t>APPENDIX J1:</w:t>
      </w:r>
      <w:r w:rsidRPr="00660088">
        <w:rPr>
          <w:rFonts w:cs="Calibri"/>
        </w:rPr>
        <w:t xml:space="preserve"> </w:t>
      </w:r>
      <w:r w:rsidRPr="00660088">
        <w:rPr>
          <w:rFonts w:cs="Calibri"/>
          <w:b/>
          <w:sz w:val="27"/>
        </w:rPr>
        <w:t>SPILL RESPONSE PLANS</w:t>
      </w:r>
    </w:p>
    <w:p w14:paraId="54B5E59E" w14:textId="77777777" w:rsidR="0097005B" w:rsidRPr="00660088" w:rsidRDefault="0097005B" w:rsidP="0097005B">
      <w:pPr>
        <w:tabs>
          <w:tab w:val="left" w:pos="2140"/>
        </w:tabs>
        <w:spacing w:line="360" w:lineRule="auto"/>
        <w:jc w:val="center"/>
        <w:rPr>
          <w:rFonts w:cs="Calibri"/>
          <w:b/>
          <w:sz w:val="27"/>
        </w:rPr>
      </w:pPr>
    </w:p>
    <w:p w14:paraId="6136C9D8" w14:textId="77777777" w:rsidR="0097005B" w:rsidRPr="00660088" w:rsidRDefault="0097005B" w:rsidP="0097005B">
      <w:pPr>
        <w:spacing w:line="360" w:lineRule="auto"/>
        <w:ind w:firstLine="890"/>
        <w:rPr>
          <w:rFonts w:cs="Calibri"/>
          <w:b/>
        </w:rPr>
      </w:pPr>
      <w:r w:rsidRPr="00660088">
        <w:rPr>
          <w:rFonts w:cs="Calibri"/>
          <w:b/>
        </w:rPr>
        <w:t xml:space="preserve">Fuel Spill </w:t>
      </w:r>
      <w:r>
        <w:rPr>
          <w:rFonts w:cs="Calibri"/>
          <w:b/>
        </w:rPr>
        <w:t>C</w:t>
      </w:r>
      <w:r w:rsidRPr="00660088">
        <w:rPr>
          <w:rFonts w:cs="Calibri"/>
          <w:b/>
        </w:rPr>
        <w:t xml:space="preserve">ontrol </w:t>
      </w:r>
      <w:r>
        <w:rPr>
          <w:rFonts w:cs="Calibri"/>
          <w:b/>
        </w:rPr>
        <w:t>P</w:t>
      </w:r>
      <w:r w:rsidRPr="00660088">
        <w:rPr>
          <w:rFonts w:cs="Calibri"/>
          <w:b/>
        </w:rPr>
        <w:t>rocedures</w:t>
      </w:r>
    </w:p>
    <w:p w14:paraId="0DEA4F72" w14:textId="77777777" w:rsidR="0097005B" w:rsidRPr="00660088" w:rsidRDefault="0097005B" w:rsidP="0097005B">
      <w:pPr>
        <w:spacing w:line="360" w:lineRule="auto"/>
        <w:jc w:val="both"/>
        <w:rPr>
          <w:rFonts w:cs="Calibri"/>
        </w:rPr>
      </w:pPr>
      <w:r w:rsidRPr="00660088">
        <w:rPr>
          <w:rFonts w:cs="Calibri"/>
        </w:rPr>
        <w:t>The person that first notices that the spill occurred should immediately alert the Fire/Spill Warden of the extent of the spill and the exact site of the spill. Call emergency services if there is a fire, if anybody has been injured or affected by the spill and for a major spill.</w:t>
      </w:r>
    </w:p>
    <w:p w14:paraId="70F67212" w14:textId="77777777" w:rsidR="0097005B" w:rsidRPr="00660088" w:rsidRDefault="0097005B" w:rsidP="0097005B">
      <w:pPr>
        <w:spacing w:line="360" w:lineRule="auto"/>
        <w:jc w:val="both"/>
        <w:rPr>
          <w:rFonts w:cs="Calibri"/>
        </w:rPr>
      </w:pPr>
    </w:p>
    <w:p w14:paraId="39831C71" w14:textId="77777777" w:rsidR="0097005B" w:rsidRPr="00660088" w:rsidRDefault="0097005B" w:rsidP="0097005B">
      <w:pPr>
        <w:spacing w:line="360" w:lineRule="auto"/>
        <w:jc w:val="both"/>
        <w:rPr>
          <w:rFonts w:cs="Calibri"/>
        </w:rPr>
      </w:pPr>
      <w:r w:rsidRPr="00660088">
        <w:rPr>
          <w:rFonts w:cs="Calibri"/>
        </w:rPr>
        <w:t>The Fire/Spill Warden shall immediately organize adequate spill containment, absorption materials and safety equipment are brought to the site.</w:t>
      </w:r>
    </w:p>
    <w:p w14:paraId="75E6F749" w14:textId="77777777" w:rsidR="0097005B" w:rsidRPr="00660088" w:rsidRDefault="0097005B" w:rsidP="0097005B">
      <w:pPr>
        <w:spacing w:line="360" w:lineRule="auto"/>
        <w:jc w:val="both"/>
        <w:rPr>
          <w:rFonts w:cs="Calibri"/>
        </w:rPr>
      </w:pPr>
    </w:p>
    <w:p w14:paraId="38A99C5D" w14:textId="77777777" w:rsidR="0097005B" w:rsidRPr="00660088" w:rsidRDefault="0097005B" w:rsidP="0097005B">
      <w:pPr>
        <w:spacing w:line="360" w:lineRule="auto"/>
        <w:jc w:val="both"/>
        <w:rPr>
          <w:rFonts w:cs="Calibri"/>
        </w:rPr>
      </w:pPr>
      <w:r w:rsidRPr="00660088">
        <w:rPr>
          <w:rFonts w:cs="Calibri"/>
        </w:rPr>
        <w:t>The site should be sealed off to stop vehicles and people moving through the section involved. All the equipment should be turned off to ensure that there are no naked flames. Do not operate any cell phone or radios within 8m of the spill.</w:t>
      </w:r>
    </w:p>
    <w:p w14:paraId="5DE0648A" w14:textId="77777777" w:rsidR="0097005B" w:rsidRPr="00660088" w:rsidRDefault="0097005B" w:rsidP="0097005B">
      <w:pPr>
        <w:spacing w:line="360" w:lineRule="auto"/>
        <w:rPr>
          <w:rFonts w:cs="Calibri"/>
        </w:rPr>
      </w:pPr>
    </w:p>
    <w:p w14:paraId="047DEA49" w14:textId="77777777" w:rsidR="0097005B" w:rsidRPr="00660088" w:rsidRDefault="0097005B" w:rsidP="0097005B">
      <w:pPr>
        <w:spacing w:line="360" w:lineRule="auto"/>
        <w:jc w:val="both"/>
        <w:rPr>
          <w:rFonts w:cs="Calibri"/>
        </w:rPr>
      </w:pPr>
      <w:r w:rsidRPr="00660088">
        <w:rPr>
          <w:rFonts w:cs="Calibri"/>
        </w:rPr>
        <w:t>Every effort should be made to contain the spill in the local area by blocking the leakage from the tank and to prevent fuel discharge to the storm-water system. If it reaches the storm-water system then every effort will be made to contain a spill within the local drainage system. When the containment of the spill has been completed successfully the clean-up may begin.</w:t>
      </w:r>
    </w:p>
    <w:p w14:paraId="6D91B86D" w14:textId="77777777" w:rsidR="0097005B" w:rsidRPr="00660088" w:rsidRDefault="0097005B" w:rsidP="0097005B">
      <w:pPr>
        <w:spacing w:line="360" w:lineRule="auto"/>
        <w:jc w:val="both"/>
        <w:rPr>
          <w:rFonts w:cs="Calibri"/>
        </w:rPr>
      </w:pPr>
    </w:p>
    <w:p w14:paraId="0A5D197F" w14:textId="77777777" w:rsidR="0097005B" w:rsidRPr="00660088" w:rsidRDefault="0097005B" w:rsidP="0097005B">
      <w:pPr>
        <w:spacing w:line="360" w:lineRule="auto"/>
        <w:jc w:val="both"/>
        <w:rPr>
          <w:rFonts w:cs="Calibri"/>
        </w:rPr>
      </w:pPr>
      <w:r w:rsidRPr="00660088">
        <w:rPr>
          <w:rFonts w:cs="Calibri"/>
        </w:rPr>
        <w:t>The spilled fuel shall be absorbed by sorbent material. The contaminated sorbent and soil shall be disposed of at the appropriate disposal facility. The equipment used should be cleaned and replaced. If the company’s resources are unable to contain the spill within the local drainage, Fire Brigade, Police, Ministry of Environment shall be advised immediately.</w:t>
      </w:r>
    </w:p>
    <w:p w14:paraId="30A7E631" w14:textId="77777777" w:rsidR="0097005B" w:rsidRPr="00660088" w:rsidRDefault="0097005B" w:rsidP="0097005B">
      <w:pPr>
        <w:spacing w:line="360" w:lineRule="auto"/>
        <w:rPr>
          <w:rFonts w:cs="Calibri"/>
        </w:rPr>
      </w:pPr>
    </w:p>
    <w:p w14:paraId="3436C376" w14:textId="77777777" w:rsidR="0097005B" w:rsidRPr="00660088" w:rsidRDefault="0097005B" w:rsidP="0097005B">
      <w:pPr>
        <w:spacing w:line="360" w:lineRule="auto"/>
        <w:rPr>
          <w:rFonts w:cs="Calibri"/>
          <w:b/>
        </w:rPr>
      </w:pPr>
      <w:r w:rsidRPr="00660088">
        <w:rPr>
          <w:rFonts w:cs="Calibri"/>
          <w:b/>
        </w:rPr>
        <w:t>Other Chemicals Spill Procedures</w:t>
      </w:r>
    </w:p>
    <w:p w14:paraId="33F561A8" w14:textId="77777777" w:rsidR="0097005B" w:rsidRPr="00660088" w:rsidRDefault="0097005B" w:rsidP="0097005B">
      <w:pPr>
        <w:spacing w:line="360" w:lineRule="auto"/>
        <w:jc w:val="both"/>
        <w:rPr>
          <w:rFonts w:cs="Calibri"/>
        </w:rPr>
      </w:pPr>
      <w:r w:rsidRPr="00660088">
        <w:rPr>
          <w:rFonts w:cs="Calibri"/>
        </w:rPr>
        <w:t>The person that first notices that the spill occurred should immediately alert the Fire/Spill Warden of the spill and the exact site of the spill. Call emergency services if there is a fire, if anybody has been injured or affected by the spill and for a major spill.</w:t>
      </w:r>
    </w:p>
    <w:p w14:paraId="67B03110" w14:textId="77777777" w:rsidR="0097005B" w:rsidRPr="00660088" w:rsidRDefault="0097005B" w:rsidP="0097005B">
      <w:pPr>
        <w:spacing w:line="360" w:lineRule="auto"/>
        <w:jc w:val="both"/>
        <w:rPr>
          <w:rFonts w:cs="Calibri"/>
        </w:rPr>
      </w:pPr>
    </w:p>
    <w:p w14:paraId="6D571424" w14:textId="77777777" w:rsidR="0097005B" w:rsidRPr="00660088" w:rsidRDefault="0097005B" w:rsidP="0097005B">
      <w:pPr>
        <w:spacing w:line="360" w:lineRule="auto"/>
        <w:jc w:val="both"/>
        <w:rPr>
          <w:rFonts w:cs="Calibri"/>
        </w:rPr>
      </w:pPr>
      <w:r w:rsidRPr="00660088">
        <w:rPr>
          <w:rFonts w:cs="Calibri"/>
        </w:rPr>
        <w:t>Secure the area to stop vehicles and people moving through the section. All the equipment shall be turned off to ensure that there are no naked flames. Do not use cellular phones and radios in the same room. The Fire/Spill Warden will identify the spilled chemical and define the personal protective equipment that should be used in dealing with the spill.</w:t>
      </w:r>
    </w:p>
    <w:p w14:paraId="40ACA768" w14:textId="77777777" w:rsidR="0097005B" w:rsidRPr="00660088" w:rsidRDefault="0097005B" w:rsidP="0097005B">
      <w:pPr>
        <w:spacing w:line="360" w:lineRule="auto"/>
        <w:jc w:val="both"/>
        <w:rPr>
          <w:rFonts w:cs="Calibri"/>
        </w:rPr>
      </w:pPr>
    </w:p>
    <w:p w14:paraId="3A9F2436" w14:textId="77777777" w:rsidR="0097005B" w:rsidRPr="00660088" w:rsidRDefault="0097005B" w:rsidP="0097005B">
      <w:pPr>
        <w:spacing w:line="360" w:lineRule="auto"/>
        <w:jc w:val="both"/>
        <w:rPr>
          <w:rFonts w:cs="Calibri"/>
        </w:rPr>
      </w:pPr>
      <w:r w:rsidRPr="00660088">
        <w:rPr>
          <w:rFonts w:cs="Calibri"/>
        </w:rPr>
        <w:lastRenderedPageBreak/>
        <w:t>All efforts shall be made to contain the spill in the local area. The spilled chemical will be absorbed with adequate absorbents from the floors of the workshop and the liquid from the leaking container should be transferred to a safe container.</w:t>
      </w:r>
    </w:p>
    <w:p w14:paraId="063D06E2" w14:textId="77777777" w:rsidR="0097005B" w:rsidRPr="00660088" w:rsidRDefault="0097005B" w:rsidP="0097005B">
      <w:pPr>
        <w:spacing w:line="360" w:lineRule="auto"/>
        <w:rPr>
          <w:rFonts w:cs="Calibri"/>
        </w:rPr>
      </w:pPr>
    </w:p>
    <w:p w14:paraId="6E3DC8B7" w14:textId="77777777" w:rsidR="0097005B" w:rsidRPr="00660088" w:rsidRDefault="0097005B" w:rsidP="0097005B">
      <w:pPr>
        <w:spacing w:line="360" w:lineRule="auto"/>
        <w:jc w:val="both"/>
        <w:rPr>
          <w:rFonts w:cs="Calibri"/>
        </w:rPr>
      </w:pPr>
      <w:r w:rsidRPr="00660088">
        <w:rPr>
          <w:rFonts w:cs="Calibri"/>
        </w:rPr>
        <w:t>Contaminated absorbent should be disposed of at the appropriate disposal facility.</w:t>
      </w:r>
    </w:p>
    <w:p w14:paraId="534A12A9" w14:textId="77777777" w:rsidR="0097005B" w:rsidRPr="00660088" w:rsidRDefault="0097005B" w:rsidP="0097005B">
      <w:pPr>
        <w:spacing w:line="360" w:lineRule="auto"/>
        <w:jc w:val="both"/>
        <w:rPr>
          <w:rFonts w:cs="Calibri"/>
        </w:rPr>
      </w:pPr>
    </w:p>
    <w:p w14:paraId="5BBAB2BD" w14:textId="77777777" w:rsidR="0097005B" w:rsidRPr="00660088" w:rsidRDefault="0097005B" w:rsidP="0097005B">
      <w:pPr>
        <w:spacing w:line="360" w:lineRule="auto"/>
        <w:jc w:val="both"/>
        <w:rPr>
          <w:rFonts w:cs="Calibri"/>
          <w:b/>
        </w:rPr>
      </w:pPr>
      <w:r w:rsidRPr="00660088">
        <w:rPr>
          <w:rFonts w:cs="Calibri"/>
          <w:b/>
        </w:rPr>
        <w:t>Responsibility for Implementation</w:t>
      </w:r>
    </w:p>
    <w:p w14:paraId="2467D23B" w14:textId="77777777" w:rsidR="0097005B" w:rsidRPr="00660088" w:rsidRDefault="0097005B" w:rsidP="0097005B">
      <w:pPr>
        <w:spacing w:line="360" w:lineRule="auto"/>
        <w:jc w:val="both"/>
        <w:rPr>
          <w:rFonts w:cs="Calibri"/>
        </w:rPr>
      </w:pPr>
      <w:r w:rsidRPr="00660088">
        <w:rPr>
          <w:rFonts w:cs="Calibri"/>
        </w:rPr>
        <w:t>MOWE/Project Manager/Contractors are to ensure that all workers undergo comprehensive and thorough training in spill response operations defined by this plan.</w:t>
      </w:r>
    </w:p>
    <w:p w14:paraId="3DF8E58B" w14:textId="77777777" w:rsidR="0097005B" w:rsidRPr="00660088" w:rsidRDefault="0097005B" w:rsidP="0097005B">
      <w:pPr>
        <w:spacing w:line="360" w:lineRule="auto"/>
        <w:jc w:val="both"/>
        <w:rPr>
          <w:rFonts w:cs="Calibri"/>
        </w:rPr>
      </w:pPr>
    </w:p>
    <w:p w14:paraId="108AE39C" w14:textId="77777777" w:rsidR="0097005B" w:rsidRPr="00660088" w:rsidRDefault="0097005B" w:rsidP="0097005B">
      <w:pPr>
        <w:spacing w:line="360" w:lineRule="auto"/>
        <w:jc w:val="both"/>
        <w:rPr>
          <w:rFonts w:cs="Calibri"/>
        </w:rPr>
      </w:pPr>
      <w:r w:rsidRPr="00660088">
        <w:rPr>
          <w:rFonts w:cs="Calibri"/>
        </w:rPr>
        <w:t xml:space="preserve">MOWE/Project Manager/Contractors is to ensure that this part of OEMP is implemented and strictly adhered to. </w:t>
      </w:r>
    </w:p>
    <w:p w14:paraId="3B4A908B" w14:textId="77777777" w:rsidR="0097005B" w:rsidRPr="00660088" w:rsidRDefault="0097005B" w:rsidP="0097005B">
      <w:pPr>
        <w:spacing w:line="360" w:lineRule="auto"/>
        <w:jc w:val="both"/>
        <w:rPr>
          <w:rFonts w:cs="Calibri"/>
        </w:rPr>
        <w:sectPr w:rsidR="0097005B" w:rsidRPr="00660088" w:rsidSect="00E658F3">
          <w:pgSz w:w="11900" w:h="16840"/>
          <w:pgMar w:top="1440" w:right="1440" w:bottom="1440" w:left="1440" w:header="0" w:footer="0" w:gutter="0"/>
          <w:cols w:space="0" w:equalWidth="0">
            <w:col w:w="9500"/>
          </w:cols>
          <w:docGrid w:linePitch="360"/>
        </w:sectPr>
      </w:pPr>
    </w:p>
    <w:p w14:paraId="3697F92A" w14:textId="77777777" w:rsidR="0097005B" w:rsidRPr="00660088" w:rsidRDefault="0097005B" w:rsidP="0097005B">
      <w:pPr>
        <w:tabs>
          <w:tab w:val="left" w:pos="2140"/>
        </w:tabs>
        <w:spacing w:line="360" w:lineRule="auto"/>
        <w:jc w:val="center"/>
        <w:rPr>
          <w:rFonts w:cs="Calibri"/>
          <w:b/>
          <w:sz w:val="27"/>
        </w:rPr>
      </w:pPr>
      <w:bookmarkStart w:id="142" w:name="page23"/>
      <w:bookmarkEnd w:id="142"/>
      <w:r w:rsidRPr="00660088">
        <w:rPr>
          <w:rFonts w:cs="Calibri"/>
          <w:b/>
          <w:sz w:val="28"/>
        </w:rPr>
        <w:lastRenderedPageBreak/>
        <w:t>APPENDIX J2:</w:t>
      </w:r>
      <w:r w:rsidRPr="00660088">
        <w:rPr>
          <w:rFonts w:cs="Calibri"/>
        </w:rPr>
        <w:tab/>
      </w:r>
      <w:r w:rsidRPr="00660088">
        <w:rPr>
          <w:rFonts w:cs="Calibri"/>
          <w:b/>
          <w:sz w:val="27"/>
        </w:rPr>
        <w:t>EMERGENCY PROCEDURES — FIRE</w:t>
      </w:r>
    </w:p>
    <w:p w14:paraId="7F3EA3D5" w14:textId="77777777" w:rsidR="0097005B" w:rsidRPr="00660088" w:rsidRDefault="0097005B" w:rsidP="0097005B">
      <w:pPr>
        <w:tabs>
          <w:tab w:val="left" w:pos="2140"/>
        </w:tabs>
        <w:spacing w:line="360" w:lineRule="auto"/>
        <w:jc w:val="center"/>
        <w:rPr>
          <w:rFonts w:cs="Calibri"/>
          <w:b/>
          <w:sz w:val="27"/>
        </w:rPr>
      </w:pPr>
    </w:p>
    <w:p w14:paraId="212031F2" w14:textId="77777777" w:rsidR="0097005B" w:rsidRPr="00660088" w:rsidRDefault="0097005B" w:rsidP="0097005B">
      <w:pPr>
        <w:spacing w:line="360" w:lineRule="auto"/>
        <w:rPr>
          <w:rFonts w:cs="Calibri"/>
          <w:b/>
          <w:u w:val="single"/>
        </w:rPr>
      </w:pPr>
      <w:r w:rsidRPr="00660088">
        <w:rPr>
          <w:rFonts w:cs="Calibri"/>
          <w:b/>
          <w:u w:val="single"/>
        </w:rPr>
        <w:t>Emergency Evacuation Procedures in Case of Fire</w:t>
      </w:r>
    </w:p>
    <w:p w14:paraId="6B28C549" w14:textId="77777777" w:rsidR="0097005B" w:rsidRPr="00660088" w:rsidRDefault="0097005B" w:rsidP="0097005B">
      <w:pPr>
        <w:spacing w:line="360" w:lineRule="auto"/>
        <w:ind w:firstLine="720"/>
        <w:rPr>
          <w:rFonts w:cs="Calibri"/>
          <w:b/>
        </w:rPr>
      </w:pPr>
      <w:r w:rsidRPr="00660088">
        <w:rPr>
          <w:rFonts w:cs="Calibri"/>
          <w:b/>
        </w:rPr>
        <w:t>Alarm:</w:t>
      </w:r>
    </w:p>
    <w:p w14:paraId="16258073" w14:textId="77777777" w:rsidR="0097005B" w:rsidRPr="007B04C6" w:rsidRDefault="0097005B" w:rsidP="0097005B">
      <w:pPr>
        <w:spacing w:line="360" w:lineRule="auto"/>
        <w:jc w:val="both"/>
        <w:rPr>
          <w:rFonts w:cs="Calibri"/>
        </w:rPr>
      </w:pPr>
      <w:r w:rsidRPr="007B04C6">
        <w:rPr>
          <w:rFonts w:cs="Calibri"/>
        </w:rPr>
        <w:t>The person discovering the fire must act quickly and raise the alarm. Always be aware of the location of the fire extinguishers or water hose.</w:t>
      </w:r>
    </w:p>
    <w:p w14:paraId="37BD8A3A" w14:textId="77777777" w:rsidR="0097005B" w:rsidRPr="007B04C6" w:rsidRDefault="0097005B" w:rsidP="0097005B">
      <w:pPr>
        <w:spacing w:line="360" w:lineRule="auto"/>
        <w:jc w:val="both"/>
        <w:rPr>
          <w:rFonts w:cs="Calibri"/>
        </w:rPr>
      </w:pPr>
    </w:p>
    <w:p w14:paraId="7D6CB3B9" w14:textId="77777777" w:rsidR="0097005B" w:rsidRPr="007B04C6" w:rsidRDefault="0097005B" w:rsidP="0097005B">
      <w:pPr>
        <w:spacing w:line="360" w:lineRule="auto"/>
        <w:jc w:val="both"/>
        <w:rPr>
          <w:rFonts w:cs="Calibri"/>
        </w:rPr>
      </w:pPr>
      <w:r w:rsidRPr="007B04C6">
        <w:rPr>
          <w:rFonts w:cs="Calibri"/>
        </w:rPr>
        <w:t>If the fire extinguishers or water hose cannot control the blaze, move to a safe distance away from the fire and report the danger immediately by phoning the emergency fire service number 911, and asking for "Fire Services".</w:t>
      </w:r>
    </w:p>
    <w:p w14:paraId="4E37CC8C" w14:textId="77777777" w:rsidR="0097005B" w:rsidRPr="00660088" w:rsidRDefault="0097005B" w:rsidP="0097005B">
      <w:pPr>
        <w:spacing w:line="360" w:lineRule="auto"/>
        <w:rPr>
          <w:rFonts w:cs="Calibri"/>
          <w:sz w:val="21"/>
        </w:rPr>
      </w:pPr>
    </w:p>
    <w:p w14:paraId="4DAEF8F1" w14:textId="77777777" w:rsidR="0097005B" w:rsidRPr="00660088" w:rsidRDefault="0097005B" w:rsidP="0097005B">
      <w:pPr>
        <w:spacing w:line="360" w:lineRule="auto"/>
        <w:jc w:val="both"/>
        <w:rPr>
          <w:rFonts w:cs="Calibri"/>
        </w:rPr>
      </w:pPr>
      <w:r w:rsidRPr="00660088">
        <w:rPr>
          <w:rFonts w:cs="Calibri"/>
        </w:rPr>
        <w:t>Once you have made the phone call try to notify the person in charge of the operation who will decide what further appropriate action is necessary to contain the fire.</w:t>
      </w:r>
    </w:p>
    <w:p w14:paraId="4C910679" w14:textId="77777777" w:rsidR="0097005B" w:rsidRPr="00660088" w:rsidRDefault="0097005B" w:rsidP="0097005B">
      <w:pPr>
        <w:spacing w:line="360" w:lineRule="auto"/>
        <w:rPr>
          <w:rFonts w:cs="Calibri"/>
        </w:rPr>
      </w:pPr>
    </w:p>
    <w:p w14:paraId="72B23063" w14:textId="77777777" w:rsidR="0097005B" w:rsidRPr="00660088" w:rsidRDefault="0097005B" w:rsidP="0097005B">
      <w:pPr>
        <w:spacing w:line="360" w:lineRule="auto"/>
        <w:ind w:firstLine="720"/>
        <w:rPr>
          <w:rFonts w:cs="Calibri"/>
          <w:b/>
        </w:rPr>
      </w:pPr>
      <w:r w:rsidRPr="00660088">
        <w:rPr>
          <w:rFonts w:cs="Calibri"/>
          <w:b/>
        </w:rPr>
        <w:t>Staff Responsibilities:</w:t>
      </w:r>
    </w:p>
    <w:p w14:paraId="38F73D67" w14:textId="77777777" w:rsidR="0097005B" w:rsidRPr="00660088" w:rsidRDefault="0097005B" w:rsidP="0097005B">
      <w:pPr>
        <w:spacing w:line="360" w:lineRule="auto"/>
        <w:jc w:val="both"/>
        <w:rPr>
          <w:rFonts w:cs="Calibri"/>
        </w:rPr>
      </w:pPr>
      <w:r w:rsidRPr="00660088">
        <w:rPr>
          <w:rFonts w:cs="Calibri"/>
        </w:rPr>
        <w:t>The prime responsibility is the safety of contractors, visitors and staff, and then to fight the fire if safe.</w:t>
      </w:r>
    </w:p>
    <w:p w14:paraId="7FFB6092" w14:textId="77777777" w:rsidR="0097005B" w:rsidRPr="00660088" w:rsidRDefault="0097005B" w:rsidP="0097005B">
      <w:pPr>
        <w:spacing w:line="360" w:lineRule="auto"/>
        <w:jc w:val="both"/>
        <w:rPr>
          <w:rFonts w:cs="Calibri"/>
        </w:rPr>
      </w:pPr>
      <w:r w:rsidRPr="00660088">
        <w:rPr>
          <w:rFonts w:cs="Calibri"/>
        </w:rPr>
        <w:t>Once the alarm is given, the evacuation procedures must be carried out.</w:t>
      </w:r>
    </w:p>
    <w:p w14:paraId="69B4BE2B" w14:textId="77777777" w:rsidR="0097005B" w:rsidRPr="00660088" w:rsidRDefault="0097005B" w:rsidP="0097005B">
      <w:pPr>
        <w:spacing w:line="360" w:lineRule="auto"/>
        <w:rPr>
          <w:rFonts w:cs="Calibri"/>
        </w:rPr>
      </w:pPr>
    </w:p>
    <w:p w14:paraId="55F05EA5" w14:textId="77777777" w:rsidR="0097005B" w:rsidRPr="00660088" w:rsidRDefault="0097005B" w:rsidP="0097005B">
      <w:pPr>
        <w:spacing w:line="360" w:lineRule="auto"/>
        <w:ind w:firstLine="720"/>
        <w:rPr>
          <w:rFonts w:cs="Calibri"/>
          <w:b/>
        </w:rPr>
      </w:pPr>
      <w:r w:rsidRPr="00660088">
        <w:rPr>
          <w:rFonts w:cs="Calibri"/>
          <w:b/>
        </w:rPr>
        <w:t>Fire Warden Duties: (Managers/Supervisors)</w:t>
      </w:r>
    </w:p>
    <w:p w14:paraId="016BD6C8" w14:textId="77777777" w:rsidR="0097005B" w:rsidRPr="00660088" w:rsidRDefault="0097005B" w:rsidP="0097005B">
      <w:pPr>
        <w:spacing w:line="360" w:lineRule="auto"/>
        <w:jc w:val="both"/>
        <w:rPr>
          <w:rFonts w:cs="Calibri"/>
          <w:i/>
        </w:rPr>
      </w:pPr>
      <w:r w:rsidRPr="00660088">
        <w:rPr>
          <w:rFonts w:cs="Calibri"/>
        </w:rPr>
        <w:t xml:space="preserve">Specific Staff are allocated Fire Warden Duties. </w:t>
      </w:r>
      <w:r w:rsidRPr="00660088">
        <w:rPr>
          <w:rFonts w:cs="Calibri"/>
          <w:i/>
        </w:rPr>
        <w:t>See APPENDIX J8 Warden Register.</w:t>
      </w:r>
    </w:p>
    <w:p w14:paraId="211B6D48" w14:textId="77777777" w:rsidR="0097005B" w:rsidRPr="00660088" w:rsidRDefault="0097005B" w:rsidP="006F188A">
      <w:pPr>
        <w:numPr>
          <w:ilvl w:val="1"/>
          <w:numId w:val="19"/>
        </w:numPr>
        <w:spacing w:line="360" w:lineRule="auto"/>
        <w:jc w:val="both"/>
        <w:rPr>
          <w:rFonts w:cs="Calibri"/>
        </w:rPr>
      </w:pPr>
      <w:r w:rsidRPr="00660088">
        <w:rPr>
          <w:rFonts w:cs="Calibri"/>
        </w:rPr>
        <w:t>Ensure that all persons have evacuated the building by checking all areas. Close all doors as you check the area.</w:t>
      </w:r>
    </w:p>
    <w:p w14:paraId="343C2698" w14:textId="77777777" w:rsidR="0097005B" w:rsidRPr="00660088" w:rsidRDefault="0097005B" w:rsidP="006F188A">
      <w:pPr>
        <w:numPr>
          <w:ilvl w:val="1"/>
          <w:numId w:val="19"/>
        </w:numPr>
        <w:spacing w:line="360" w:lineRule="auto"/>
        <w:jc w:val="both"/>
        <w:rPr>
          <w:rFonts w:cs="Calibri"/>
        </w:rPr>
      </w:pPr>
      <w:r w:rsidRPr="00660088">
        <w:rPr>
          <w:rFonts w:cs="Calibri"/>
        </w:rPr>
        <w:t>Do not turn off lights.</w:t>
      </w:r>
    </w:p>
    <w:p w14:paraId="02A1667C" w14:textId="77777777" w:rsidR="0097005B" w:rsidRPr="00660088" w:rsidRDefault="0097005B" w:rsidP="006F188A">
      <w:pPr>
        <w:numPr>
          <w:ilvl w:val="1"/>
          <w:numId w:val="19"/>
        </w:numPr>
        <w:spacing w:line="360" w:lineRule="auto"/>
        <w:jc w:val="both"/>
        <w:rPr>
          <w:rFonts w:cs="Calibri"/>
        </w:rPr>
      </w:pPr>
      <w:r w:rsidRPr="00660088">
        <w:rPr>
          <w:rFonts w:cs="Calibri"/>
        </w:rPr>
        <w:t>Do not allow any persons to enter or re-enter the building until authorized by the Fire Brigade or Fire Fighting Team.</w:t>
      </w:r>
    </w:p>
    <w:p w14:paraId="04E542EF" w14:textId="77777777" w:rsidR="0097005B" w:rsidRPr="00660088" w:rsidRDefault="0097005B" w:rsidP="006F188A">
      <w:pPr>
        <w:numPr>
          <w:ilvl w:val="1"/>
          <w:numId w:val="19"/>
        </w:numPr>
        <w:spacing w:line="360" w:lineRule="auto"/>
        <w:jc w:val="both"/>
        <w:rPr>
          <w:rFonts w:cs="Calibri"/>
        </w:rPr>
      </w:pPr>
      <w:r w:rsidRPr="00660088">
        <w:rPr>
          <w:rFonts w:cs="Calibri"/>
        </w:rPr>
        <w:t>Ensure that all persons are accounted for and are clear of the area if fire breaks out in the open. When the area that you are responsible for is clear, proceed to the Assembly Point.</w:t>
      </w:r>
    </w:p>
    <w:p w14:paraId="6A45762C" w14:textId="77777777" w:rsidR="0097005B" w:rsidRDefault="0097005B" w:rsidP="0097005B">
      <w:pPr>
        <w:spacing w:line="360" w:lineRule="auto"/>
        <w:rPr>
          <w:rFonts w:cs="Calibri"/>
          <w:b/>
        </w:rPr>
      </w:pPr>
    </w:p>
    <w:p w14:paraId="05D356AD" w14:textId="77777777" w:rsidR="0097005B" w:rsidRDefault="0097005B" w:rsidP="0097005B">
      <w:pPr>
        <w:spacing w:line="360" w:lineRule="auto"/>
        <w:rPr>
          <w:rFonts w:cs="Calibri"/>
          <w:b/>
        </w:rPr>
      </w:pPr>
    </w:p>
    <w:p w14:paraId="17B0CB85" w14:textId="77777777" w:rsidR="0097005B" w:rsidRPr="00660088" w:rsidRDefault="0097005B" w:rsidP="0097005B">
      <w:pPr>
        <w:spacing w:line="360" w:lineRule="auto"/>
        <w:rPr>
          <w:rFonts w:cs="Calibri"/>
          <w:b/>
        </w:rPr>
      </w:pPr>
      <w:r w:rsidRPr="00660088">
        <w:rPr>
          <w:rFonts w:cs="Calibri"/>
          <w:b/>
        </w:rPr>
        <w:t>Responsibility for Implementation</w:t>
      </w:r>
    </w:p>
    <w:p w14:paraId="747C6848" w14:textId="77777777" w:rsidR="0097005B" w:rsidRPr="00660088" w:rsidRDefault="0097005B" w:rsidP="0097005B">
      <w:pPr>
        <w:spacing w:line="360" w:lineRule="auto"/>
        <w:jc w:val="both"/>
        <w:rPr>
          <w:rFonts w:cs="Calibri"/>
        </w:rPr>
      </w:pPr>
      <w:r w:rsidRPr="00660088">
        <w:rPr>
          <w:rFonts w:cs="Calibri"/>
        </w:rPr>
        <w:t>MOWE/Project Manager/Contractors are to ensure that all workers undergo comprehensive and thorough training in the Fire emergency procedure defined by this plan. MOWE/Project Manager/Contractors is to ensure that this part of OEMP is implemented and strictly adhered to.</w:t>
      </w:r>
    </w:p>
    <w:p w14:paraId="63B9907C" w14:textId="77777777" w:rsidR="0097005B" w:rsidRPr="00660088" w:rsidRDefault="0097005B" w:rsidP="0097005B">
      <w:pPr>
        <w:tabs>
          <w:tab w:val="left" w:pos="2140"/>
        </w:tabs>
        <w:spacing w:line="360" w:lineRule="auto"/>
        <w:jc w:val="center"/>
        <w:rPr>
          <w:rFonts w:cs="Calibri"/>
          <w:b/>
          <w:sz w:val="28"/>
        </w:rPr>
      </w:pPr>
      <w:bookmarkStart w:id="143" w:name="page24"/>
      <w:bookmarkEnd w:id="143"/>
    </w:p>
    <w:p w14:paraId="2A8BD8E5" w14:textId="77777777" w:rsidR="0097005B" w:rsidRPr="00660088" w:rsidRDefault="0097005B" w:rsidP="0097005B">
      <w:pPr>
        <w:tabs>
          <w:tab w:val="left" w:pos="2140"/>
        </w:tabs>
        <w:spacing w:line="360" w:lineRule="auto"/>
        <w:jc w:val="center"/>
        <w:rPr>
          <w:rFonts w:cs="Calibri"/>
        </w:rPr>
      </w:pPr>
      <w:r w:rsidRPr="00660088">
        <w:rPr>
          <w:rFonts w:cs="Calibri"/>
          <w:b/>
          <w:sz w:val="28"/>
        </w:rPr>
        <w:lastRenderedPageBreak/>
        <w:t>APPENDIX J3:</w:t>
      </w:r>
      <w:r w:rsidRPr="00660088">
        <w:rPr>
          <w:rFonts w:cs="Calibri"/>
        </w:rPr>
        <w:tab/>
      </w:r>
    </w:p>
    <w:p w14:paraId="520C8582" w14:textId="77777777" w:rsidR="0097005B" w:rsidRPr="00660088" w:rsidRDefault="0097005B" w:rsidP="0097005B">
      <w:pPr>
        <w:tabs>
          <w:tab w:val="left" w:pos="2140"/>
        </w:tabs>
        <w:spacing w:line="360" w:lineRule="auto"/>
        <w:jc w:val="center"/>
        <w:rPr>
          <w:rFonts w:cs="Calibri"/>
          <w:b/>
          <w:sz w:val="27"/>
        </w:rPr>
      </w:pPr>
      <w:r w:rsidRPr="00660088">
        <w:rPr>
          <w:rFonts w:cs="Calibri"/>
          <w:b/>
          <w:sz w:val="27"/>
        </w:rPr>
        <w:t>EMERGENCY PROCEDURES — CYCLONE &amp; FLOOD</w:t>
      </w:r>
    </w:p>
    <w:p w14:paraId="456AAE88" w14:textId="77777777" w:rsidR="0097005B" w:rsidRPr="00660088" w:rsidRDefault="0097005B" w:rsidP="0097005B">
      <w:pPr>
        <w:spacing w:line="360" w:lineRule="auto"/>
        <w:rPr>
          <w:rFonts w:cs="Calibri"/>
          <w:b/>
          <w:u w:val="single"/>
        </w:rPr>
      </w:pPr>
    </w:p>
    <w:p w14:paraId="28B67D3C" w14:textId="77777777" w:rsidR="0097005B" w:rsidRPr="00660088" w:rsidRDefault="0097005B" w:rsidP="0097005B">
      <w:pPr>
        <w:spacing w:line="360" w:lineRule="auto"/>
        <w:rPr>
          <w:rFonts w:cs="Calibri"/>
          <w:b/>
          <w:u w:val="single"/>
        </w:rPr>
      </w:pPr>
      <w:r w:rsidRPr="00660088">
        <w:rPr>
          <w:rFonts w:cs="Calibri"/>
          <w:b/>
          <w:u w:val="single"/>
        </w:rPr>
        <w:t>Emergency Procedures in Case of Storm/ Cyclone/ Flood</w:t>
      </w:r>
    </w:p>
    <w:p w14:paraId="7BEF3ADD" w14:textId="77777777" w:rsidR="0097005B" w:rsidRPr="00660088" w:rsidRDefault="0097005B" w:rsidP="0097005B">
      <w:pPr>
        <w:spacing w:line="360" w:lineRule="auto"/>
        <w:rPr>
          <w:rFonts w:eastAsia="Arial" w:cs="Calibri"/>
          <w:b/>
        </w:rPr>
      </w:pPr>
    </w:p>
    <w:p w14:paraId="23B228D9" w14:textId="77777777" w:rsidR="0097005B" w:rsidRPr="00660088" w:rsidRDefault="0097005B" w:rsidP="0097005B">
      <w:pPr>
        <w:spacing w:line="360" w:lineRule="auto"/>
        <w:rPr>
          <w:rFonts w:eastAsia="Arial" w:cs="Calibri"/>
        </w:rPr>
      </w:pPr>
      <w:r w:rsidRPr="00660088">
        <w:rPr>
          <w:rFonts w:eastAsia="Arial" w:cs="Calibri"/>
          <w:b/>
        </w:rPr>
        <w:t>Storm/Cyclone Damage</w:t>
      </w:r>
      <w:r w:rsidRPr="00660088">
        <w:rPr>
          <w:rFonts w:eastAsia="Arial" w:cs="Calibri"/>
        </w:rPr>
        <w:t>:</w:t>
      </w:r>
    </w:p>
    <w:p w14:paraId="04D5CA5A" w14:textId="77777777" w:rsidR="0097005B" w:rsidRPr="00660088" w:rsidRDefault="0097005B" w:rsidP="0097005B">
      <w:pPr>
        <w:spacing w:line="360" w:lineRule="auto"/>
        <w:jc w:val="both"/>
        <w:rPr>
          <w:rFonts w:cs="Calibri"/>
        </w:rPr>
      </w:pPr>
      <w:r w:rsidRPr="00660088">
        <w:rPr>
          <w:rFonts w:cs="Calibri"/>
        </w:rPr>
        <w:t>The main danger from storms is from flying debris such as glass, roofing sheets, lightning, floodwaters etc. Take care to keep yourself safe. If a cyclone/ storm warning is received the following procedures should be adhered to:</w:t>
      </w:r>
    </w:p>
    <w:p w14:paraId="18C0970B"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Batten down hatches</w:t>
      </w:r>
    </w:p>
    <w:p w14:paraId="2F6F4B40"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Move all equipment to high grounds and secure</w:t>
      </w:r>
    </w:p>
    <w:p w14:paraId="5BA6B050"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Check fuel tanks are on high grounds and secure</w:t>
      </w:r>
    </w:p>
    <w:p w14:paraId="24C6D3A4"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Keep clear of Power Lines</w:t>
      </w:r>
    </w:p>
    <w:p w14:paraId="7AB2079A"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Disconnect all electrical appliances especially computers and take backup tapes of the site</w:t>
      </w:r>
    </w:p>
    <w:p w14:paraId="1ADA94A9"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Allow staff to return home—Keep emergency standby crew only on site.</w:t>
      </w:r>
    </w:p>
    <w:p w14:paraId="4E85D8A8" w14:textId="77777777" w:rsidR="0097005B" w:rsidRPr="00660088" w:rsidRDefault="0097005B" w:rsidP="006F188A">
      <w:pPr>
        <w:numPr>
          <w:ilvl w:val="0"/>
          <w:numId w:val="18"/>
        </w:numPr>
        <w:tabs>
          <w:tab w:val="left" w:pos="1276"/>
        </w:tabs>
        <w:spacing w:line="360" w:lineRule="auto"/>
        <w:ind w:left="1134" w:hanging="283"/>
        <w:jc w:val="both"/>
        <w:rPr>
          <w:rFonts w:cs="Calibri"/>
        </w:rPr>
      </w:pPr>
      <w:r w:rsidRPr="00660088">
        <w:rPr>
          <w:rFonts w:cs="Calibri"/>
        </w:rPr>
        <w:t>Shut power if deemed necessary</w:t>
      </w:r>
    </w:p>
    <w:p w14:paraId="7FD586E2" w14:textId="77777777" w:rsidR="0097005B" w:rsidRPr="00660088" w:rsidRDefault="0097005B" w:rsidP="0097005B">
      <w:pPr>
        <w:spacing w:line="360" w:lineRule="auto"/>
        <w:rPr>
          <w:rFonts w:cs="Calibri"/>
        </w:rPr>
      </w:pPr>
    </w:p>
    <w:p w14:paraId="3DA494D9" w14:textId="77777777" w:rsidR="0097005B" w:rsidRPr="00660088" w:rsidRDefault="0097005B" w:rsidP="0097005B">
      <w:pPr>
        <w:spacing w:line="360" w:lineRule="auto"/>
        <w:rPr>
          <w:rFonts w:cs="Calibri"/>
          <w:b/>
        </w:rPr>
      </w:pPr>
      <w:r w:rsidRPr="00660088">
        <w:rPr>
          <w:rFonts w:cs="Calibri"/>
          <w:b/>
        </w:rPr>
        <w:t>Responsibility for Implementation</w:t>
      </w:r>
    </w:p>
    <w:p w14:paraId="6DEF0F56" w14:textId="77777777" w:rsidR="0097005B" w:rsidRPr="00660088" w:rsidRDefault="0097005B" w:rsidP="0097005B">
      <w:pPr>
        <w:spacing w:line="360" w:lineRule="auto"/>
        <w:jc w:val="both"/>
        <w:rPr>
          <w:rFonts w:cs="Calibri"/>
        </w:rPr>
      </w:pPr>
      <w:r w:rsidRPr="00660088">
        <w:rPr>
          <w:rFonts w:cs="Calibri"/>
        </w:rPr>
        <w:t>MOWE/Project Manager/Contractors are to ensure that all workers undergo comp</w:t>
      </w:r>
      <w:r>
        <w:rPr>
          <w:rFonts w:cs="Calibri"/>
        </w:rPr>
        <w:t>rehensive and thorough train</w:t>
      </w:r>
      <w:r w:rsidRPr="00660088">
        <w:rPr>
          <w:rFonts w:cs="Calibri"/>
        </w:rPr>
        <w:t>ing in the cyclone and flood procedures defined by this plan. MOWE/Project Manager/Contractors is to ensure that this part of OEMP is implemented and strictly adhered to.</w:t>
      </w:r>
    </w:p>
    <w:p w14:paraId="072C5387" w14:textId="77777777" w:rsidR="0097005B" w:rsidRPr="00660088" w:rsidRDefault="0097005B" w:rsidP="0097005B">
      <w:pPr>
        <w:spacing w:line="360" w:lineRule="auto"/>
        <w:rPr>
          <w:rFonts w:cs="Calibri"/>
        </w:rPr>
      </w:pPr>
    </w:p>
    <w:p w14:paraId="4A8D0A21" w14:textId="77777777" w:rsidR="0097005B" w:rsidRPr="00660088" w:rsidRDefault="0097005B" w:rsidP="0097005B">
      <w:pPr>
        <w:spacing w:line="360" w:lineRule="auto"/>
        <w:rPr>
          <w:rFonts w:cs="Calibri"/>
        </w:rPr>
        <w:sectPr w:rsidR="0097005B" w:rsidRPr="00660088" w:rsidSect="00E658F3">
          <w:pgSz w:w="11900" w:h="16840"/>
          <w:pgMar w:top="1440" w:right="1440" w:bottom="1440" w:left="1440" w:header="0" w:footer="0" w:gutter="0"/>
          <w:cols w:space="0" w:equalWidth="0">
            <w:col w:w="9500"/>
          </w:cols>
          <w:docGrid w:linePitch="360"/>
        </w:sectPr>
      </w:pPr>
    </w:p>
    <w:p w14:paraId="1FCA74A6" w14:textId="77777777" w:rsidR="0097005B" w:rsidRPr="00660088" w:rsidRDefault="0097005B" w:rsidP="0097005B">
      <w:pPr>
        <w:tabs>
          <w:tab w:val="left" w:pos="2140"/>
        </w:tabs>
        <w:spacing w:line="360" w:lineRule="auto"/>
        <w:jc w:val="center"/>
        <w:rPr>
          <w:rFonts w:cs="Calibri"/>
          <w:b/>
          <w:sz w:val="28"/>
        </w:rPr>
      </w:pPr>
      <w:bookmarkStart w:id="144" w:name="page25"/>
      <w:bookmarkEnd w:id="144"/>
      <w:r w:rsidRPr="00660088">
        <w:rPr>
          <w:rFonts w:cs="Calibri"/>
          <w:b/>
          <w:sz w:val="28"/>
        </w:rPr>
        <w:lastRenderedPageBreak/>
        <w:t>APPENDIX J4:</w:t>
      </w:r>
      <w:r w:rsidRPr="00660088">
        <w:rPr>
          <w:rFonts w:cs="Calibri"/>
        </w:rPr>
        <w:tab/>
      </w:r>
      <w:r w:rsidRPr="00660088">
        <w:rPr>
          <w:rFonts w:cs="Calibri"/>
          <w:b/>
          <w:sz w:val="28"/>
        </w:rPr>
        <w:t>EMERGENCY PROCEDURES — EARTHQUAKE</w:t>
      </w:r>
    </w:p>
    <w:p w14:paraId="34E9C3EB" w14:textId="77777777" w:rsidR="0097005B" w:rsidRPr="00660088" w:rsidRDefault="0097005B" w:rsidP="0097005B">
      <w:pPr>
        <w:spacing w:line="360" w:lineRule="auto"/>
        <w:rPr>
          <w:rFonts w:cs="Calibri"/>
        </w:rPr>
      </w:pPr>
    </w:p>
    <w:p w14:paraId="070DF062" w14:textId="77777777" w:rsidR="0097005B" w:rsidRPr="00660088" w:rsidRDefault="0097005B" w:rsidP="0097005B">
      <w:pPr>
        <w:spacing w:line="360" w:lineRule="auto"/>
        <w:ind w:left="567"/>
        <w:rPr>
          <w:rFonts w:cs="Calibri"/>
          <w:b/>
          <w:u w:val="single"/>
        </w:rPr>
      </w:pPr>
      <w:r w:rsidRPr="00660088">
        <w:rPr>
          <w:rFonts w:cs="Calibri"/>
          <w:b/>
          <w:u w:val="single"/>
        </w:rPr>
        <w:t>Emergency Evacuation Procedures in Case of Earthquake</w:t>
      </w:r>
    </w:p>
    <w:p w14:paraId="3CCB8331" w14:textId="77777777" w:rsidR="0097005B" w:rsidRPr="00660088" w:rsidRDefault="0097005B" w:rsidP="0097005B">
      <w:pPr>
        <w:spacing w:line="360" w:lineRule="auto"/>
        <w:ind w:firstLine="567"/>
        <w:rPr>
          <w:rFonts w:cs="Calibri"/>
        </w:rPr>
      </w:pPr>
    </w:p>
    <w:p w14:paraId="6674D35A" w14:textId="77777777" w:rsidR="0097005B" w:rsidRPr="00660088" w:rsidRDefault="0097005B" w:rsidP="0097005B">
      <w:pPr>
        <w:spacing w:line="360" w:lineRule="auto"/>
        <w:jc w:val="both"/>
        <w:rPr>
          <w:rFonts w:cs="Calibri"/>
        </w:rPr>
      </w:pPr>
      <w:r w:rsidRPr="00660088">
        <w:rPr>
          <w:rFonts w:cs="Calibri"/>
        </w:rPr>
        <w:t>Most casualties from earthquakes are caused by falling objects, collapsing debris, moving furniture and after-effects like fire.</w:t>
      </w:r>
    </w:p>
    <w:p w14:paraId="2ADD1AC2" w14:textId="77777777" w:rsidR="0097005B" w:rsidRPr="00660088" w:rsidRDefault="0097005B" w:rsidP="0097005B">
      <w:pPr>
        <w:spacing w:line="360" w:lineRule="auto"/>
        <w:jc w:val="both"/>
        <w:rPr>
          <w:rFonts w:cs="Calibri"/>
        </w:rPr>
      </w:pPr>
      <w:r w:rsidRPr="00660088">
        <w:rPr>
          <w:rFonts w:cs="Calibri"/>
        </w:rPr>
        <w:t>Take action at the first indication of the ground shaking.</w:t>
      </w:r>
    </w:p>
    <w:p w14:paraId="7F585000" w14:textId="77777777" w:rsidR="0097005B" w:rsidRPr="00660088" w:rsidRDefault="0097005B" w:rsidP="0097005B">
      <w:pPr>
        <w:spacing w:line="360" w:lineRule="auto"/>
        <w:ind w:firstLine="567"/>
        <w:rPr>
          <w:rFonts w:cs="Calibri"/>
        </w:rPr>
      </w:pPr>
    </w:p>
    <w:p w14:paraId="7A0213CC" w14:textId="77777777" w:rsidR="0097005B" w:rsidRPr="00660088" w:rsidRDefault="0097005B" w:rsidP="0097005B">
      <w:pPr>
        <w:spacing w:line="360" w:lineRule="auto"/>
        <w:ind w:firstLine="720"/>
        <w:rPr>
          <w:rFonts w:cs="Calibri"/>
          <w:b/>
        </w:rPr>
      </w:pPr>
      <w:r w:rsidRPr="00660088">
        <w:rPr>
          <w:rFonts w:cs="Calibri"/>
          <w:b/>
        </w:rPr>
        <w:t>If Indoors:</w:t>
      </w:r>
    </w:p>
    <w:p w14:paraId="3CBE666E" w14:textId="77777777" w:rsidR="0097005B" w:rsidRPr="00660088" w:rsidRDefault="0097005B" w:rsidP="0097005B">
      <w:pPr>
        <w:spacing w:line="360" w:lineRule="auto"/>
        <w:jc w:val="both"/>
        <w:rPr>
          <w:rFonts w:cs="Calibri"/>
        </w:rPr>
      </w:pPr>
      <w:r w:rsidRPr="00660088">
        <w:rPr>
          <w:rFonts w:cs="Calibri"/>
        </w:rPr>
        <w:t>Take shelter under a solid structure e.g. doorframe or desk. Keep away from shelves with heavy objects and from windows that may break. If there is no suitable cover, the following procedure should be used:</w:t>
      </w:r>
    </w:p>
    <w:p w14:paraId="6F6C6466" w14:textId="77777777" w:rsidR="0097005B" w:rsidRPr="00660088" w:rsidRDefault="0097005B" w:rsidP="006F188A">
      <w:pPr>
        <w:numPr>
          <w:ilvl w:val="0"/>
          <w:numId w:val="28"/>
        </w:numPr>
        <w:spacing w:line="360" w:lineRule="auto"/>
        <w:ind w:left="1701" w:hanging="425"/>
        <w:jc w:val="both"/>
        <w:rPr>
          <w:rFonts w:cs="Calibri"/>
        </w:rPr>
      </w:pPr>
      <w:r w:rsidRPr="00660088">
        <w:rPr>
          <w:rFonts w:cs="Calibri"/>
        </w:rPr>
        <w:t>Drop to knees away from windows. Knees together.</w:t>
      </w:r>
    </w:p>
    <w:p w14:paraId="2C54801D" w14:textId="77777777" w:rsidR="0097005B" w:rsidRPr="00660088" w:rsidRDefault="0097005B" w:rsidP="006F188A">
      <w:pPr>
        <w:numPr>
          <w:ilvl w:val="0"/>
          <w:numId w:val="28"/>
        </w:numPr>
        <w:spacing w:line="360" w:lineRule="auto"/>
        <w:ind w:left="1701" w:hanging="425"/>
        <w:jc w:val="both"/>
        <w:rPr>
          <w:rFonts w:cs="Calibri"/>
        </w:rPr>
      </w:pPr>
      <w:r w:rsidRPr="00660088">
        <w:rPr>
          <w:rFonts w:cs="Calibri"/>
        </w:rPr>
        <w:t>Clasp both hands firmly behind the head bowing the neck. Bury the face in arms protecting the head.</w:t>
      </w:r>
    </w:p>
    <w:p w14:paraId="40C3911B" w14:textId="77777777" w:rsidR="0097005B" w:rsidRPr="00660088" w:rsidRDefault="0097005B" w:rsidP="006F188A">
      <w:pPr>
        <w:numPr>
          <w:ilvl w:val="0"/>
          <w:numId w:val="28"/>
        </w:numPr>
        <w:spacing w:line="360" w:lineRule="auto"/>
        <w:ind w:left="1701" w:hanging="425"/>
        <w:jc w:val="both"/>
        <w:rPr>
          <w:rFonts w:cs="Calibri"/>
        </w:rPr>
      </w:pPr>
      <w:r w:rsidRPr="00660088">
        <w:rPr>
          <w:rFonts w:cs="Calibri"/>
        </w:rPr>
        <w:t>Children are to stay down in position, until they are told that it is safe to move.</w:t>
      </w:r>
    </w:p>
    <w:p w14:paraId="29A297F8" w14:textId="77777777" w:rsidR="0097005B" w:rsidRPr="00660088" w:rsidRDefault="0097005B" w:rsidP="0097005B">
      <w:pPr>
        <w:spacing w:line="360" w:lineRule="auto"/>
        <w:ind w:firstLine="567"/>
        <w:rPr>
          <w:rFonts w:cs="Calibri"/>
        </w:rPr>
      </w:pPr>
    </w:p>
    <w:p w14:paraId="5DACD2CB" w14:textId="77777777" w:rsidR="0097005B" w:rsidRPr="00660088" w:rsidRDefault="0097005B" w:rsidP="0097005B">
      <w:pPr>
        <w:spacing w:line="360" w:lineRule="auto"/>
        <w:ind w:firstLine="720"/>
        <w:rPr>
          <w:rFonts w:cs="Calibri"/>
          <w:b/>
        </w:rPr>
      </w:pPr>
      <w:r w:rsidRPr="00660088">
        <w:rPr>
          <w:rFonts w:cs="Calibri"/>
          <w:b/>
        </w:rPr>
        <w:t>If Outside:</w:t>
      </w:r>
    </w:p>
    <w:p w14:paraId="4A1F9D72" w14:textId="77777777" w:rsidR="0097005B" w:rsidRPr="00660088" w:rsidRDefault="0097005B" w:rsidP="0097005B">
      <w:pPr>
        <w:spacing w:line="360" w:lineRule="auto"/>
        <w:jc w:val="both"/>
        <w:rPr>
          <w:rFonts w:cs="Calibri"/>
        </w:rPr>
      </w:pPr>
      <w:r w:rsidRPr="00660088">
        <w:rPr>
          <w:rFonts w:cs="Calibri"/>
        </w:rPr>
        <w:t>If outside at the time of an earthquake you should take the best shelter you can:</w:t>
      </w:r>
    </w:p>
    <w:p w14:paraId="39E8073D" w14:textId="77777777" w:rsidR="0097005B" w:rsidRPr="00660088" w:rsidRDefault="0097005B" w:rsidP="006F188A">
      <w:pPr>
        <w:pStyle w:val="Paragraphedeliste"/>
        <w:numPr>
          <w:ilvl w:val="0"/>
          <w:numId w:val="29"/>
        </w:numPr>
        <w:spacing w:line="360" w:lineRule="auto"/>
        <w:ind w:left="1701" w:right="11" w:hanging="425"/>
        <w:contextualSpacing/>
        <w:jc w:val="both"/>
        <w:rPr>
          <w:rFonts w:cs="Calibri"/>
        </w:rPr>
      </w:pPr>
      <w:r w:rsidRPr="00660088">
        <w:rPr>
          <w:rFonts w:cs="Calibri"/>
        </w:rPr>
        <w:t>Move to an open space away from buildings, trees, power lines etc. Lie down or crouch low to the ground.</w:t>
      </w:r>
    </w:p>
    <w:p w14:paraId="156A8D6C" w14:textId="77777777" w:rsidR="0097005B" w:rsidRPr="00660088" w:rsidRDefault="0097005B" w:rsidP="006F188A">
      <w:pPr>
        <w:pStyle w:val="Paragraphedeliste"/>
        <w:numPr>
          <w:ilvl w:val="0"/>
          <w:numId w:val="29"/>
        </w:numPr>
        <w:spacing w:line="360" w:lineRule="auto"/>
        <w:ind w:left="1701" w:right="11" w:hanging="425"/>
        <w:contextualSpacing/>
        <w:jc w:val="both"/>
        <w:rPr>
          <w:rFonts w:cs="Calibri"/>
        </w:rPr>
      </w:pPr>
      <w:r w:rsidRPr="00660088">
        <w:rPr>
          <w:rFonts w:cs="Calibri"/>
        </w:rPr>
        <w:t>Move away from the steep landfill face/move away from the edge of benches.</w:t>
      </w:r>
    </w:p>
    <w:p w14:paraId="33C02F0B" w14:textId="77777777" w:rsidR="0097005B" w:rsidRPr="00660088" w:rsidRDefault="0097005B" w:rsidP="0097005B">
      <w:pPr>
        <w:spacing w:line="360" w:lineRule="auto"/>
        <w:rPr>
          <w:rFonts w:cs="Calibri"/>
        </w:rPr>
      </w:pPr>
    </w:p>
    <w:p w14:paraId="6ED9856C" w14:textId="77777777" w:rsidR="0097005B" w:rsidRPr="00660088" w:rsidRDefault="0097005B" w:rsidP="0097005B">
      <w:pPr>
        <w:spacing w:line="360" w:lineRule="auto"/>
        <w:ind w:firstLine="720"/>
        <w:rPr>
          <w:rFonts w:cs="Calibri"/>
          <w:b/>
        </w:rPr>
      </w:pPr>
      <w:r w:rsidRPr="00660088">
        <w:rPr>
          <w:rFonts w:cs="Calibri"/>
          <w:b/>
        </w:rPr>
        <w:t>When the Shaking Stops:</w:t>
      </w:r>
    </w:p>
    <w:p w14:paraId="29E06491" w14:textId="77777777" w:rsidR="0097005B" w:rsidRPr="00660088" w:rsidRDefault="0097005B" w:rsidP="0097005B">
      <w:pPr>
        <w:spacing w:line="360" w:lineRule="auto"/>
        <w:jc w:val="both"/>
        <w:rPr>
          <w:rFonts w:cs="Calibri"/>
        </w:rPr>
      </w:pPr>
      <w:r w:rsidRPr="00660088">
        <w:rPr>
          <w:rFonts w:cs="Calibri"/>
        </w:rPr>
        <w:t>Major earthquakes are often followed by after-shocks. Normally these are of lesser magnitude. When the shaking stops stay inside unless you are confident that it is safe to move outside. If safe to do so, turn off power sources. Persons outside must stay outside.</w:t>
      </w:r>
    </w:p>
    <w:p w14:paraId="207ECA8C" w14:textId="77777777" w:rsidR="0097005B" w:rsidRDefault="0097005B" w:rsidP="0097005B">
      <w:pPr>
        <w:spacing w:line="360" w:lineRule="auto"/>
        <w:ind w:firstLine="567"/>
        <w:rPr>
          <w:rFonts w:cs="Calibri"/>
        </w:rPr>
      </w:pPr>
    </w:p>
    <w:p w14:paraId="3B2D155B" w14:textId="77777777" w:rsidR="0097005B" w:rsidRPr="00660088" w:rsidRDefault="0097005B" w:rsidP="0097005B">
      <w:pPr>
        <w:spacing w:line="360" w:lineRule="auto"/>
        <w:ind w:firstLine="567"/>
        <w:rPr>
          <w:rFonts w:cs="Calibri"/>
        </w:rPr>
      </w:pPr>
    </w:p>
    <w:p w14:paraId="4B991C40" w14:textId="77777777" w:rsidR="0097005B" w:rsidRPr="00660088" w:rsidRDefault="0097005B" w:rsidP="0097005B">
      <w:pPr>
        <w:spacing w:line="360" w:lineRule="auto"/>
        <w:ind w:firstLine="720"/>
        <w:rPr>
          <w:rFonts w:cs="Calibri"/>
          <w:b/>
        </w:rPr>
      </w:pPr>
      <w:r w:rsidRPr="00660088">
        <w:rPr>
          <w:rFonts w:cs="Calibri"/>
          <w:b/>
        </w:rPr>
        <w:t>Fire Resulting from the Earthquake:</w:t>
      </w:r>
    </w:p>
    <w:p w14:paraId="4BDD9512" w14:textId="77777777" w:rsidR="0097005B" w:rsidRPr="00660088" w:rsidRDefault="0097005B" w:rsidP="0097005B">
      <w:pPr>
        <w:spacing w:line="360" w:lineRule="auto"/>
        <w:jc w:val="both"/>
        <w:rPr>
          <w:rFonts w:cs="Calibri"/>
        </w:rPr>
      </w:pPr>
      <w:r w:rsidRPr="00660088">
        <w:rPr>
          <w:rFonts w:cs="Calibri"/>
        </w:rPr>
        <w:t>Staff should put the fire out if possible. Other occupiers likely to be affected should be warned and the building cleared if necessary.</w:t>
      </w:r>
    </w:p>
    <w:p w14:paraId="0EACBADE" w14:textId="77777777" w:rsidR="0097005B" w:rsidRPr="00660088" w:rsidRDefault="0097005B" w:rsidP="0097005B">
      <w:pPr>
        <w:spacing w:line="360" w:lineRule="auto"/>
        <w:ind w:firstLine="567"/>
        <w:rPr>
          <w:rFonts w:cs="Calibri"/>
        </w:rPr>
      </w:pPr>
    </w:p>
    <w:p w14:paraId="13899CA2" w14:textId="77777777" w:rsidR="0097005B" w:rsidRPr="00660088" w:rsidRDefault="0097005B" w:rsidP="0097005B">
      <w:pPr>
        <w:spacing w:line="360" w:lineRule="auto"/>
        <w:ind w:firstLine="567"/>
        <w:rPr>
          <w:rFonts w:cs="Calibri"/>
          <w:b/>
        </w:rPr>
      </w:pPr>
    </w:p>
    <w:p w14:paraId="214ABF5B" w14:textId="77777777" w:rsidR="0097005B" w:rsidRPr="00660088" w:rsidRDefault="0097005B" w:rsidP="0097005B">
      <w:pPr>
        <w:spacing w:line="360" w:lineRule="auto"/>
        <w:ind w:firstLine="567"/>
        <w:rPr>
          <w:rFonts w:cs="Calibri"/>
          <w:b/>
        </w:rPr>
      </w:pPr>
    </w:p>
    <w:p w14:paraId="4B9BCAFE" w14:textId="77777777" w:rsidR="0097005B" w:rsidRPr="00660088" w:rsidRDefault="0097005B" w:rsidP="0097005B">
      <w:pPr>
        <w:spacing w:line="360" w:lineRule="auto"/>
        <w:ind w:firstLine="567"/>
        <w:rPr>
          <w:rFonts w:cs="Calibri"/>
          <w:b/>
        </w:rPr>
      </w:pPr>
      <w:r w:rsidRPr="00660088">
        <w:rPr>
          <w:rFonts w:cs="Calibri"/>
          <w:b/>
        </w:rPr>
        <w:t>Responsibility for Implementation</w:t>
      </w:r>
    </w:p>
    <w:p w14:paraId="32C7504F" w14:textId="77777777" w:rsidR="0097005B" w:rsidRPr="00660088" w:rsidRDefault="0097005B" w:rsidP="0097005B">
      <w:pPr>
        <w:spacing w:line="360" w:lineRule="auto"/>
        <w:ind w:firstLine="567"/>
        <w:rPr>
          <w:rFonts w:cs="Calibri"/>
        </w:rPr>
      </w:pPr>
    </w:p>
    <w:p w14:paraId="2360BEF8" w14:textId="77777777" w:rsidR="0097005B" w:rsidRPr="00660088" w:rsidRDefault="0097005B" w:rsidP="0097005B">
      <w:pPr>
        <w:spacing w:line="360" w:lineRule="auto"/>
        <w:jc w:val="both"/>
        <w:rPr>
          <w:rFonts w:cs="Calibri"/>
        </w:rPr>
      </w:pPr>
      <w:r w:rsidRPr="00660088">
        <w:rPr>
          <w:rFonts w:cs="Calibri"/>
        </w:rPr>
        <w:t>MOWE/Project Manager/Contractors are to ensure that all workers undergo comprehensive and thorough training in earthquake emergency procedures defined by this plan.</w:t>
      </w:r>
    </w:p>
    <w:p w14:paraId="518AE285" w14:textId="77777777" w:rsidR="0097005B" w:rsidRPr="00660088" w:rsidRDefault="0097005B" w:rsidP="0097005B">
      <w:pPr>
        <w:spacing w:line="360" w:lineRule="auto"/>
        <w:jc w:val="both"/>
        <w:rPr>
          <w:rFonts w:cs="Calibri"/>
        </w:rPr>
      </w:pPr>
    </w:p>
    <w:p w14:paraId="5820EB85" w14:textId="77777777" w:rsidR="0097005B" w:rsidRPr="00660088" w:rsidRDefault="0097005B" w:rsidP="0097005B">
      <w:pPr>
        <w:spacing w:line="360" w:lineRule="auto"/>
        <w:jc w:val="both"/>
        <w:rPr>
          <w:rFonts w:cs="Calibri"/>
        </w:rPr>
      </w:pPr>
      <w:r w:rsidRPr="00660088">
        <w:rPr>
          <w:rFonts w:cs="Calibri"/>
        </w:rPr>
        <w:t>MOWE/Project Manager/Contractors is to ensure that this part of OEMP is implemented and strictly adhered to.</w:t>
      </w:r>
    </w:p>
    <w:p w14:paraId="01F83A0B" w14:textId="77777777" w:rsidR="0097005B" w:rsidRPr="00660088" w:rsidRDefault="0097005B" w:rsidP="0097005B">
      <w:pPr>
        <w:spacing w:line="360" w:lineRule="auto"/>
        <w:ind w:firstLine="567"/>
        <w:rPr>
          <w:rFonts w:cs="Calibri"/>
        </w:rPr>
      </w:pPr>
    </w:p>
    <w:p w14:paraId="2AD75A9D" w14:textId="77777777" w:rsidR="0097005B" w:rsidRPr="00660088" w:rsidRDefault="0097005B" w:rsidP="0097005B">
      <w:pPr>
        <w:spacing w:line="360" w:lineRule="auto"/>
        <w:rPr>
          <w:rFonts w:cs="Calibri"/>
        </w:rPr>
        <w:sectPr w:rsidR="0097005B" w:rsidRPr="00660088" w:rsidSect="00E658F3">
          <w:pgSz w:w="11900" w:h="16840"/>
          <w:pgMar w:top="1440" w:right="1552" w:bottom="1440" w:left="1418" w:header="0" w:footer="0" w:gutter="0"/>
          <w:cols w:space="0" w:equalWidth="0">
            <w:col w:w="8930"/>
          </w:cols>
          <w:docGrid w:linePitch="360"/>
        </w:sectPr>
      </w:pPr>
    </w:p>
    <w:p w14:paraId="22BC0FBB" w14:textId="77777777" w:rsidR="0097005B" w:rsidRPr="00660088" w:rsidRDefault="0097005B" w:rsidP="0097005B">
      <w:pPr>
        <w:tabs>
          <w:tab w:val="left" w:pos="2140"/>
        </w:tabs>
        <w:spacing w:line="360" w:lineRule="auto"/>
        <w:jc w:val="center"/>
        <w:rPr>
          <w:rFonts w:cs="Calibri"/>
          <w:b/>
          <w:sz w:val="27"/>
        </w:rPr>
      </w:pPr>
      <w:bookmarkStart w:id="145" w:name="page26"/>
      <w:bookmarkEnd w:id="145"/>
      <w:r w:rsidRPr="00660088">
        <w:rPr>
          <w:rFonts w:cs="Calibri"/>
          <w:b/>
          <w:sz w:val="28"/>
        </w:rPr>
        <w:lastRenderedPageBreak/>
        <w:t>APPENDIX J5:</w:t>
      </w:r>
      <w:r w:rsidRPr="00660088">
        <w:rPr>
          <w:rFonts w:cs="Calibri"/>
        </w:rPr>
        <w:tab/>
      </w:r>
      <w:r w:rsidRPr="00660088">
        <w:rPr>
          <w:rFonts w:cs="Calibri"/>
          <w:b/>
          <w:sz w:val="27"/>
        </w:rPr>
        <w:t>EMERGENCY WARDEN REGISTER</w:t>
      </w:r>
    </w:p>
    <w:p w14:paraId="23B4497C" w14:textId="77777777" w:rsidR="0097005B" w:rsidRPr="00660088" w:rsidRDefault="0097005B" w:rsidP="0097005B">
      <w:pPr>
        <w:spacing w:line="360" w:lineRule="auto"/>
        <w:rPr>
          <w:rFonts w:cs="Calibri"/>
        </w:rPr>
      </w:pPr>
    </w:p>
    <w:tbl>
      <w:tblPr>
        <w:tblW w:w="91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5074"/>
      </w:tblGrid>
      <w:tr w:rsidR="0097005B" w:rsidRPr="00F8100F" w14:paraId="5198B053" w14:textId="77777777" w:rsidTr="00E658F3">
        <w:trPr>
          <w:trHeight w:val="516"/>
        </w:trPr>
        <w:tc>
          <w:tcPr>
            <w:tcW w:w="4115" w:type="dxa"/>
            <w:shd w:val="clear" w:color="auto" w:fill="auto"/>
            <w:vAlign w:val="center"/>
          </w:tcPr>
          <w:p w14:paraId="5673D7A3" w14:textId="77777777" w:rsidR="0097005B" w:rsidRPr="00807A56" w:rsidRDefault="0097005B" w:rsidP="00E658F3">
            <w:pPr>
              <w:spacing w:line="360" w:lineRule="auto"/>
              <w:jc w:val="center"/>
              <w:rPr>
                <w:rFonts w:cs="Calibri"/>
                <w:b/>
                <w:bCs/>
                <w:szCs w:val="22"/>
              </w:rPr>
            </w:pPr>
            <w:r w:rsidRPr="00807A56">
              <w:rPr>
                <w:rFonts w:cs="Calibri"/>
                <w:b/>
                <w:bCs/>
                <w:szCs w:val="22"/>
              </w:rPr>
              <w:t>LOCATION:</w:t>
            </w:r>
          </w:p>
        </w:tc>
        <w:tc>
          <w:tcPr>
            <w:tcW w:w="5074" w:type="dxa"/>
            <w:shd w:val="clear" w:color="auto" w:fill="auto"/>
            <w:vAlign w:val="center"/>
          </w:tcPr>
          <w:p w14:paraId="35246DE5" w14:textId="77777777" w:rsidR="0097005B" w:rsidRPr="00807A56" w:rsidRDefault="0097005B" w:rsidP="00E658F3">
            <w:pPr>
              <w:spacing w:line="360" w:lineRule="auto"/>
              <w:jc w:val="center"/>
              <w:rPr>
                <w:rFonts w:cs="Calibri"/>
                <w:b/>
                <w:bCs/>
                <w:szCs w:val="22"/>
              </w:rPr>
            </w:pPr>
            <w:r w:rsidRPr="00807A56">
              <w:rPr>
                <w:rFonts w:cs="Calibri"/>
                <w:b/>
                <w:bCs/>
                <w:szCs w:val="22"/>
              </w:rPr>
              <w:t>WARDEN(S):</w:t>
            </w:r>
          </w:p>
        </w:tc>
      </w:tr>
      <w:tr w:rsidR="0097005B" w:rsidRPr="00F8100F" w14:paraId="5680EA6E" w14:textId="77777777" w:rsidTr="00E658F3">
        <w:trPr>
          <w:trHeight w:val="516"/>
        </w:trPr>
        <w:tc>
          <w:tcPr>
            <w:tcW w:w="4115" w:type="dxa"/>
            <w:shd w:val="clear" w:color="auto" w:fill="E8E8E8"/>
            <w:vAlign w:val="center"/>
          </w:tcPr>
          <w:p w14:paraId="69B13A97" w14:textId="77777777" w:rsidR="0097005B" w:rsidRPr="00807A56" w:rsidRDefault="0097005B" w:rsidP="00E658F3">
            <w:pPr>
              <w:spacing w:line="360" w:lineRule="auto"/>
              <w:rPr>
                <w:rFonts w:cs="Calibri"/>
                <w:b/>
                <w:bCs/>
                <w:szCs w:val="22"/>
              </w:rPr>
            </w:pPr>
          </w:p>
        </w:tc>
        <w:tc>
          <w:tcPr>
            <w:tcW w:w="5074" w:type="dxa"/>
            <w:shd w:val="clear" w:color="auto" w:fill="E8E8E8"/>
            <w:vAlign w:val="center"/>
          </w:tcPr>
          <w:p w14:paraId="4F2195E9" w14:textId="77777777" w:rsidR="0097005B" w:rsidRPr="00807A56" w:rsidRDefault="0097005B" w:rsidP="00E658F3">
            <w:pPr>
              <w:spacing w:line="360" w:lineRule="auto"/>
              <w:rPr>
                <w:rFonts w:cs="Calibri"/>
                <w:szCs w:val="22"/>
              </w:rPr>
            </w:pPr>
          </w:p>
        </w:tc>
      </w:tr>
      <w:tr w:rsidR="0097005B" w:rsidRPr="00F8100F" w14:paraId="08DB4469" w14:textId="77777777" w:rsidTr="00E658F3">
        <w:trPr>
          <w:trHeight w:val="516"/>
        </w:trPr>
        <w:tc>
          <w:tcPr>
            <w:tcW w:w="4115" w:type="dxa"/>
            <w:shd w:val="clear" w:color="auto" w:fill="auto"/>
            <w:vAlign w:val="center"/>
          </w:tcPr>
          <w:p w14:paraId="2AAE4F2F"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7C209403" w14:textId="77777777" w:rsidR="0097005B" w:rsidRPr="00807A56" w:rsidRDefault="0097005B" w:rsidP="00E658F3">
            <w:pPr>
              <w:spacing w:line="360" w:lineRule="auto"/>
              <w:rPr>
                <w:rFonts w:cs="Calibri"/>
                <w:szCs w:val="22"/>
              </w:rPr>
            </w:pPr>
          </w:p>
        </w:tc>
      </w:tr>
      <w:tr w:rsidR="0097005B" w:rsidRPr="00F8100F" w14:paraId="7A308F54" w14:textId="77777777" w:rsidTr="00E658F3">
        <w:trPr>
          <w:trHeight w:val="500"/>
        </w:trPr>
        <w:tc>
          <w:tcPr>
            <w:tcW w:w="4115" w:type="dxa"/>
            <w:shd w:val="clear" w:color="auto" w:fill="E8E8E8"/>
            <w:vAlign w:val="center"/>
          </w:tcPr>
          <w:p w14:paraId="5EDC136F" w14:textId="77777777" w:rsidR="0097005B" w:rsidRPr="00807A56" w:rsidRDefault="0097005B" w:rsidP="00E658F3">
            <w:pPr>
              <w:spacing w:line="360" w:lineRule="auto"/>
              <w:rPr>
                <w:rFonts w:cs="Calibri"/>
                <w:b/>
                <w:bCs/>
                <w:szCs w:val="22"/>
              </w:rPr>
            </w:pPr>
            <w:r w:rsidRPr="00807A56">
              <w:rPr>
                <w:rFonts w:cs="Calibri"/>
                <w:b/>
                <w:bCs/>
                <w:szCs w:val="22"/>
              </w:rPr>
              <w:t>Work Station/ Operation Site</w:t>
            </w:r>
          </w:p>
        </w:tc>
        <w:tc>
          <w:tcPr>
            <w:tcW w:w="5074" w:type="dxa"/>
            <w:shd w:val="clear" w:color="auto" w:fill="E8E8E8"/>
            <w:vAlign w:val="center"/>
          </w:tcPr>
          <w:p w14:paraId="3BE2785E" w14:textId="77777777" w:rsidR="0097005B" w:rsidRPr="00807A56" w:rsidRDefault="0097005B" w:rsidP="00E658F3">
            <w:pPr>
              <w:spacing w:line="360" w:lineRule="auto"/>
              <w:rPr>
                <w:rFonts w:cs="Calibri"/>
                <w:szCs w:val="22"/>
              </w:rPr>
            </w:pPr>
            <w:r w:rsidRPr="00807A56">
              <w:rPr>
                <w:rFonts w:cs="Calibri"/>
                <w:b/>
                <w:szCs w:val="22"/>
              </w:rPr>
              <w:t>Project Manager/ Contractor</w:t>
            </w:r>
          </w:p>
        </w:tc>
      </w:tr>
      <w:tr w:rsidR="0097005B" w:rsidRPr="00F8100F" w14:paraId="581B3F69" w14:textId="77777777" w:rsidTr="00E658F3">
        <w:trPr>
          <w:trHeight w:val="516"/>
        </w:trPr>
        <w:tc>
          <w:tcPr>
            <w:tcW w:w="4115" w:type="dxa"/>
            <w:shd w:val="clear" w:color="auto" w:fill="auto"/>
            <w:vAlign w:val="center"/>
          </w:tcPr>
          <w:p w14:paraId="33F779E9"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380CA4CE" w14:textId="77777777" w:rsidR="0097005B" w:rsidRPr="00807A56" w:rsidRDefault="0097005B" w:rsidP="00E658F3">
            <w:pPr>
              <w:spacing w:line="360" w:lineRule="auto"/>
              <w:rPr>
                <w:rFonts w:cs="Calibri"/>
                <w:szCs w:val="22"/>
              </w:rPr>
            </w:pPr>
          </w:p>
        </w:tc>
      </w:tr>
      <w:tr w:rsidR="0097005B" w:rsidRPr="00F8100F" w14:paraId="69706F16" w14:textId="77777777" w:rsidTr="00E658F3">
        <w:trPr>
          <w:trHeight w:val="516"/>
        </w:trPr>
        <w:tc>
          <w:tcPr>
            <w:tcW w:w="4115" w:type="dxa"/>
            <w:shd w:val="clear" w:color="auto" w:fill="E8E8E8"/>
            <w:vAlign w:val="center"/>
          </w:tcPr>
          <w:p w14:paraId="285C9169" w14:textId="77777777" w:rsidR="0097005B" w:rsidRPr="00807A56" w:rsidRDefault="0097005B" w:rsidP="00E658F3">
            <w:pPr>
              <w:spacing w:line="360" w:lineRule="auto"/>
              <w:rPr>
                <w:rFonts w:cs="Calibri"/>
                <w:b/>
                <w:bCs/>
                <w:szCs w:val="22"/>
              </w:rPr>
            </w:pPr>
            <w:r w:rsidRPr="00807A56">
              <w:rPr>
                <w:rFonts w:cs="Calibri"/>
                <w:b/>
                <w:bCs/>
                <w:szCs w:val="22"/>
              </w:rPr>
              <w:t>Night</w:t>
            </w:r>
          </w:p>
        </w:tc>
        <w:tc>
          <w:tcPr>
            <w:tcW w:w="5074" w:type="dxa"/>
            <w:shd w:val="clear" w:color="auto" w:fill="E8E8E8"/>
            <w:vAlign w:val="center"/>
          </w:tcPr>
          <w:p w14:paraId="02434310" w14:textId="77777777" w:rsidR="0097005B" w:rsidRPr="00807A56" w:rsidRDefault="0097005B" w:rsidP="00E658F3">
            <w:pPr>
              <w:spacing w:line="360" w:lineRule="auto"/>
              <w:rPr>
                <w:rFonts w:cs="Calibri"/>
                <w:szCs w:val="22"/>
              </w:rPr>
            </w:pPr>
            <w:r w:rsidRPr="00807A56">
              <w:rPr>
                <w:rFonts w:cs="Calibri"/>
                <w:b/>
                <w:szCs w:val="22"/>
              </w:rPr>
              <w:t>Project Manager/ Developer Representative</w:t>
            </w:r>
          </w:p>
        </w:tc>
      </w:tr>
      <w:tr w:rsidR="0097005B" w:rsidRPr="00F8100F" w14:paraId="10C4B21A" w14:textId="77777777" w:rsidTr="00E658F3">
        <w:trPr>
          <w:trHeight w:val="516"/>
        </w:trPr>
        <w:tc>
          <w:tcPr>
            <w:tcW w:w="4115" w:type="dxa"/>
            <w:shd w:val="clear" w:color="auto" w:fill="auto"/>
            <w:vAlign w:val="center"/>
          </w:tcPr>
          <w:p w14:paraId="19629AA1"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76D2D1BA" w14:textId="77777777" w:rsidR="0097005B" w:rsidRPr="00807A56" w:rsidRDefault="0097005B" w:rsidP="00E658F3">
            <w:pPr>
              <w:spacing w:line="360" w:lineRule="auto"/>
              <w:rPr>
                <w:rFonts w:cs="Calibri"/>
                <w:szCs w:val="22"/>
              </w:rPr>
            </w:pPr>
          </w:p>
        </w:tc>
      </w:tr>
      <w:tr w:rsidR="0097005B" w:rsidRPr="00F8100F" w14:paraId="5158CD2C" w14:textId="77777777" w:rsidTr="00E658F3">
        <w:trPr>
          <w:trHeight w:val="516"/>
        </w:trPr>
        <w:tc>
          <w:tcPr>
            <w:tcW w:w="4115" w:type="dxa"/>
            <w:shd w:val="clear" w:color="auto" w:fill="E8E8E8"/>
            <w:vAlign w:val="center"/>
          </w:tcPr>
          <w:p w14:paraId="64F147B7" w14:textId="77777777" w:rsidR="0097005B" w:rsidRPr="00807A56" w:rsidRDefault="0097005B" w:rsidP="00E658F3">
            <w:pPr>
              <w:spacing w:line="360" w:lineRule="auto"/>
              <w:rPr>
                <w:rFonts w:cs="Calibri"/>
                <w:b/>
                <w:bCs/>
                <w:szCs w:val="22"/>
              </w:rPr>
            </w:pPr>
          </w:p>
        </w:tc>
        <w:tc>
          <w:tcPr>
            <w:tcW w:w="5074" w:type="dxa"/>
            <w:shd w:val="clear" w:color="auto" w:fill="E8E8E8"/>
            <w:vAlign w:val="center"/>
          </w:tcPr>
          <w:p w14:paraId="17592122" w14:textId="77777777" w:rsidR="0097005B" w:rsidRPr="00807A56" w:rsidRDefault="0097005B" w:rsidP="00E658F3">
            <w:pPr>
              <w:spacing w:line="360" w:lineRule="auto"/>
              <w:rPr>
                <w:rFonts w:cs="Calibri"/>
                <w:szCs w:val="22"/>
              </w:rPr>
            </w:pPr>
          </w:p>
        </w:tc>
      </w:tr>
      <w:tr w:rsidR="0097005B" w:rsidRPr="00F8100F" w14:paraId="7FD4F37F" w14:textId="77777777" w:rsidTr="00E658F3">
        <w:trPr>
          <w:trHeight w:val="516"/>
        </w:trPr>
        <w:tc>
          <w:tcPr>
            <w:tcW w:w="4115" w:type="dxa"/>
            <w:shd w:val="clear" w:color="auto" w:fill="auto"/>
            <w:vAlign w:val="center"/>
          </w:tcPr>
          <w:p w14:paraId="56C3F72F"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36EEBCFC" w14:textId="77777777" w:rsidR="0097005B" w:rsidRPr="00807A56" w:rsidRDefault="0097005B" w:rsidP="00E658F3">
            <w:pPr>
              <w:spacing w:line="360" w:lineRule="auto"/>
              <w:rPr>
                <w:rFonts w:cs="Calibri"/>
                <w:szCs w:val="22"/>
              </w:rPr>
            </w:pPr>
          </w:p>
        </w:tc>
      </w:tr>
      <w:tr w:rsidR="0097005B" w:rsidRPr="00F8100F" w14:paraId="69854DC7" w14:textId="77777777" w:rsidTr="00E658F3">
        <w:trPr>
          <w:trHeight w:val="516"/>
        </w:trPr>
        <w:tc>
          <w:tcPr>
            <w:tcW w:w="4115" w:type="dxa"/>
            <w:shd w:val="clear" w:color="auto" w:fill="E8E8E8"/>
            <w:vAlign w:val="center"/>
          </w:tcPr>
          <w:p w14:paraId="278E5B2E" w14:textId="77777777" w:rsidR="0097005B" w:rsidRPr="00807A56" w:rsidRDefault="0097005B" w:rsidP="00E658F3">
            <w:pPr>
              <w:spacing w:line="360" w:lineRule="auto"/>
              <w:rPr>
                <w:rFonts w:cs="Calibri"/>
                <w:b/>
                <w:bCs/>
                <w:szCs w:val="22"/>
              </w:rPr>
            </w:pPr>
          </w:p>
        </w:tc>
        <w:tc>
          <w:tcPr>
            <w:tcW w:w="5074" w:type="dxa"/>
            <w:shd w:val="clear" w:color="auto" w:fill="E8E8E8"/>
            <w:vAlign w:val="center"/>
          </w:tcPr>
          <w:p w14:paraId="1B4CB9EC" w14:textId="77777777" w:rsidR="0097005B" w:rsidRPr="00807A56" w:rsidRDefault="0097005B" w:rsidP="00E658F3">
            <w:pPr>
              <w:spacing w:line="360" w:lineRule="auto"/>
              <w:rPr>
                <w:rFonts w:cs="Calibri"/>
                <w:szCs w:val="22"/>
              </w:rPr>
            </w:pPr>
          </w:p>
        </w:tc>
      </w:tr>
      <w:tr w:rsidR="0097005B" w:rsidRPr="00F8100F" w14:paraId="383F6F23" w14:textId="77777777" w:rsidTr="00E658F3">
        <w:trPr>
          <w:trHeight w:val="516"/>
        </w:trPr>
        <w:tc>
          <w:tcPr>
            <w:tcW w:w="4115" w:type="dxa"/>
            <w:shd w:val="clear" w:color="auto" w:fill="auto"/>
            <w:vAlign w:val="center"/>
          </w:tcPr>
          <w:p w14:paraId="3A05AA3A"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0660523C" w14:textId="77777777" w:rsidR="0097005B" w:rsidRPr="00807A56" w:rsidRDefault="0097005B" w:rsidP="00E658F3">
            <w:pPr>
              <w:spacing w:line="360" w:lineRule="auto"/>
              <w:rPr>
                <w:rFonts w:cs="Calibri"/>
                <w:szCs w:val="22"/>
              </w:rPr>
            </w:pPr>
          </w:p>
        </w:tc>
      </w:tr>
      <w:tr w:rsidR="0097005B" w:rsidRPr="00F8100F" w14:paraId="54209331" w14:textId="77777777" w:rsidTr="00E658F3">
        <w:trPr>
          <w:trHeight w:val="516"/>
        </w:trPr>
        <w:tc>
          <w:tcPr>
            <w:tcW w:w="4115" w:type="dxa"/>
            <w:shd w:val="clear" w:color="auto" w:fill="E8E8E8"/>
            <w:vAlign w:val="center"/>
          </w:tcPr>
          <w:p w14:paraId="7497530D" w14:textId="77777777" w:rsidR="0097005B" w:rsidRPr="00807A56" w:rsidRDefault="0097005B" w:rsidP="00E658F3">
            <w:pPr>
              <w:spacing w:line="360" w:lineRule="auto"/>
              <w:rPr>
                <w:rFonts w:cs="Calibri"/>
                <w:b/>
                <w:bCs/>
                <w:szCs w:val="22"/>
              </w:rPr>
            </w:pPr>
          </w:p>
        </w:tc>
        <w:tc>
          <w:tcPr>
            <w:tcW w:w="5074" w:type="dxa"/>
            <w:shd w:val="clear" w:color="auto" w:fill="E8E8E8"/>
            <w:vAlign w:val="center"/>
          </w:tcPr>
          <w:p w14:paraId="6C5A028C" w14:textId="77777777" w:rsidR="0097005B" w:rsidRPr="00807A56" w:rsidRDefault="0097005B" w:rsidP="00E658F3">
            <w:pPr>
              <w:spacing w:line="360" w:lineRule="auto"/>
              <w:rPr>
                <w:rFonts w:cs="Calibri"/>
                <w:szCs w:val="22"/>
              </w:rPr>
            </w:pPr>
          </w:p>
        </w:tc>
      </w:tr>
      <w:tr w:rsidR="0097005B" w:rsidRPr="00F8100F" w14:paraId="1FFE1328" w14:textId="77777777" w:rsidTr="00E658F3">
        <w:trPr>
          <w:trHeight w:val="516"/>
        </w:trPr>
        <w:tc>
          <w:tcPr>
            <w:tcW w:w="4115" w:type="dxa"/>
            <w:shd w:val="clear" w:color="auto" w:fill="auto"/>
            <w:vAlign w:val="center"/>
          </w:tcPr>
          <w:p w14:paraId="00BBB305" w14:textId="77777777" w:rsidR="0097005B" w:rsidRPr="00807A56" w:rsidRDefault="0097005B" w:rsidP="00E658F3">
            <w:pPr>
              <w:spacing w:line="360" w:lineRule="auto"/>
              <w:rPr>
                <w:rFonts w:cs="Calibri"/>
                <w:b/>
                <w:bCs/>
                <w:szCs w:val="22"/>
              </w:rPr>
            </w:pPr>
          </w:p>
        </w:tc>
        <w:tc>
          <w:tcPr>
            <w:tcW w:w="5074" w:type="dxa"/>
            <w:shd w:val="clear" w:color="auto" w:fill="auto"/>
            <w:vAlign w:val="center"/>
          </w:tcPr>
          <w:p w14:paraId="3BCF6FBA" w14:textId="77777777" w:rsidR="0097005B" w:rsidRPr="00807A56" w:rsidRDefault="0097005B" w:rsidP="00E658F3">
            <w:pPr>
              <w:spacing w:line="360" w:lineRule="auto"/>
              <w:rPr>
                <w:rFonts w:cs="Calibri"/>
                <w:szCs w:val="22"/>
              </w:rPr>
            </w:pPr>
          </w:p>
        </w:tc>
      </w:tr>
    </w:tbl>
    <w:p w14:paraId="7131A9A3" w14:textId="77777777" w:rsidR="0097005B" w:rsidRPr="00660088" w:rsidRDefault="0097005B" w:rsidP="0097005B">
      <w:pPr>
        <w:spacing w:line="360" w:lineRule="auto"/>
        <w:rPr>
          <w:rFonts w:cs="Calibri"/>
        </w:rPr>
        <w:sectPr w:rsidR="0097005B" w:rsidRPr="00660088">
          <w:pgSz w:w="11900" w:h="16840"/>
          <w:pgMar w:top="1440" w:right="1440" w:bottom="1440" w:left="780" w:header="0" w:footer="0" w:gutter="0"/>
          <w:cols w:space="0" w:equalWidth="0">
            <w:col w:w="9680"/>
          </w:cols>
          <w:docGrid w:linePitch="360"/>
        </w:sectPr>
      </w:pPr>
    </w:p>
    <w:p w14:paraId="1945D6B1" w14:textId="77777777" w:rsidR="0097005B" w:rsidRPr="00660088" w:rsidRDefault="0097005B" w:rsidP="0097005B">
      <w:pPr>
        <w:tabs>
          <w:tab w:val="left" w:pos="2140"/>
        </w:tabs>
        <w:spacing w:line="360" w:lineRule="auto"/>
        <w:jc w:val="center"/>
        <w:rPr>
          <w:rFonts w:cs="Calibri"/>
          <w:b/>
          <w:sz w:val="27"/>
        </w:rPr>
      </w:pPr>
      <w:bookmarkStart w:id="146" w:name="page27"/>
      <w:bookmarkEnd w:id="146"/>
      <w:r w:rsidRPr="00660088">
        <w:rPr>
          <w:rFonts w:cs="Calibri"/>
          <w:b/>
          <w:sz w:val="28"/>
        </w:rPr>
        <w:lastRenderedPageBreak/>
        <w:t>APPENDIX K: ACKNOWLEDGEMENT</w:t>
      </w:r>
      <w:r w:rsidRPr="00660088">
        <w:rPr>
          <w:rFonts w:cs="Calibri"/>
          <w:b/>
          <w:sz w:val="27"/>
        </w:rPr>
        <w:t xml:space="preserve"> FORM—MOWE</w:t>
      </w:r>
    </w:p>
    <w:p w14:paraId="2749FD2C" w14:textId="77777777" w:rsidR="0097005B" w:rsidRPr="00660088" w:rsidRDefault="0097005B" w:rsidP="0097005B">
      <w:pPr>
        <w:spacing w:line="360" w:lineRule="auto"/>
        <w:rPr>
          <w:rFonts w:cs="Calibri"/>
        </w:rPr>
      </w:pPr>
    </w:p>
    <w:p w14:paraId="5C8255A7" w14:textId="77777777" w:rsidR="0097005B" w:rsidRPr="00660088" w:rsidRDefault="0097005B" w:rsidP="0097005B">
      <w:pPr>
        <w:spacing w:line="360" w:lineRule="auto"/>
        <w:ind w:left="1134"/>
        <w:jc w:val="both"/>
        <w:rPr>
          <w:rFonts w:cs="Calibri"/>
        </w:rPr>
      </w:pPr>
      <w:r w:rsidRPr="00660088">
        <w:rPr>
          <w:rFonts w:cs="Calibri"/>
        </w:rPr>
        <w:t>I acknowledge that I have read the Operation Environment Plan (OEMP) and that I understand my responsibilities In respect of this plan. I now make an undertaking that we will implement to the best of my ability all tasks that I am responsible for in the OEMP.</w:t>
      </w:r>
    </w:p>
    <w:p w14:paraId="0F1CCB40" w14:textId="77777777" w:rsidR="0097005B" w:rsidRPr="00660088" w:rsidRDefault="0097005B" w:rsidP="0097005B">
      <w:pPr>
        <w:spacing w:line="360" w:lineRule="auto"/>
        <w:jc w:val="both"/>
        <w:rPr>
          <w:rFonts w:cs="Calibri"/>
        </w:rPr>
      </w:pPr>
    </w:p>
    <w:p w14:paraId="5EAE1916" w14:textId="77777777" w:rsidR="0097005B" w:rsidRPr="00660088" w:rsidRDefault="0097005B" w:rsidP="0097005B">
      <w:pPr>
        <w:spacing w:line="360" w:lineRule="auto"/>
        <w:rPr>
          <w:rFonts w:cs="Calibri"/>
        </w:rPr>
        <w:sectPr w:rsidR="0097005B" w:rsidRPr="00660088" w:rsidSect="00E658F3">
          <w:pgSz w:w="11900" w:h="16840"/>
          <w:pgMar w:top="1440" w:right="1835" w:bottom="1440" w:left="780" w:header="0" w:footer="0" w:gutter="0"/>
          <w:cols w:space="0" w:equalWidth="0">
            <w:col w:w="9285"/>
          </w:cols>
          <w:docGrid w:linePitch="360"/>
        </w:sectPr>
      </w:pPr>
    </w:p>
    <w:p w14:paraId="58053BBB" w14:textId="77777777" w:rsidR="0097005B" w:rsidRPr="006F0653" w:rsidRDefault="0097005B" w:rsidP="0097005B">
      <w:pPr>
        <w:rPr>
          <w:b/>
        </w:rPr>
      </w:pPr>
      <w:bookmarkStart w:id="147" w:name="page28"/>
      <w:bookmarkEnd w:id="147"/>
      <w:r w:rsidRPr="006F0653">
        <w:rPr>
          <w:b/>
        </w:rPr>
        <w:lastRenderedPageBreak/>
        <w:t>APPENDIX L: CONTRACTOR’S ACKNOWLEDGEMENT FORM</w:t>
      </w:r>
    </w:p>
    <w:p w14:paraId="5BD14D7F" w14:textId="77777777" w:rsidR="0097005B" w:rsidRPr="00660088" w:rsidRDefault="0097005B" w:rsidP="0097005B">
      <w:pPr>
        <w:spacing w:line="360" w:lineRule="auto"/>
        <w:rPr>
          <w:rFonts w:cs="Calibri"/>
        </w:rPr>
      </w:pPr>
    </w:p>
    <w:p w14:paraId="0796F5CE" w14:textId="77777777" w:rsidR="0097005B" w:rsidRPr="00660088" w:rsidRDefault="0097005B" w:rsidP="0097005B">
      <w:pPr>
        <w:spacing w:line="360" w:lineRule="auto"/>
        <w:jc w:val="both"/>
        <w:rPr>
          <w:rFonts w:cs="Calibri"/>
        </w:rPr>
      </w:pPr>
      <w:r w:rsidRPr="00660088">
        <w:rPr>
          <w:rFonts w:cs="Calibri"/>
        </w:rPr>
        <w:t>I acknowledge that I have read the Operation Environment Plan (OEMP) and that understand my responsibilities, in respect to this plan.</w:t>
      </w:r>
    </w:p>
    <w:p w14:paraId="45608C32" w14:textId="77777777" w:rsidR="0097005B" w:rsidRPr="00660088" w:rsidRDefault="0097005B" w:rsidP="0097005B">
      <w:pPr>
        <w:spacing w:line="360" w:lineRule="auto"/>
        <w:rPr>
          <w:rFonts w:cs="Calibri"/>
        </w:rPr>
      </w:pPr>
    </w:p>
    <w:p w14:paraId="23EF2206" w14:textId="77777777" w:rsidR="0097005B" w:rsidRPr="00660088" w:rsidRDefault="0097005B" w:rsidP="0097005B">
      <w:pPr>
        <w:spacing w:line="360" w:lineRule="auto"/>
        <w:rPr>
          <w:rFonts w:cs="Calibri"/>
        </w:rPr>
      </w:pPr>
    </w:p>
    <w:p w14:paraId="27F8FB13" w14:textId="77777777" w:rsidR="0097005B" w:rsidRPr="00660088" w:rsidRDefault="0097005B" w:rsidP="0097005B">
      <w:pPr>
        <w:spacing w:line="360" w:lineRule="auto"/>
        <w:rPr>
          <w:rFonts w:cs="Calibri"/>
        </w:rPr>
      </w:pPr>
    </w:p>
    <w:p w14:paraId="15C4D8E7" w14:textId="77777777" w:rsidR="0097005B" w:rsidRPr="00660088" w:rsidRDefault="0097005B" w:rsidP="0097005B">
      <w:pPr>
        <w:spacing w:line="360" w:lineRule="auto"/>
        <w:rPr>
          <w:rFonts w:cs="Calibri"/>
        </w:rPr>
      </w:pPr>
    </w:p>
    <w:p w14:paraId="3BC1D6F5" w14:textId="77777777" w:rsidR="0097005B" w:rsidRDefault="0097005B" w:rsidP="0097005B">
      <w:pPr>
        <w:rPr>
          <w:sz w:val="20"/>
          <w:szCs w:val="20"/>
        </w:rPr>
      </w:pPr>
      <w:r>
        <w:rPr>
          <w:b/>
          <w:bCs/>
        </w:rPr>
        <w:t>Contractors Name</w:t>
      </w:r>
      <w:r>
        <w:t>:……………………………………</w:t>
      </w:r>
    </w:p>
    <w:p w14:paraId="166041F5" w14:textId="77777777" w:rsidR="0097005B" w:rsidRDefault="0097005B" w:rsidP="0097005B">
      <w:pPr>
        <w:spacing w:line="269" w:lineRule="exact"/>
        <w:rPr>
          <w:sz w:val="20"/>
          <w:szCs w:val="20"/>
        </w:rPr>
      </w:pPr>
    </w:p>
    <w:p w14:paraId="05CF1C63" w14:textId="77777777" w:rsidR="0097005B" w:rsidRDefault="0097005B" w:rsidP="0097005B">
      <w:pPr>
        <w:rPr>
          <w:sz w:val="20"/>
          <w:szCs w:val="20"/>
        </w:rPr>
      </w:pPr>
      <w:r>
        <w:rPr>
          <w:b/>
          <w:bCs/>
        </w:rPr>
        <w:t>Contractors Signature:</w:t>
      </w:r>
      <w:r>
        <w:t>……………………………..</w:t>
      </w:r>
    </w:p>
    <w:p w14:paraId="7580C745" w14:textId="77777777" w:rsidR="0097005B" w:rsidRDefault="0097005B" w:rsidP="0097005B">
      <w:pPr>
        <w:spacing w:line="267" w:lineRule="exact"/>
        <w:rPr>
          <w:sz w:val="20"/>
          <w:szCs w:val="20"/>
        </w:rPr>
      </w:pPr>
    </w:p>
    <w:p w14:paraId="6869A2F1" w14:textId="77777777" w:rsidR="0097005B" w:rsidRDefault="0097005B" w:rsidP="0097005B">
      <w:pPr>
        <w:rPr>
          <w:sz w:val="20"/>
          <w:szCs w:val="20"/>
        </w:rPr>
      </w:pPr>
      <w:r>
        <w:rPr>
          <w:b/>
          <w:bCs/>
        </w:rPr>
        <w:t>Date:</w:t>
      </w:r>
      <w:r>
        <w:t>………………………………………………………..</w:t>
      </w:r>
    </w:p>
    <w:p w14:paraId="379CE193" w14:textId="77777777" w:rsidR="0097005B" w:rsidRDefault="0097005B" w:rsidP="0097005B">
      <w:pPr>
        <w:tabs>
          <w:tab w:val="left" w:pos="3698"/>
          <w:tab w:val="left" w:pos="6971"/>
        </w:tabs>
        <w:ind w:left="113"/>
      </w:pPr>
    </w:p>
    <w:p w14:paraId="18869F11" w14:textId="77777777" w:rsidR="0097005B" w:rsidRPr="00660088" w:rsidRDefault="0097005B" w:rsidP="0097005B">
      <w:pPr>
        <w:spacing w:line="360" w:lineRule="auto"/>
        <w:rPr>
          <w:rFonts w:cs="Calibri"/>
        </w:rPr>
      </w:pPr>
    </w:p>
    <w:p w14:paraId="7F9120C5" w14:textId="77777777" w:rsidR="0097005B" w:rsidRPr="00660088" w:rsidRDefault="0097005B" w:rsidP="0097005B">
      <w:pPr>
        <w:spacing w:line="360" w:lineRule="auto"/>
        <w:rPr>
          <w:rFonts w:cs="Calibri"/>
        </w:rPr>
      </w:pPr>
    </w:p>
    <w:p w14:paraId="7DA31E59" w14:textId="77777777" w:rsidR="0097005B" w:rsidRPr="00660088" w:rsidRDefault="0097005B" w:rsidP="0097005B">
      <w:pPr>
        <w:spacing w:line="360" w:lineRule="auto"/>
        <w:rPr>
          <w:rFonts w:cs="Calibri"/>
        </w:rPr>
      </w:pPr>
    </w:p>
    <w:p w14:paraId="75D0350A" w14:textId="77777777" w:rsidR="0097005B" w:rsidRPr="00660088" w:rsidRDefault="0097005B" w:rsidP="0097005B">
      <w:pPr>
        <w:spacing w:line="360" w:lineRule="auto"/>
        <w:rPr>
          <w:rFonts w:cs="Calibri"/>
        </w:rPr>
      </w:pPr>
    </w:p>
    <w:p w14:paraId="4F8FB273" w14:textId="77777777" w:rsidR="0097005B" w:rsidRPr="00660088" w:rsidRDefault="0097005B" w:rsidP="0097005B">
      <w:pPr>
        <w:spacing w:line="360" w:lineRule="auto"/>
        <w:rPr>
          <w:rFonts w:cs="Calibri"/>
        </w:rPr>
      </w:pPr>
    </w:p>
    <w:p w14:paraId="56BDBC52" w14:textId="77777777" w:rsidR="0097005B" w:rsidRDefault="0097005B" w:rsidP="0097005B">
      <w:pPr>
        <w:rPr>
          <w:szCs w:val="22"/>
        </w:rPr>
      </w:pPr>
    </w:p>
    <w:p w14:paraId="47EE67C3" w14:textId="77777777" w:rsidR="0097005B" w:rsidRPr="006F0653" w:rsidRDefault="0097005B" w:rsidP="0097005B">
      <w:pPr>
        <w:rPr>
          <w:szCs w:val="22"/>
        </w:rPr>
      </w:pPr>
    </w:p>
    <w:p w14:paraId="200F72BE" w14:textId="77777777" w:rsidR="0097005B" w:rsidRPr="006F0653" w:rsidRDefault="0097005B" w:rsidP="0097005B">
      <w:pPr>
        <w:rPr>
          <w:szCs w:val="22"/>
        </w:rPr>
      </w:pPr>
    </w:p>
    <w:p w14:paraId="0BB1A0C5" w14:textId="77777777" w:rsidR="0097005B" w:rsidRPr="006F0653" w:rsidRDefault="0097005B" w:rsidP="0097005B">
      <w:pPr>
        <w:rPr>
          <w:szCs w:val="22"/>
        </w:rPr>
      </w:pPr>
    </w:p>
    <w:p w14:paraId="38714C74" w14:textId="77777777" w:rsidR="0097005B" w:rsidRPr="006F0653" w:rsidRDefault="0097005B" w:rsidP="0097005B">
      <w:pPr>
        <w:rPr>
          <w:szCs w:val="22"/>
        </w:rPr>
      </w:pPr>
    </w:p>
    <w:p w14:paraId="6D8EE264" w14:textId="77777777" w:rsidR="0097005B" w:rsidRPr="006F0653" w:rsidRDefault="0097005B" w:rsidP="0097005B">
      <w:pPr>
        <w:rPr>
          <w:szCs w:val="22"/>
        </w:rPr>
      </w:pPr>
    </w:p>
    <w:p w14:paraId="1D9017E2" w14:textId="77777777" w:rsidR="0097005B" w:rsidRPr="006F0653" w:rsidRDefault="0097005B" w:rsidP="0097005B">
      <w:pPr>
        <w:rPr>
          <w:szCs w:val="22"/>
        </w:rPr>
      </w:pPr>
    </w:p>
    <w:p w14:paraId="3BF0EED3" w14:textId="77777777" w:rsidR="0097005B" w:rsidRDefault="0097005B" w:rsidP="0097005B">
      <w:pPr>
        <w:rPr>
          <w:szCs w:val="22"/>
        </w:rPr>
      </w:pPr>
    </w:p>
    <w:p w14:paraId="2506F78F" w14:textId="77777777" w:rsidR="0097005B" w:rsidRDefault="0097005B" w:rsidP="0097005B">
      <w:pPr>
        <w:rPr>
          <w:szCs w:val="22"/>
        </w:rPr>
      </w:pPr>
    </w:p>
    <w:p w14:paraId="1753F9CD" w14:textId="77777777" w:rsidR="0097005B" w:rsidRDefault="0097005B" w:rsidP="0097005B">
      <w:pPr>
        <w:rPr>
          <w:szCs w:val="22"/>
        </w:rPr>
      </w:pPr>
    </w:p>
    <w:p w14:paraId="0BA2E094" w14:textId="77777777" w:rsidR="0097005B" w:rsidRDefault="0097005B" w:rsidP="0097005B">
      <w:pPr>
        <w:rPr>
          <w:szCs w:val="22"/>
        </w:rPr>
      </w:pPr>
    </w:p>
    <w:p w14:paraId="028E3C9A" w14:textId="77777777" w:rsidR="0097005B" w:rsidRDefault="0097005B" w:rsidP="0097005B">
      <w:pPr>
        <w:rPr>
          <w:szCs w:val="22"/>
        </w:rPr>
      </w:pPr>
    </w:p>
    <w:p w14:paraId="25B78137" w14:textId="77777777" w:rsidR="0097005B" w:rsidRDefault="0097005B" w:rsidP="0097005B">
      <w:pPr>
        <w:rPr>
          <w:szCs w:val="22"/>
        </w:rPr>
      </w:pPr>
    </w:p>
    <w:p w14:paraId="0BE4E757" w14:textId="77777777" w:rsidR="0097005B" w:rsidRDefault="0097005B" w:rsidP="0097005B">
      <w:pPr>
        <w:rPr>
          <w:szCs w:val="22"/>
        </w:rPr>
      </w:pPr>
    </w:p>
    <w:p w14:paraId="678B9C3E" w14:textId="77777777" w:rsidR="0097005B" w:rsidRDefault="0097005B" w:rsidP="0097005B">
      <w:pPr>
        <w:rPr>
          <w:szCs w:val="22"/>
        </w:rPr>
      </w:pPr>
    </w:p>
    <w:p w14:paraId="71F5D3BB" w14:textId="77777777" w:rsidR="0097005B" w:rsidRDefault="0097005B" w:rsidP="0097005B">
      <w:pPr>
        <w:rPr>
          <w:szCs w:val="22"/>
        </w:rPr>
      </w:pPr>
    </w:p>
    <w:p w14:paraId="7EC8ABA2" w14:textId="77777777" w:rsidR="0097005B" w:rsidRDefault="0097005B" w:rsidP="0097005B">
      <w:pPr>
        <w:rPr>
          <w:szCs w:val="22"/>
        </w:rPr>
      </w:pPr>
    </w:p>
    <w:p w14:paraId="736D6C0C" w14:textId="77777777" w:rsidR="0097005B" w:rsidRDefault="0097005B" w:rsidP="0097005B">
      <w:pPr>
        <w:rPr>
          <w:szCs w:val="22"/>
        </w:rPr>
      </w:pPr>
    </w:p>
    <w:p w14:paraId="47D6EE7D" w14:textId="77777777" w:rsidR="0097005B" w:rsidRDefault="0097005B" w:rsidP="0097005B">
      <w:pPr>
        <w:rPr>
          <w:szCs w:val="22"/>
        </w:rPr>
      </w:pPr>
    </w:p>
    <w:p w14:paraId="1B87FB11" w14:textId="77777777" w:rsidR="0097005B" w:rsidRDefault="0097005B" w:rsidP="0097005B">
      <w:pPr>
        <w:rPr>
          <w:szCs w:val="22"/>
        </w:rPr>
      </w:pPr>
    </w:p>
    <w:p w14:paraId="4AB783DB" w14:textId="77777777" w:rsidR="0097005B" w:rsidRDefault="0097005B" w:rsidP="0097005B">
      <w:pPr>
        <w:rPr>
          <w:szCs w:val="22"/>
        </w:rPr>
      </w:pPr>
    </w:p>
    <w:p w14:paraId="7D4A49BD" w14:textId="77777777" w:rsidR="0097005B" w:rsidRDefault="0097005B" w:rsidP="0097005B">
      <w:pPr>
        <w:rPr>
          <w:szCs w:val="22"/>
        </w:rPr>
      </w:pPr>
    </w:p>
    <w:p w14:paraId="25FBC80E" w14:textId="77777777" w:rsidR="0097005B" w:rsidRDefault="0097005B" w:rsidP="0097005B">
      <w:pPr>
        <w:rPr>
          <w:szCs w:val="22"/>
        </w:rPr>
      </w:pPr>
    </w:p>
    <w:p w14:paraId="4736863F" w14:textId="77777777" w:rsidR="0097005B" w:rsidRDefault="0097005B" w:rsidP="0097005B">
      <w:pPr>
        <w:rPr>
          <w:szCs w:val="22"/>
        </w:rPr>
      </w:pPr>
    </w:p>
    <w:p w14:paraId="0DA428A6" w14:textId="77777777" w:rsidR="00E658F3" w:rsidRDefault="00E658F3"/>
    <w:sectPr w:rsidR="00E658F3" w:rsidSect="00E658F3">
      <w:headerReference w:type="even" r:id="rId12"/>
      <w:headerReference w:type="default" r:id="rId13"/>
      <w:headerReference w:type="first" r:id="rId14"/>
      <w:pgSz w:w="12240" w:h="15840"/>
      <w:pgMar w:top="1008" w:right="1260" w:bottom="288"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8BBB" w14:textId="77777777" w:rsidR="0058306C" w:rsidRDefault="0058306C">
      <w:r>
        <w:separator/>
      </w:r>
    </w:p>
  </w:endnote>
  <w:endnote w:type="continuationSeparator" w:id="0">
    <w:p w14:paraId="181AF582" w14:textId="77777777" w:rsidR="0058306C" w:rsidRDefault="00583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574708"/>
      <w:docPartObj>
        <w:docPartGallery w:val="Page Numbers (Bottom of Page)"/>
        <w:docPartUnique/>
      </w:docPartObj>
    </w:sdtPr>
    <w:sdtEndPr>
      <w:rPr>
        <w:noProof/>
      </w:rPr>
    </w:sdtEndPr>
    <w:sdtContent>
      <w:p w14:paraId="3658971C" w14:textId="77777777" w:rsidR="00E658F3" w:rsidRDefault="00E658F3">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7FA9EC1A" w14:textId="77777777" w:rsidR="00E658F3" w:rsidRDefault="00E658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45F2" w14:textId="77777777" w:rsidR="00E658F3" w:rsidRDefault="00E658F3">
    <w:pPr>
      <w:pStyle w:val="Pieddepage"/>
      <w:jc w:val="right"/>
    </w:pPr>
    <w:r>
      <w:fldChar w:fldCharType="begin"/>
    </w:r>
    <w:r>
      <w:instrText xml:space="preserve"> PAGE   \* MERGEFORMAT </w:instrText>
    </w:r>
    <w:r>
      <w:fldChar w:fldCharType="separate"/>
    </w:r>
    <w:r>
      <w:rPr>
        <w:noProof/>
      </w:rPr>
      <w:t>2</w:t>
    </w:r>
    <w:r>
      <w:rPr>
        <w:noProof/>
      </w:rPr>
      <w:fldChar w:fldCharType="end"/>
    </w:r>
  </w:p>
  <w:p w14:paraId="7CBD242F" w14:textId="77777777" w:rsidR="00E658F3" w:rsidRPr="00343D1A" w:rsidRDefault="00E658F3">
    <w:pPr>
      <w:pStyle w:val="Pieddepage"/>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FD44" w14:textId="77777777" w:rsidR="0058306C" w:rsidRDefault="0058306C">
      <w:r>
        <w:separator/>
      </w:r>
    </w:p>
  </w:footnote>
  <w:footnote w:type="continuationSeparator" w:id="0">
    <w:p w14:paraId="6BB34A82" w14:textId="77777777" w:rsidR="0058306C" w:rsidRDefault="00583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6CE6" w14:textId="77777777" w:rsidR="00E658F3" w:rsidRDefault="00E658F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73A0B9" w14:textId="77777777" w:rsidR="00E658F3" w:rsidRDefault="00E658F3">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D9F8" w14:textId="77777777" w:rsidR="00E658F3" w:rsidRDefault="00E658F3" w:rsidP="00E658F3">
    <w:pPr>
      <w:pStyle w:val="En-tte"/>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6E5B" w14:textId="77777777" w:rsidR="00E658F3" w:rsidRDefault="00E658F3" w:rsidP="00E658F3">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D6F1C48"/>
    <w:multiLevelType w:val="multilevel"/>
    <w:tmpl w:val="4C781414"/>
    <w:lvl w:ilvl="0">
      <w:start w:val="1"/>
      <w:numFmt w:val="decimal"/>
      <w:pStyle w:val="Titre1"/>
      <w:lvlText w:val="%1."/>
      <w:lvlJc w:val="left"/>
      <w:pPr>
        <w:ind w:left="0" w:firstLine="0"/>
      </w:pPr>
      <w:rPr>
        <w:rFonts w:ascii="Calibri" w:eastAsia="Calibri" w:hAnsi="Calibri" w:cs="Calibri" w:hint="default"/>
        <w:b/>
        <w:i w:val="0"/>
        <w:strike w:val="0"/>
        <w:dstrike w:val="0"/>
        <w:color w:val="000000"/>
        <w:sz w:val="24"/>
        <w:u w:val="none" w:color="000000"/>
        <w:bdr w:val="none" w:sz="0" w:space="0" w:color="auto"/>
        <w:shd w:val="clear" w:color="auto" w:fill="auto"/>
        <w:vertAlign w:val="baseline"/>
      </w:rPr>
    </w:lvl>
    <w:lvl w:ilvl="1">
      <w:start w:val="1"/>
      <w:numFmt w:val="decimal"/>
      <w:pStyle w:val="Titre2"/>
      <w:lvlText w:val="%1.%2."/>
      <w:lvlJc w:val="left"/>
      <w:pPr>
        <w:ind w:left="993" w:firstLine="0"/>
      </w:pPr>
      <w:rPr>
        <w:rFonts w:ascii="Calibri" w:eastAsia="Calibri" w:hAnsi="Calibri" w:cs="Calibri" w:hint="default"/>
        <w:b/>
        <w:i w:val="0"/>
        <w:strike w:val="0"/>
        <w:dstrike w:val="0"/>
        <w:color w:val="000000"/>
        <w:sz w:val="24"/>
        <w:u w:val="none" w:color="000000"/>
        <w:bdr w:val="none" w:sz="0" w:space="0" w:color="auto"/>
        <w:shd w:val="clear" w:color="auto" w:fill="auto"/>
        <w:vertAlign w:val="baseline"/>
      </w:rPr>
    </w:lvl>
    <w:lvl w:ilvl="2">
      <w:start w:val="1"/>
      <w:numFmt w:val="decimal"/>
      <w:pStyle w:val="Titre3"/>
      <w:lvlText w:val="%1.%2.%3."/>
      <w:lvlJc w:val="left"/>
      <w:pPr>
        <w:ind w:left="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08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180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52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24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396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680" w:firstLine="0"/>
      </w:pPr>
      <w:rPr>
        <w:rFonts w:ascii="Calibri" w:eastAsia="Calibri" w:hAnsi="Calibri" w:cs="Calibri" w:hint="default"/>
        <w:b/>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145A0593"/>
    <w:multiLevelType w:val="multilevel"/>
    <w:tmpl w:val="291463E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hint="default"/>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C3269F1"/>
    <w:multiLevelType w:val="hybridMultilevel"/>
    <w:tmpl w:val="279A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803FB"/>
    <w:multiLevelType w:val="hybridMultilevel"/>
    <w:tmpl w:val="20A0006A"/>
    <w:lvl w:ilvl="0" w:tplc="F24E4892">
      <w:start w:val="1"/>
      <w:numFmt w:val="decimal"/>
      <w:lvlText w:val="%1."/>
      <w:lvlJc w:val="left"/>
      <w:pPr>
        <w:ind w:left="533" w:hanging="360"/>
      </w:pPr>
      <w:rPr>
        <w:rFonts w:ascii="Times New Roman" w:eastAsia="Times New Roman" w:hAnsi="Times New Roman" w:cs="Arial"/>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 w15:restartNumberingAfterBreak="0">
    <w:nsid w:val="28534263"/>
    <w:multiLevelType w:val="hybridMultilevel"/>
    <w:tmpl w:val="48B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F062F"/>
    <w:multiLevelType w:val="hybridMultilevel"/>
    <w:tmpl w:val="49F0FEE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3630FED"/>
    <w:multiLevelType w:val="hybridMultilevel"/>
    <w:tmpl w:val="644AF5D2"/>
    <w:lvl w:ilvl="0" w:tplc="1EC27D2A">
      <w:start w:val="1"/>
      <w:numFmt w:val="bullet"/>
      <w:lvlText w:val="•"/>
      <w:lvlJc w:val="left"/>
      <w:pPr>
        <w:ind w:left="12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F88724">
      <w:start w:val="1"/>
      <w:numFmt w:val="bullet"/>
      <w:lvlText w:val="o"/>
      <w:lvlJc w:val="left"/>
      <w:pPr>
        <w:ind w:left="207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0007952">
      <w:start w:val="1"/>
      <w:numFmt w:val="bullet"/>
      <w:lvlText w:val="▪"/>
      <w:lvlJc w:val="left"/>
      <w:pPr>
        <w:ind w:left="279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B2A0DEC">
      <w:start w:val="1"/>
      <w:numFmt w:val="bullet"/>
      <w:lvlText w:val="•"/>
      <w:lvlJc w:val="left"/>
      <w:pPr>
        <w:ind w:left="35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160C5A">
      <w:start w:val="1"/>
      <w:numFmt w:val="bullet"/>
      <w:lvlText w:val="o"/>
      <w:lvlJc w:val="left"/>
      <w:pPr>
        <w:ind w:left="423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482148E">
      <w:start w:val="1"/>
      <w:numFmt w:val="bullet"/>
      <w:lvlText w:val="▪"/>
      <w:lvlJc w:val="left"/>
      <w:pPr>
        <w:ind w:left="495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94CA3E">
      <w:start w:val="1"/>
      <w:numFmt w:val="bullet"/>
      <w:lvlText w:val="•"/>
      <w:lvlJc w:val="left"/>
      <w:pPr>
        <w:ind w:left="56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C62AC2E">
      <w:start w:val="1"/>
      <w:numFmt w:val="bullet"/>
      <w:lvlText w:val="o"/>
      <w:lvlJc w:val="left"/>
      <w:pPr>
        <w:ind w:left="639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BFCAABC">
      <w:start w:val="1"/>
      <w:numFmt w:val="bullet"/>
      <w:lvlText w:val="▪"/>
      <w:lvlJc w:val="left"/>
      <w:pPr>
        <w:ind w:left="711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3ACC6EF5"/>
    <w:multiLevelType w:val="hybridMultilevel"/>
    <w:tmpl w:val="A350A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B78BF"/>
    <w:multiLevelType w:val="hybridMultilevel"/>
    <w:tmpl w:val="119015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408258E"/>
    <w:multiLevelType w:val="hybridMultilevel"/>
    <w:tmpl w:val="CB30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C146B"/>
    <w:multiLevelType w:val="hybridMultilevel"/>
    <w:tmpl w:val="04DCE3C8"/>
    <w:lvl w:ilvl="0" w:tplc="1B14491C">
      <w:start w:val="1"/>
      <w:numFmt w:val="bullet"/>
      <w:lvlText w:val="•"/>
      <w:lvlJc w:val="left"/>
      <w:pPr>
        <w:ind w:left="12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DF6C1A8">
      <w:start w:val="1"/>
      <w:numFmt w:val="bullet"/>
      <w:lvlText w:val="o"/>
      <w:lvlJc w:val="left"/>
      <w:pPr>
        <w:ind w:left="23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CBA76E0">
      <w:start w:val="1"/>
      <w:numFmt w:val="bullet"/>
      <w:lvlText w:val="▪"/>
      <w:lvlJc w:val="left"/>
      <w:pPr>
        <w:ind w:left="30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C68806">
      <w:start w:val="1"/>
      <w:numFmt w:val="bullet"/>
      <w:lvlText w:val="•"/>
      <w:lvlJc w:val="left"/>
      <w:pPr>
        <w:ind w:left="37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62ACA92">
      <w:start w:val="1"/>
      <w:numFmt w:val="bullet"/>
      <w:lvlText w:val="o"/>
      <w:lvlJc w:val="left"/>
      <w:pPr>
        <w:ind w:left="45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546A6B6">
      <w:start w:val="1"/>
      <w:numFmt w:val="bullet"/>
      <w:lvlText w:val="▪"/>
      <w:lvlJc w:val="left"/>
      <w:pPr>
        <w:ind w:left="52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D103B3E">
      <w:start w:val="1"/>
      <w:numFmt w:val="bullet"/>
      <w:lvlText w:val="•"/>
      <w:lvlJc w:val="left"/>
      <w:pPr>
        <w:ind w:left="59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5242B26">
      <w:start w:val="1"/>
      <w:numFmt w:val="bullet"/>
      <w:lvlText w:val="o"/>
      <w:lvlJc w:val="left"/>
      <w:pPr>
        <w:ind w:left="66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E4004F4">
      <w:start w:val="1"/>
      <w:numFmt w:val="bullet"/>
      <w:lvlText w:val="▪"/>
      <w:lvlJc w:val="left"/>
      <w:pPr>
        <w:ind w:left="73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2" w15:restartNumberingAfterBreak="0">
    <w:nsid w:val="53BE799F"/>
    <w:multiLevelType w:val="hybridMultilevel"/>
    <w:tmpl w:val="227066D2"/>
    <w:lvl w:ilvl="0" w:tplc="04090001">
      <w:start w:val="1"/>
      <w:numFmt w:val="bullet"/>
      <w:lvlText w:val=""/>
      <w:lvlJc w:val="left"/>
      <w:pPr>
        <w:ind w:left="902"/>
      </w:pPr>
      <w:rPr>
        <w:rFonts w:ascii="Symbol" w:hAnsi="Symbol" w:hint="default"/>
        <w:b w:val="0"/>
        <w:i w:val="0"/>
        <w:strike w:val="0"/>
        <w:dstrike w:val="0"/>
        <w:color w:val="000000"/>
        <w:sz w:val="20"/>
        <w:u w:val="none" w:color="000000"/>
        <w:bdr w:val="none" w:sz="0" w:space="0" w:color="auto"/>
        <w:shd w:val="clear" w:color="auto" w:fill="auto"/>
        <w:vertAlign w:val="baseline"/>
      </w:rPr>
    </w:lvl>
    <w:lvl w:ilvl="1" w:tplc="4A423780">
      <w:start w:val="1"/>
      <w:numFmt w:val="bullet"/>
      <w:lvlText w:val="o"/>
      <w:lvlJc w:val="left"/>
      <w:pPr>
        <w:ind w:left="16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6BA9AB6">
      <w:start w:val="1"/>
      <w:numFmt w:val="bullet"/>
      <w:lvlText w:val="▪"/>
      <w:lvlJc w:val="left"/>
      <w:pPr>
        <w:ind w:left="23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11AF512">
      <w:start w:val="1"/>
      <w:numFmt w:val="bullet"/>
      <w:lvlText w:val="•"/>
      <w:lvlJc w:val="left"/>
      <w:pPr>
        <w:ind w:left="30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638F312">
      <w:start w:val="1"/>
      <w:numFmt w:val="bullet"/>
      <w:lvlText w:val="o"/>
      <w:lvlJc w:val="left"/>
      <w:pPr>
        <w:ind w:left="37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FE0E138">
      <w:start w:val="1"/>
      <w:numFmt w:val="bullet"/>
      <w:lvlText w:val="▪"/>
      <w:lvlJc w:val="left"/>
      <w:pPr>
        <w:ind w:left="45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1E8637A">
      <w:start w:val="1"/>
      <w:numFmt w:val="bullet"/>
      <w:lvlText w:val="•"/>
      <w:lvlJc w:val="left"/>
      <w:pPr>
        <w:ind w:left="52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994DCC6">
      <w:start w:val="1"/>
      <w:numFmt w:val="bullet"/>
      <w:lvlText w:val="o"/>
      <w:lvlJc w:val="left"/>
      <w:pPr>
        <w:ind w:left="59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47E7DB2">
      <w:start w:val="1"/>
      <w:numFmt w:val="bullet"/>
      <w:lvlText w:val="▪"/>
      <w:lvlJc w:val="left"/>
      <w:pPr>
        <w:ind w:left="66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5E455168"/>
    <w:multiLevelType w:val="hybridMultilevel"/>
    <w:tmpl w:val="B5BEE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F557A"/>
    <w:multiLevelType w:val="hybridMultilevel"/>
    <w:tmpl w:val="B46C3518"/>
    <w:lvl w:ilvl="0" w:tplc="04090001">
      <w:start w:val="1"/>
      <w:numFmt w:val="bullet"/>
      <w:lvlText w:val=""/>
      <w:lvlJc w:val="left"/>
      <w:pPr>
        <w:ind w:left="1262"/>
      </w:pPr>
      <w:rPr>
        <w:rFonts w:ascii="Symbol" w:hAnsi="Symbol" w:hint="default"/>
        <w:b w:val="0"/>
        <w:i w:val="0"/>
        <w:strike w:val="0"/>
        <w:dstrike w:val="0"/>
        <w:color w:val="000000"/>
        <w:sz w:val="20"/>
        <w:u w:val="none" w:color="000000"/>
        <w:bdr w:val="none" w:sz="0" w:space="0" w:color="auto"/>
        <w:shd w:val="clear" w:color="auto" w:fill="auto"/>
        <w:vertAlign w:val="baseline"/>
      </w:rPr>
    </w:lvl>
    <w:lvl w:ilvl="1" w:tplc="CF0A593C">
      <w:start w:val="1"/>
      <w:numFmt w:val="bullet"/>
      <w:lvlText w:val="o"/>
      <w:lvlJc w:val="left"/>
      <w:pPr>
        <w:ind w:left="19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B36780E">
      <w:start w:val="1"/>
      <w:numFmt w:val="bullet"/>
      <w:lvlText w:val="▪"/>
      <w:lvlJc w:val="left"/>
      <w:pPr>
        <w:ind w:left="27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69CE074">
      <w:start w:val="1"/>
      <w:numFmt w:val="bullet"/>
      <w:lvlText w:val="•"/>
      <w:lvlJc w:val="left"/>
      <w:pPr>
        <w:ind w:left="34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46CE784">
      <w:start w:val="1"/>
      <w:numFmt w:val="bullet"/>
      <w:lvlText w:val="o"/>
      <w:lvlJc w:val="left"/>
      <w:pPr>
        <w:ind w:left="41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98633E0">
      <w:start w:val="1"/>
      <w:numFmt w:val="bullet"/>
      <w:lvlText w:val="▪"/>
      <w:lvlJc w:val="left"/>
      <w:pPr>
        <w:ind w:left="48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01CEF0A">
      <w:start w:val="1"/>
      <w:numFmt w:val="bullet"/>
      <w:lvlText w:val="•"/>
      <w:lvlJc w:val="left"/>
      <w:pPr>
        <w:ind w:left="55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BE06BDE">
      <w:start w:val="1"/>
      <w:numFmt w:val="bullet"/>
      <w:lvlText w:val="o"/>
      <w:lvlJc w:val="left"/>
      <w:pPr>
        <w:ind w:left="63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04A7F04">
      <w:start w:val="1"/>
      <w:numFmt w:val="bullet"/>
      <w:lvlText w:val="▪"/>
      <w:lvlJc w:val="left"/>
      <w:pPr>
        <w:ind w:left="70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15:restartNumberingAfterBreak="0">
    <w:nsid w:val="635631A0"/>
    <w:multiLevelType w:val="hybridMultilevel"/>
    <w:tmpl w:val="CC28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C107A"/>
    <w:multiLevelType w:val="hybridMultilevel"/>
    <w:tmpl w:val="7200049A"/>
    <w:lvl w:ilvl="0" w:tplc="F1F0240C">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265AD"/>
    <w:multiLevelType w:val="hybridMultilevel"/>
    <w:tmpl w:val="79B69D2A"/>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8" w15:restartNumberingAfterBreak="0">
    <w:nsid w:val="6BF5545F"/>
    <w:multiLevelType w:val="hybridMultilevel"/>
    <w:tmpl w:val="15B04B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F702B"/>
    <w:multiLevelType w:val="hybridMultilevel"/>
    <w:tmpl w:val="87F081C2"/>
    <w:lvl w:ilvl="0" w:tplc="04090001">
      <w:start w:val="1"/>
      <w:numFmt w:val="bullet"/>
      <w:lvlText w:val=""/>
      <w:lvlJc w:val="left"/>
      <w:pPr>
        <w:ind w:left="2970" w:hanging="360"/>
      </w:pPr>
      <w:rPr>
        <w:rFonts w:ascii="Symbol" w:hAnsi="Symbol"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0" w15:restartNumberingAfterBreak="0">
    <w:nsid w:val="73BE110F"/>
    <w:multiLevelType w:val="hybridMultilevel"/>
    <w:tmpl w:val="F968BE7C"/>
    <w:lvl w:ilvl="0" w:tplc="00007952">
      <w:start w:val="1"/>
      <w:numFmt w:val="bullet"/>
      <w:lvlText w:val="▪"/>
      <w:lvlJc w:val="left"/>
      <w:pPr>
        <w:ind w:left="2970" w:hanging="360"/>
      </w:pPr>
      <w:rPr>
        <w:rFonts w:ascii="Segoe UI Symbol" w:eastAsia="Segoe UI Symbol" w:hAnsi="Segoe UI Symbol" w:cs="Segoe UI Symbol" w:hint="default"/>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1" w15:restartNumberingAfterBreak="0">
    <w:nsid w:val="748B3BDA"/>
    <w:multiLevelType w:val="hybridMultilevel"/>
    <w:tmpl w:val="BB06436C"/>
    <w:lvl w:ilvl="0" w:tplc="0C22DF6A">
      <w:start w:val="1"/>
      <w:numFmt w:val="bullet"/>
      <w:lvlText w:val="•"/>
      <w:lvlJc w:val="left"/>
      <w:pPr>
        <w:ind w:left="29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0666D28">
      <w:start w:val="1"/>
      <w:numFmt w:val="bullet"/>
      <w:lvlText w:val="o"/>
      <w:lvlJc w:val="left"/>
      <w:pPr>
        <w:ind w:left="369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680991A">
      <w:start w:val="1"/>
      <w:numFmt w:val="bullet"/>
      <w:lvlText w:val="▪"/>
      <w:lvlJc w:val="left"/>
      <w:pPr>
        <w:ind w:left="44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F949060">
      <w:start w:val="1"/>
      <w:numFmt w:val="bullet"/>
      <w:lvlText w:val="•"/>
      <w:lvlJc w:val="left"/>
      <w:pPr>
        <w:ind w:left="51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476F408">
      <w:start w:val="1"/>
      <w:numFmt w:val="bullet"/>
      <w:lvlText w:val="o"/>
      <w:lvlJc w:val="left"/>
      <w:pPr>
        <w:ind w:left="585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60296D4">
      <w:start w:val="1"/>
      <w:numFmt w:val="bullet"/>
      <w:lvlText w:val="▪"/>
      <w:lvlJc w:val="left"/>
      <w:pPr>
        <w:ind w:left="657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0EA150A">
      <w:start w:val="1"/>
      <w:numFmt w:val="bullet"/>
      <w:lvlText w:val="•"/>
      <w:lvlJc w:val="left"/>
      <w:pPr>
        <w:ind w:left="729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EEE93F6">
      <w:start w:val="1"/>
      <w:numFmt w:val="bullet"/>
      <w:lvlText w:val="o"/>
      <w:lvlJc w:val="left"/>
      <w:pPr>
        <w:ind w:left="80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3449724">
      <w:start w:val="1"/>
      <w:numFmt w:val="bullet"/>
      <w:lvlText w:val="▪"/>
      <w:lvlJc w:val="left"/>
      <w:pPr>
        <w:ind w:left="873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2" w15:restartNumberingAfterBreak="0">
    <w:nsid w:val="75505DE5"/>
    <w:multiLevelType w:val="hybridMultilevel"/>
    <w:tmpl w:val="ADBA5A0A"/>
    <w:lvl w:ilvl="0" w:tplc="F1F0240C">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A38BC"/>
    <w:multiLevelType w:val="hybridMultilevel"/>
    <w:tmpl w:val="6108E104"/>
    <w:lvl w:ilvl="0" w:tplc="0264F780">
      <w:start w:val="1"/>
      <w:numFmt w:val="bullet"/>
      <w:lvlText w:val="•"/>
      <w:lvlJc w:val="left"/>
      <w:pPr>
        <w:ind w:left="29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3681072">
      <w:start w:val="1"/>
      <w:numFmt w:val="bullet"/>
      <w:lvlText w:val="o"/>
      <w:lvlJc w:val="left"/>
      <w:pPr>
        <w:ind w:left="369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B807ADE">
      <w:start w:val="1"/>
      <w:numFmt w:val="bullet"/>
      <w:lvlText w:val="▪"/>
      <w:lvlJc w:val="left"/>
      <w:pPr>
        <w:ind w:left="44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9D0AB78">
      <w:start w:val="1"/>
      <w:numFmt w:val="bullet"/>
      <w:lvlText w:val="•"/>
      <w:lvlJc w:val="left"/>
      <w:pPr>
        <w:ind w:left="51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6E2AA02">
      <w:start w:val="1"/>
      <w:numFmt w:val="bullet"/>
      <w:lvlText w:val="o"/>
      <w:lvlJc w:val="left"/>
      <w:pPr>
        <w:ind w:left="585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034D85C">
      <w:start w:val="1"/>
      <w:numFmt w:val="bullet"/>
      <w:lvlText w:val="▪"/>
      <w:lvlJc w:val="left"/>
      <w:pPr>
        <w:ind w:left="657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A8C7E74">
      <w:start w:val="1"/>
      <w:numFmt w:val="bullet"/>
      <w:lvlText w:val="•"/>
      <w:lvlJc w:val="left"/>
      <w:pPr>
        <w:ind w:left="729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7D8089E">
      <w:start w:val="1"/>
      <w:numFmt w:val="bullet"/>
      <w:lvlText w:val="o"/>
      <w:lvlJc w:val="left"/>
      <w:pPr>
        <w:ind w:left="80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468E856">
      <w:start w:val="1"/>
      <w:numFmt w:val="bullet"/>
      <w:lvlText w:val="▪"/>
      <w:lvlJc w:val="left"/>
      <w:pPr>
        <w:ind w:left="873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4" w15:restartNumberingAfterBreak="0">
    <w:nsid w:val="75BE3D7B"/>
    <w:multiLevelType w:val="hybridMultilevel"/>
    <w:tmpl w:val="F8D6DCAA"/>
    <w:lvl w:ilvl="0" w:tplc="F24E4892">
      <w:start w:val="1"/>
      <w:numFmt w:val="decimal"/>
      <w:lvlText w:val="%1."/>
      <w:lvlJc w:val="left"/>
      <w:pPr>
        <w:ind w:left="780" w:hanging="360"/>
      </w:pPr>
      <w:rPr>
        <w:rFonts w:ascii="Times New Roman" w:eastAsia="Times New Roman" w:hAnsi="Times New Roman" w:cs="Arial"/>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7D4464FF"/>
    <w:multiLevelType w:val="hybridMultilevel"/>
    <w:tmpl w:val="079C5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2C3BC1"/>
    <w:multiLevelType w:val="hybridMultilevel"/>
    <w:tmpl w:val="3684C7BE"/>
    <w:lvl w:ilvl="0" w:tplc="04090001">
      <w:start w:val="1"/>
      <w:numFmt w:val="bullet"/>
      <w:lvlText w:val=""/>
      <w:lvlJc w:val="left"/>
      <w:pPr>
        <w:ind w:left="1677" w:hanging="360"/>
      </w:pPr>
      <w:rPr>
        <w:rFonts w:ascii="Symbol" w:hAnsi="Symbol" w:hint="default"/>
      </w:rPr>
    </w:lvl>
    <w:lvl w:ilvl="1" w:tplc="04090003" w:tentative="1">
      <w:start w:val="1"/>
      <w:numFmt w:val="bullet"/>
      <w:lvlText w:val="o"/>
      <w:lvlJc w:val="left"/>
      <w:pPr>
        <w:ind w:left="2397" w:hanging="360"/>
      </w:pPr>
      <w:rPr>
        <w:rFonts w:ascii="Courier New" w:hAnsi="Courier New" w:cs="Courier New" w:hint="default"/>
      </w:rPr>
    </w:lvl>
    <w:lvl w:ilvl="2" w:tplc="04090005" w:tentative="1">
      <w:start w:val="1"/>
      <w:numFmt w:val="bullet"/>
      <w:lvlText w:val=""/>
      <w:lvlJc w:val="left"/>
      <w:pPr>
        <w:ind w:left="3117" w:hanging="360"/>
      </w:pPr>
      <w:rPr>
        <w:rFonts w:ascii="Wingdings" w:hAnsi="Wingdings" w:hint="default"/>
      </w:rPr>
    </w:lvl>
    <w:lvl w:ilvl="3" w:tplc="04090001" w:tentative="1">
      <w:start w:val="1"/>
      <w:numFmt w:val="bullet"/>
      <w:lvlText w:val=""/>
      <w:lvlJc w:val="left"/>
      <w:pPr>
        <w:ind w:left="3837" w:hanging="360"/>
      </w:pPr>
      <w:rPr>
        <w:rFonts w:ascii="Symbol" w:hAnsi="Symbol" w:hint="default"/>
      </w:rPr>
    </w:lvl>
    <w:lvl w:ilvl="4" w:tplc="04090003" w:tentative="1">
      <w:start w:val="1"/>
      <w:numFmt w:val="bullet"/>
      <w:lvlText w:val="o"/>
      <w:lvlJc w:val="left"/>
      <w:pPr>
        <w:ind w:left="4557" w:hanging="360"/>
      </w:pPr>
      <w:rPr>
        <w:rFonts w:ascii="Courier New" w:hAnsi="Courier New" w:cs="Courier New" w:hint="default"/>
      </w:rPr>
    </w:lvl>
    <w:lvl w:ilvl="5" w:tplc="04090005" w:tentative="1">
      <w:start w:val="1"/>
      <w:numFmt w:val="bullet"/>
      <w:lvlText w:val=""/>
      <w:lvlJc w:val="left"/>
      <w:pPr>
        <w:ind w:left="5277" w:hanging="360"/>
      </w:pPr>
      <w:rPr>
        <w:rFonts w:ascii="Wingdings" w:hAnsi="Wingdings" w:hint="default"/>
      </w:rPr>
    </w:lvl>
    <w:lvl w:ilvl="6" w:tplc="04090001" w:tentative="1">
      <w:start w:val="1"/>
      <w:numFmt w:val="bullet"/>
      <w:lvlText w:val=""/>
      <w:lvlJc w:val="left"/>
      <w:pPr>
        <w:ind w:left="5997" w:hanging="360"/>
      </w:pPr>
      <w:rPr>
        <w:rFonts w:ascii="Symbol" w:hAnsi="Symbol" w:hint="default"/>
      </w:rPr>
    </w:lvl>
    <w:lvl w:ilvl="7" w:tplc="04090003" w:tentative="1">
      <w:start w:val="1"/>
      <w:numFmt w:val="bullet"/>
      <w:lvlText w:val="o"/>
      <w:lvlJc w:val="left"/>
      <w:pPr>
        <w:ind w:left="6717" w:hanging="360"/>
      </w:pPr>
      <w:rPr>
        <w:rFonts w:ascii="Courier New" w:hAnsi="Courier New" w:cs="Courier New" w:hint="default"/>
      </w:rPr>
    </w:lvl>
    <w:lvl w:ilvl="8" w:tplc="04090005" w:tentative="1">
      <w:start w:val="1"/>
      <w:numFmt w:val="bullet"/>
      <w:lvlText w:val=""/>
      <w:lvlJc w:val="left"/>
      <w:pPr>
        <w:ind w:left="7437" w:hanging="360"/>
      </w:pPr>
      <w:rPr>
        <w:rFonts w:ascii="Wingdings" w:hAnsi="Wingdings" w:hint="default"/>
      </w:rPr>
    </w:lvl>
  </w:abstractNum>
  <w:abstractNum w:abstractNumId="27" w15:restartNumberingAfterBreak="0">
    <w:nsid w:val="7E6422A6"/>
    <w:multiLevelType w:val="hybridMultilevel"/>
    <w:tmpl w:val="42AAE23C"/>
    <w:lvl w:ilvl="0" w:tplc="F7D8B1F0">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8" w15:restartNumberingAfterBreak="0">
    <w:nsid w:val="7EFC5428"/>
    <w:multiLevelType w:val="hybridMultilevel"/>
    <w:tmpl w:val="5E3CC208"/>
    <w:lvl w:ilvl="0" w:tplc="939E8CA8">
      <w:start w:val="1"/>
      <w:numFmt w:val="decimal"/>
      <w:lvlText w:val="%1."/>
      <w:lvlJc w:val="left"/>
      <w:pPr>
        <w:ind w:left="14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01E5F02">
      <w:start w:val="1"/>
      <w:numFmt w:val="lowerLetter"/>
      <w:lvlText w:val="%2"/>
      <w:lvlJc w:val="left"/>
      <w:pPr>
        <w:ind w:left="1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595A4F4E">
      <w:start w:val="1"/>
      <w:numFmt w:val="lowerRoman"/>
      <w:lvlText w:val="%3"/>
      <w:lvlJc w:val="left"/>
      <w:pPr>
        <w:ind w:left="2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7388B06">
      <w:start w:val="1"/>
      <w:numFmt w:val="decimal"/>
      <w:lvlText w:val="%4"/>
      <w:lvlJc w:val="left"/>
      <w:pPr>
        <w:ind w:left="3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926DB3A">
      <w:start w:val="1"/>
      <w:numFmt w:val="lowerLetter"/>
      <w:lvlText w:val="%5"/>
      <w:lvlJc w:val="left"/>
      <w:pPr>
        <w:ind w:left="4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4705092">
      <w:start w:val="1"/>
      <w:numFmt w:val="lowerRoman"/>
      <w:lvlText w:val="%6"/>
      <w:lvlJc w:val="left"/>
      <w:pPr>
        <w:ind w:left="4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A6E3AE8">
      <w:start w:val="1"/>
      <w:numFmt w:val="decimal"/>
      <w:lvlText w:val="%7"/>
      <w:lvlJc w:val="left"/>
      <w:pPr>
        <w:ind w:left="5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60A9226">
      <w:start w:val="1"/>
      <w:numFmt w:val="lowerLetter"/>
      <w:lvlText w:val="%8"/>
      <w:lvlJc w:val="left"/>
      <w:pPr>
        <w:ind w:left="6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AECC21E">
      <w:start w:val="1"/>
      <w:numFmt w:val="lowerRoman"/>
      <w:lvlText w:val="%9"/>
      <w:lvlJc w:val="left"/>
      <w:pPr>
        <w:ind w:left="7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16cid:durableId="1716007357">
    <w:abstractNumId w:val="1"/>
  </w:num>
  <w:num w:numId="2" w16cid:durableId="1156796147">
    <w:abstractNumId w:val="7"/>
  </w:num>
  <w:num w:numId="3" w16cid:durableId="1941837537">
    <w:abstractNumId w:val="28"/>
  </w:num>
  <w:num w:numId="4" w16cid:durableId="1751659042">
    <w:abstractNumId w:val="11"/>
  </w:num>
  <w:num w:numId="5" w16cid:durableId="1128087130">
    <w:abstractNumId w:val="21"/>
  </w:num>
  <w:num w:numId="6" w16cid:durableId="1549880100">
    <w:abstractNumId w:val="23"/>
  </w:num>
  <w:num w:numId="7" w16cid:durableId="923614268">
    <w:abstractNumId w:val="14"/>
  </w:num>
  <w:num w:numId="8" w16cid:durableId="777061945">
    <w:abstractNumId w:val="19"/>
  </w:num>
  <w:num w:numId="9" w16cid:durableId="266617251">
    <w:abstractNumId w:val="26"/>
  </w:num>
  <w:num w:numId="10" w16cid:durableId="1402172888">
    <w:abstractNumId w:val="20"/>
  </w:num>
  <w:num w:numId="11" w16cid:durableId="1725592373">
    <w:abstractNumId w:val="9"/>
  </w:num>
  <w:num w:numId="12" w16cid:durableId="1923027689">
    <w:abstractNumId w:val="2"/>
  </w:num>
  <w:num w:numId="13" w16cid:durableId="1740865317">
    <w:abstractNumId w:val="16"/>
  </w:num>
  <w:num w:numId="14" w16cid:durableId="284896286">
    <w:abstractNumId w:val="22"/>
  </w:num>
  <w:num w:numId="15" w16cid:durableId="828594037">
    <w:abstractNumId w:val="12"/>
  </w:num>
  <w:num w:numId="16" w16cid:durableId="1644844566">
    <w:abstractNumId w:val="15"/>
  </w:num>
  <w:num w:numId="17" w16cid:durableId="2116824442">
    <w:abstractNumId w:val="10"/>
  </w:num>
  <w:num w:numId="18" w16cid:durableId="504519774">
    <w:abstractNumId w:val="0"/>
  </w:num>
  <w:num w:numId="19" w16cid:durableId="1302228901">
    <w:abstractNumId w:val="18"/>
  </w:num>
  <w:num w:numId="20" w16cid:durableId="1387022315">
    <w:abstractNumId w:val="13"/>
  </w:num>
  <w:num w:numId="21" w16cid:durableId="700976950">
    <w:abstractNumId w:val="8"/>
  </w:num>
  <w:num w:numId="22" w16cid:durableId="1288320231">
    <w:abstractNumId w:val="25"/>
  </w:num>
  <w:num w:numId="23" w16cid:durableId="366224341">
    <w:abstractNumId w:val="17"/>
  </w:num>
  <w:num w:numId="24" w16cid:durableId="2000889464">
    <w:abstractNumId w:val="6"/>
  </w:num>
  <w:num w:numId="25" w16cid:durableId="8265631">
    <w:abstractNumId w:val="24"/>
  </w:num>
  <w:num w:numId="26" w16cid:durableId="2104059362">
    <w:abstractNumId w:val="4"/>
  </w:num>
  <w:num w:numId="27" w16cid:durableId="339551184">
    <w:abstractNumId w:val="27"/>
  </w:num>
  <w:num w:numId="28" w16cid:durableId="1375807233">
    <w:abstractNumId w:val="5"/>
  </w:num>
  <w:num w:numId="29" w16cid:durableId="447548054">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05B"/>
    <w:rsid w:val="000C2C4A"/>
    <w:rsid w:val="00356E3C"/>
    <w:rsid w:val="00426B6B"/>
    <w:rsid w:val="0058306C"/>
    <w:rsid w:val="00620FDC"/>
    <w:rsid w:val="00684914"/>
    <w:rsid w:val="006F188A"/>
    <w:rsid w:val="00844DFA"/>
    <w:rsid w:val="0097005B"/>
    <w:rsid w:val="00C47F3D"/>
    <w:rsid w:val="00CF6269"/>
    <w:rsid w:val="00D01261"/>
    <w:rsid w:val="00E658F3"/>
    <w:rsid w:val="00F513D4"/>
    <w:rsid w:val="00FB2084"/>
    <w:rsid w:val="00FD28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2B245"/>
  <w15:chartTrackingRefBased/>
  <w15:docId w15:val="{9940A291-DD16-4586-A4D0-BD51ABB8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8F3"/>
    <w:pPr>
      <w:spacing w:after="0" w:line="240" w:lineRule="auto"/>
    </w:pPr>
    <w:rPr>
      <w:rFonts w:ascii="Calibri" w:eastAsia="Times New Roman" w:hAnsi="Calibri" w:cs="Times New Roman"/>
      <w:szCs w:val="24"/>
      <w:lang w:val="en-US"/>
    </w:rPr>
  </w:style>
  <w:style w:type="paragraph" w:styleId="Titre1">
    <w:name w:val="heading 1"/>
    <w:basedOn w:val="Normal"/>
    <w:next w:val="Normal"/>
    <w:link w:val="Titre1Car"/>
    <w:uiPriority w:val="9"/>
    <w:qFormat/>
    <w:rsid w:val="0097005B"/>
    <w:pPr>
      <w:keepNext/>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b/>
    </w:rPr>
  </w:style>
  <w:style w:type="paragraph" w:styleId="Titre2">
    <w:name w:val="heading 2"/>
    <w:basedOn w:val="Normal"/>
    <w:next w:val="Normal"/>
    <w:link w:val="Titre2Car"/>
    <w:uiPriority w:val="9"/>
    <w:qFormat/>
    <w:rsid w:val="00356E3C"/>
    <w:pPr>
      <w:keepNext/>
      <w:numPr>
        <w:ilvl w:val="1"/>
        <w:numId w:val="1"/>
      </w:numPr>
      <w:jc w:val="both"/>
      <w:outlineLvl w:val="1"/>
    </w:pPr>
    <w:rPr>
      <w:b/>
      <w:bCs/>
      <w:szCs w:val="26"/>
    </w:rPr>
  </w:style>
  <w:style w:type="paragraph" w:styleId="Titre3">
    <w:name w:val="heading 3"/>
    <w:basedOn w:val="Titre2"/>
    <w:next w:val="Normal"/>
    <w:link w:val="Titre3Car"/>
    <w:uiPriority w:val="9"/>
    <w:qFormat/>
    <w:rsid w:val="0097005B"/>
    <w:pPr>
      <w:numPr>
        <w:ilvl w:val="2"/>
      </w:numPr>
      <w:jc w:val="left"/>
      <w:outlineLvl w:val="2"/>
    </w:pPr>
  </w:style>
  <w:style w:type="paragraph" w:styleId="Titre4">
    <w:name w:val="heading 4"/>
    <w:basedOn w:val="Titre3"/>
    <w:next w:val="Normal"/>
    <w:link w:val="Titre4Car"/>
    <w:uiPriority w:val="9"/>
    <w:qFormat/>
    <w:rsid w:val="0097005B"/>
    <w:pPr>
      <w:outlineLvl w:val="3"/>
    </w:pPr>
    <w:rPr>
      <w:caps/>
      <w:sz w:val="24"/>
      <w:szCs w:val="24"/>
    </w:rPr>
  </w:style>
  <w:style w:type="paragraph" w:styleId="Titre5">
    <w:name w:val="heading 5"/>
    <w:basedOn w:val="Normal"/>
    <w:next w:val="Normal"/>
    <w:link w:val="Titre5Car"/>
    <w:rsid w:val="0097005B"/>
    <w:pPr>
      <w:keepNext/>
      <w:jc w:val="both"/>
      <w:outlineLvl w:val="4"/>
    </w:pPr>
    <w:rPr>
      <w:b/>
      <w:u w:val="single"/>
    </w:rPr>
  </w:style>
  <w:style w:type="paragraph" w:styleId="Titre6">
    <w:name w:val="heading 6"/>
    <w:basedOn w:val="Normal"/>
    <w:next w:val="Normal"/>
    <w:link w:val="Titre6Car"/>
    <w:rsid w:val="0097005B"/>
    <w:pPr>
      <w:keepNext/>
      <w:ind w:left="7200"/>
      <w:outlineLvl w:val="5"/>
    </w:pPr>
    <w:rPr>
      <w:b/>
    </w:rPr>
  </w:style>
  <w:style w:type="paragraph" w:styleId="Titre7">
    <w:name w:val="heading 7"/>
    <w:basedOn w:val="Normal"/>
    <w:next w:val="Normal"/>
    <w:link w:val="Titre7Car"/>
    <w:rsid w:val="009700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6"/>
    </w:pPr>
    <w:rPr>
      <w:b/>
    </w:rPr>
  </w:style>
  <w:style w:type="paragraph" w:styleId="Titre8">
    <w:name w:val="heading 8"/>
    <w:basedOn w:val="Normal"/>
    <w:next w:val="Normal"/>
    <w:link w:val="Titre8Car"/>
    <w:rsid w:val="009700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outlineLvl w:val="7"/>
    </w:pPr>
    <w:rPr>
      <w:b/>
      <w:sz w:val="28"/>
    </w:rPr>
  </w:style>
  <w:style w:type="paragraph" w:styleId="Titre9">
    <w:name w:val="heading 9"/>
    <w:basedOn w:val="Normal"/>
    <w:next w:val="Normal"/>
    <w:link w:val="Titre9Car"/>
    <w:rsid w:val="0097005B"/>
    <w:pPr>
      <w:keepNext/>
      <w:tabs>
        <w:tab w:val="left" w:pos="720"/>
        <w:tab w:val="left" w:pos="1440"/>
        <w:tab w:val="left" w:pos="2160"/>
        <w:tab w:val="left" w:pos="2880"/>
        <w:tab w:val="left" w:pos="3600"/>
        <w:tab w:val="left" w:pos="4320"/>
        <w:tab w:val="left" w:pos="5040"/>
        <w:tab w:val="left" w:pos="5760"/>
        <w:tab w:val="left" w:pos="7200"/>
        <w:tab w:val="left" w:pos="7920"/>
        <w:tab w:val="left" w:pos="8640"/>
      </w:tabs>
      <w:spacing w:line="360" w:lineRule="atLeast"/>
      <w:jc w:val="cente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005B"/>
    <w:rPr>
      <w:rFonts w:ascii="Calibri" w:eastAsia="Times New Roman" w:hAnsi="Calibri" w:cs="Times New Roman"/>
      <w:b/>
      <w:szCs w:val="24"/>
      <w:lang w:val="en-US"/>
    </w:rPr>
  </w:style>
  <w:style w:type="character" w:customStyle="1" w:styleId="Titre2Car">
    <w:name w:val="Titre 2 Car"/>
    <w:basedOn w:val="Policepardfaut"/>
    <w:link w:val="Titre2"/>
    <w:uiPriority w:val="9"/>
    <w:rsid w:val="00356E3C"/>
    <w:rPr>
      <w:rFonts w:ascii="Calibri" w:eastAsia="Times New Roman" w:hAnsi="Calibri" w:cs="Times New Roman"/>
      <w:b/>
      <w:bCs/>
      <w:szCs w:val="26"/>
      <w:lang w:val="en-US"/>
    </w:rPr>
  </w:style>
  <w:style w:type="character" w:customStyle="1" w:styleId="Titre3Car">
    <w:name w:val="Titre 3 Car"/>
    <w:basedOn w:val="Policepardfaut"/>
    <w:link w:val="Titre3"/>
    <w:uiPriority w:val="9"/>
    <w:rsid w:val="0097005B"/>
    <w:rPr>
      <w:rFonts w:ascii="Calibri" w:eastAsia="Times New Roman" w:hAnsi="Calibri" w:cs="Times New Roman"/>
      <w:b/>
      <w:bCs/>
      <w:szCs w:val="26"/>
      <w:lang w:val="en-US"/>
    </w:rPr>
  </w:style>
  <w:style w:type="character" w:customStyle="1" w:styleId="Titre4Car">
    <w:name w:val="Titre 4 Car"/>
    <w:basedOn w:val="Policepardfaut"/>
    <w:link w:val="Titre4"/>
    <w:uiPriority w:val="9"/>
    <w:rsid w:val="0097005B"/>
    <w:rPr>
      <w:rFonts w:ascii="Calibri" w:eastAsia="Times New Roman" w:hAnsi="Calibri" w:cs="Times New Roman"/>
      <w:b/>
      <w:bCs/>
      <w:caps/>
      <w:sz w:val="24"/>
      <w:szCs w:val="24"/>
      <w:lang w:val="en-US"/>
    </w:rPr>
  </w:style>
  <w:style w:type="character" w:customStyle="1" w:styleId="Titre5Car">
    <w:name w:val="Titre 5 Car"/>
    <w:basedOn w:val="Policepardfaut"/>
    <w:link w:val="Titre5"/>
    <w:rsid w:val="0097005B"/>
    <w:rPr>
      <w:rFonts w:ascii="Times New Roman" w:eastAsia="Times New Roman" w:hAnsi="Times New Roman" w:cs="Times New Roman"/>
      <w:b/>
      <w:szCs w:val="24"/>
      <w:u w:val="single"/>
      <w:lang w:val="en-US"/>
    </w:rPr>
  </w:style>
  <w:style w:type="character" w:customStyle="1" w:styleId="Titre6Car">
    <w:name w:val="Titre 6 Car"/>
    <w:basedOn w:val="Policepardfaut"/>
    <w:link w:val="Titre6"/>
    <w:rsid w:val="0097005B"/>
    <w:rPr>
      <w:rFonts w:ascii="Times New Roman" w:eastAsia="Times New Roman" w:hAnsi="Times New Roman" w:cs="Times New Roman"/>
      <w:b/>
      <w:sz w:val="24"/>
      <w:szCs w:val="24"/>
      <w:lang w:val="en-US"/>
    </w:rPr>
  </w:style>
  <w:style w:type="character" w:customStyle="1" w:styleId="Titre7Car">
    <w:name w:val="Titre 7 Car"/>
    <w:basedOn w:val="Policepardfaut"/>
    <w:link w:val="Titre7"/>
    <w:rsid w:val="0097005B"/>
    <w:rPr>
      <w:rFonts w:ascii="Times New Roman" w:eastAsia="Times New Roman" w:hAnsi="Times New Roman" w:cs="Times New Roman"/>
      <w:b/>
      <w:sz w:val="24"/>
      <w:szCs w:val="24"/>
      <w:lang w:val="en-US"/>
    </w:rPr>
  </w:style>
  <w:style w:type="character" w:customStyle="1" w:styleId="Titre8Car">
    <w:name w:val="Titre 8 Car"/>
    <w:basedOn w:val="Policepardfaut"/>
    <w:link w:val="Titre8"/>
    <w:rsid w:val="0097005B"/>
    <w:rPr>
      <w:rFonts w:ascii="Times New Roman" w:eastAsia="Times New Roman" w:hAnsi="Times New Roman" w:cs="Times New Roman"/>
      <w:b/>
      <w:sz w:val="28"/>
      <w:szCs w:val="24"/>
      <w:lang w:val="en-US"/>
    </w:rPr>
  </w:style>
  <w:style w:type="character" w:customStyle="1" w:styleId="Titre9Car">
    <w:name w:val="Titre 9 Car"/>
    <w:basedOn w:val="Policepardfaut"/>
    <w:link w:val="Titre9"/>
    <w:rsid w:val="0097005B"/>
    <w:rPr>
      <w:rFonts w:ascii="Times New Roman" w:eastAsia="Times New Roman" w:hAnsi="Times New Roman" w:cs="Times New Roman"/>
      <w:b/>
      <w:sz w:val="24"/>
      <w:szCs w:val="24"/>
      <w:lang w:val="en-US"/>
    </w:rPr>
  </w:style>
  <w:style w:type="paragraph" w:styleId="Titre">
    <w:name w:val="Title"/>
    <w:basedOn w:val="Normal"/>
    <w:link w:val="TitreCar"/>
    <w:qFormat/>
    <w:rsid w:val="009700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pPr>
    <w:rPr>
      <w:b/>
      <w:sz w:val="28"/>
    </w:rPr>
  </w:style>
  <w:style w:type="character" w:customStyle="1" w:styleId="TitreCar">
    <w:name w:val="Titre Car"/>
    <w:basedOn w:val="Policepardfaut"/>
    <w:link w:val="Titre"/>
    <w:rsid w:val="0097005B"/>
    <w:rPr>
      <w:rFonts w:ascii="Times New Roman" w:eastAsia="Times New Roman" w:hAnsi="Times New Roman" w:cs="Times New Roman"/>
      <w:b/>
      <w:sz w:val="28"/>
      <w:szCs w:val="24"/>
      <w:lang w:val="en-US"/>
    </w:rPr>
  </w:style>
  <w:style w:type="paragraph" w:styleId="Retraitcorpsdetexte">
    <w:name w:val="Body Text Indent"/>
    <w:basedOn w:val="Normal"/>
    <w:link w:val="RetraitcorpsdetexteCar"/>
    <w:rsid w:val="009700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pPr>
  </w:style>
  <w:style w:type="character" w:customStyle="1" w:styleId="RetraitcorpsdetexteCar">
    <w:name w:val="Retrait corps de texte Car"/>
    <w:basedOn w:val="Policepardfaut"/>
    <w:link w:val="Retraitcorpsdetexte"/>
    <w:rsid w:val="0097005B"/>
    <w:rPr>
      <w:rFonts w:ascii="Times New Roman" w:eastAsia="Times New Roman" w:hAnsi="Times New Roman" w:cs="Times New Roman"/>
      <w:szCs w:val="24"/>
      <w:lang w:val="en-US"/>
    </w:rPr>
  </w:style>
  <w:style w:type="paragraph" w:styleId="Corpsdetexte2">
    <w:name w:val="Body Text 2"/>
    <w:basedOn w:val="Normal"/>
    <w:link w:val="Corpsdetexte2Car"/>
    <w:rsid w:val="0097005B"/>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2160"/>
      <w:jc w:val="both"/>
      <w:textAlignment w:val="baseline"/>
    </w:pPr>
    <w:rPr>
      <w:szCs w:val="20"/>
      <w:lang w:val="en-AU"/>
    </w:rPr>
  </w:style>
  <w:style w:type="character" w:customStyle="1" w:styleId="Corpsdetexte2Car">
    <w:name w:val="Corps de texte 2 Car"/>
    <w:basedOn w:val="Policepardfaut"/>
    <w:link w:val="Corpsdetexte2"/>
    <w:rsid w:val="0097005B"/>
    <w:rPr>
      <w:rFonts w:ascii="Times New Roman" w:eastAsia="Times New Roman" w:hAnsi="Times New Roman" w:cs="Times New Roman"/>
      <w:sz w:val="24"/>
      <w:szCs w:val="20"/>
    </w:rPr>
  </w:style>
  <w:style w:type="paragraph" w:styleId="Retraitcorpsdetexte2">
    <w:name w:val="Body Text Indent 2"/>
    <w:basedOn w:val="Normal"/>
    <w:link w:val="Retraitcorpsdetexte2Car"/>
    <w:rsid w:val="0097005B"/>
    <w:pPr>
      <w:tabs>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709"/>
      <w:jc w:val="both"/>
    </w:pPr>
  </w:style>
  <w:style w:type="character" w:customStyle="1" w:styleId="Retraitcorpsdetexte2Car">
    <w:name w:val="Retrait corps de texte 2 Car"/>
    <w:basedOn w:val="Policepardfaut"/>
    <w:link w:val="Retraitcorpsdetexte2"/>
    <w:rsid w:val="0097005B"/>
    <w:rPr>
      <w:rFonts w:ascii="Times New Roman" w:eastAsia="Times New Roman" w:hAnsi="Times New Roman" w:cs="Times New Roman"/>
      <w:sz w:val="24"/>
      <w:szCs w:val="24"/>
      <w:lang w:val="en-US"/>
    </w:rPr>
  </w:style>
  <w:style w:type="paragraph" w:styleId="Retraitcorpsdetexte3">
    <w:name w:val="Body Text Indent 3"/>
    <w:basedOn w:val="Normal"/>
    <w:link w:val="Retraitcorpsdetexte3Car"/>
    <w:rsid w:val="0097005B"/>
    <w:pPr>
      <w:ind w:left="1440"/>
      <w:jc w:val="both"/>
    </w:pPr>
  </w:style>
  <w:style w:type="character" w:customStyle="1" w:styleId="Retraitcorpsdetexte3Car">
    <w:name w:val="Retrait corps de texte 3 Car"/>
    <w:basedOn w:val="Policepardfaut"/>
    <w:link w:val="Retraitcorpsdetexte3"/>
    <w:rsid w:val="0097005B"/>
    <w:rPr>
      <w:rFonts w:ascii="Times New Roman" w:eastAsia="Times New Roman" w:hAnsi="Times New Roman" w:cs="Times New Roman"/>
      <w:sz w:val="24"/>
      <w:szCs w:val="24"/>
      <w:lang w:val="en-US"/>
    </w:rPr>
  </w:style>
  <w:style w:type="paragraph" w:styleId="Corpsdetexte">
    <w:name w:val="Body Text"/>
    <w:basedOn w:val="Normal"/>
    <w:link w:val="CorpsdetexteCar"/>
    <w:uiPriority w:val="1"/>
    <w:qFormat/>
    <w:rsid w:val="0097005B"/>
    <w:pPr>
      <w:overflowPunct w:val="0"/>
      <w:autoSpaceDE w:val="0"/>
      <w:autoSpaceDN w:val="0"/>
      <w:adjustRightInd w:val="0"/>
      <w:jc w:val="both"/>
      <w:textAlignment w:val="baseline"/>
    </w:pPr>
    <w:rPr>
      <w:rFonts w:ascii="CG Times" w:hAnsi="CG Times"/>
      <w:szCs w:val="20"/>
      <w:lang w:val="en-AU"/>
    </w:rPr>
  </w:style>
  <w:style w:type="character" w:customStyle="1" w:styleId="CorpsdetexteCar">
    <w:name w:val="Corps de texte Car"/>
    <w:basedOn w:val="Policepardfaut"/>
    <w:link w:val="Corpsdetexte"/>
    <w:uiPriority w:val="1"/>
    <w:rsid w:val="0097005B"/>
    <w:rPr>
      <w:rFonts w:ascii="CG Times" w:eastAsia="Times New Roman" w:hAnsi="CG Times" w:cs="Times New Roman"/>
      <w:szCs w:val="20"/>
    </w:rPr>
  </w:style>
  <w:style w:type="paragraph" w:styleId="Sous-titre">
    <w:name w:val="Subtitle"/>
    <w:basedOn w:val="Normal"/>
    <w:link w:val="Sous-titreCar"/>
    <w:qFormat/>
    <w:rsid w:val="0097005B"/>
    <w:pPr>
      <w:overflowPunct w:val="0"/>
      <w:autoSpaceDE w:val="0"/>
      <w:autoSpaceDN w:val="0"/>
      <w:adjustRightInd w:val="0"/>
      <w:textAlignment w:val="baseline"/>
    </w:pPr>
    <w:rPr>
      <w:rFonts w:ascii="CG Times" w:hAnsi="CG Times"/>
      <w:b/>
      <w:szCs w:val="20"/>
    </w:rPr>
  </w:style>
  <w:style w:type="character" w:customStyle="1" w:styleId="Sous-titreCar">
    <w:name w:val="Sous-titre Car"/>
    <w:basedOn w:val="Policepardfaut"/>
    <w:link w:val="Sous-titre"/>
    <w:rsid w:val="0097005B"/>
    <w:rPr>
      <w:rFonts w:ascii="CG Times" w:eastAsia="Times New Roman" w:hAnsi="CG Times" w:cs="Times New Roman"/>
      <w:b/>
      <w:sz w:val="24"/>
      <w:szCs w:val="20"/>
      <w:lang w:val="en-US"/>
    </w:rPr>
  </w:style>
  <w:style w:type="character" w:styleId="Numrodepage">
    <w:name w:val="page number"/>
    <w:basedOn w:val="Policepardfaut"/>
    <w:rsid w:val="0097005B"/>
  </w:style>
  <w:style w:type="paragraph" w:styleId="En-tte">
    <w:name w:val="header"/>
    <w:basedOn w:val="Normal"/>
    <w:link w:val="En-tteCar"/>
    <w:uiPriority w:val="99"/>
    <w:rsid w:val="0097005B"/>
    <w:pPr>
      <w:tabs>
        <w:tab w:val="center" w:pos="4320"/>
        <w:tab w:val="right" w:pos="8640"/>
      </w:tabs>
    </w:pPr>
  </w:style>
  <w:style w:type="character" w:customStyle="1" w:styleId="En-tteCar">
    <w:name w:val="En-tête Car"/>
    <w:basedOn w:val="Policepardfaut"/>
    <w:link w:val="En-tte"/>
    <w:uiPriority w:val="99"/>
    <w:rsid w:val="0097005B"/>
    <w:rPr>
      <w:rFonts w:ascii="Times New Roman" w:eastAsia="Times New Roman" w:hAnsi="Times New Roman" w:cs="Times New Roman"/>
      <w:sz w:val="24"/>
      <w:szCs w:val="24"/>
      <w:lang w:val="en-US"/>
    </w:rPr>
  </w:style>
  <w:style w:type="paragraph" w:styleId="Corpsdetexte3">
    <w:name w:val="Body Text 3"/>
    <w:basedOn w:val="Normal"/>
    <w:link w:val="Corpsdetexte3Car"/>
    <w:rsid w:val="0097005B"/>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style>
  <w:style w:type="character" w:customStyle="1" w:styleId="Corpsdetexte3Car">
    <w:name w:val="Corps de texte 3 Car"/>
    <w:basedOn w:val="Policepardfaut"/>
    <w:link w:val="Corpsdetexte3"/>
    <w:rsid w:val="0097005B"/>
    <w:rPr>
      <w:rFonts w:ascii="Times New Roman" w:eastAsia="Times New Roman" w:hAnsi="Times New Roman" w:cs="Times New Roman"/>
      <w:sz w:val="24"/>
      <w:szCs w:val="24"/>
      <w:lang w:val="en-US"/>
    </w:rPr>
  </w:style>
  <w:style w:type="paragraph" w:styleId="Pieddepage">
    <w:name w:val="footer"/>
    <w:basedOn w:val="Normal"/>
    <w:link w:val="PieddepageCar"/>
    <w:uiPriority w:val="99"/>
    <w:rsid w:val="0097005B"/>
    <w:pPr>
      <w:tabs>
        <w:tab w:val="center" w:pos="4320"/>
        <w:tab w:val="right" w:pos="8640"/>
      </w:tabs>
    </w:pPr>
  </w:style>
  <w:style w:type="character" w:customStyle="1" w:styleId="PieddepageCar">
    <w:name w:val="Pied de page Car"/>
    <w:basedOn w:val="Policepardfaut"/>
    <w:link w:val="Pieddepage"/>
    <w:uiPriority w:val="99"/>
    <w:rsid w:val="0097005B"/>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97005B"/>
    <w:pPr>
      <w:ind w:left="720"/>
    </w:pPr>
  </w:style>
  <w:style w:type="paragraph" w:customStyle="1" w:styleId="WinDing">
    <w:name w:val="Win Ding"/>
    <w:basedOn w:val="Normal"/>
    <w:rsid w:val="0097005B"/>
    <w:pPr>
      <w:overflowPunct w:val="0"/>
      <w:autoSpaceDE w:val="0"/>
      <w:autoSpaceDN w:val="0"/>
      <w:adjustRightInd w:val="0"/>
      <w:textAlignment w:val="baseline"/>
    </w:pPr>
    <w:rPr>
      <w:rFonts w:ascii="Wingdings" w:hAnsi="Wingdings"/>
      <w:szCs w:val="20"/>
      <w:lang w:val="en-AU"/>
    </w:rPr>
  </w:style>
  <w:style w:type="paragraph" w:styleId="Retraitnormal">
    <w:name w:val="Normal Indent"/>
    <w:basedOn w:val="Normal"/>
    <w:rsid w:val="0097005B"/>
    <w:pPr>
      <w:overflowPunct w:val="0"/>
      <w:autoSpaceDE w:val="0"/>
      <w:autoSpaceDN w:val="0"/>
      <w:adjustRightInd w:val="0"/>
      <w:ind w:left="720"/>
      <w:textAlignment w:val="baseline"/>
    </w:pPr>
    <w:rPr>
      <w:rFonts w:ascii="CG Times" w:hAnsi="CG Times"/>
      <w:sz w:val="20"/>
      <w:szCs w:val="20"/>
      <w:lang w:val="en-AU"/>
    </w:rPr>
  </w:style>
  <w:style w:type="table" w:styleId="Grilledutableau">
    <w:name w:val="Table Grid"/>
    <w:basedOn w:val="TableauNormal"/>
    <w:uiPriority w:val="39"/>
    <w:rsid w:val="0097005B"/>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1">
    <w:name w:val="toc 1"/>
    <w:basedOn w:val="Normal"/>
    <w:uiPriority w:val="39"/>
    <w:qFormat/>
    <w:rsid w:val="0097005B"/>
    <w:pPr>
      <w:widowControl w:val="0"/>
      <w:autoSpaceDE w:val="0"/>
      <w:autoSpaceDN w:val="0"/>
      <w:spacing w:before="449"/>
      <w:ind w:left="320"/>
    </w:pPr>
    <w:rPr>
      <w:b/>
      <w:bCs/>
      <w:lang w:bidi="en-US"/>
    </w:rPr>
  </w:style>
  <w:style w:type="paragraph" w:styleId="TM2">
    <w:name w:val="toc 2"/>
    <w:basedOn w:val="Normal"/>
    <w:uiPriority w:val="39"/>
    <w:qFormat/>
    <w:rsid w:val="0097005B"/>
    <w:pPr>
      <w:widowControl w:val="0"/>
      <w:autoSpaceDE w:val="0"/>
      <w:autoSpaceDN w:val="0"/>
      <w:spacing w:before="84"/>
      <w:ind w:left="320"/>
    </w:pPr>
    <w:rPr>
      <w:lang w:bidi="en-US"/>
    </w:rPr>
  </w:style>
  <w:style w:type="paragraph" w:customStyle="1" w:styleId="TableParagraph">
    <w:name w:val="Table Paragraph"/>
    <w:basedOn w:val="Normal"/>
    <w:uiPriority w:val="1"/>
    <w:rsid w:val="0097005B"/>
    <w:pPr>
      <w:widowControl w:val="0"/>
      <w:autoSpaceDE w:val="0"/>
      <w:autoSpaceDN w:val="0"/>
    </w:pPr>
    <w:rPr>
      <w:szCs w:val="22"/>
      <w:lang w:bidi="en-US"/>
    </w:rPr>
  </w:style>
  <w:style w:type="paragraph" w:styleId="Textedebulles">
    <w:name w:val="Balloon Text"/>
    <w:basedOn w:val="Normal"/>
    <w:link w:val="TextedebullesCar"/>
    <w:uiPriority w:val="99"/>
    <w:unhideWhenUsed/>
    <w:rsid w:val="0097005B"/>
    <w:pPr>
      <w:widowControl w:val="0"/>
      <w:autoSpaceDE w:val="0"/>
      <w:autoSpaceDN w:val="0"/>
    </w:pPr>
    <w:rPr>
      <w:rFonts w:ascii="Segoe UI" w:hAnsi="Segoe UI" w:cs="Segoe UI"/>
      <w:sz w:val="18"/>
      <w:szCs w:val="18"/>
      <w:lang w:bidi="en-US"/>
    </w:rPr>
  </w:style>
  <w:style w:type="character" w:customStyle="1" w:styleId="TextedebullesCar">
    <w:name w:val="Texte de bulles Car"/>
    <w:basedOn w:val="Policepardfaut"/>
    <w:link w:val="Textedebulles"/>
    <w:uiPriority w:val="99"/>
    <w:rsid w:val="0097005B"/>
    <w:rPr>
      <w:rFonts w:ascii="Segoe UI" w:eastAsia="Times New Roman" w:hAnsi="Segoe UI" w:cs="Segoe UI"/>
      <w:sz w:val="18"/>
      <w:szCs w:val="18"/>
      <w:lang w:val="en-US" w:bidi="en-US"/>
    </w:rPr>
  </w:style>
  <w:style w:type="paragraph" w:customStyle="1" w:styleId="Default">
    <w:name w:val="Default"/>
    <w:rsid w:val="0097005B"/>
    <w:pPr>
      <w:autoSpaceDE w:val="0"/>
      <w:autoSpaceDN w:val="0"/>
      <w:adjustRightInd w:val="0"/>
      <w:spacing w:after="0" w:line="240" w:lineRule="auto"/>
    </w:pPr>
    <w:rPr>
      <w:rFonts w:ascii="Cambria" w:eastAsia="Calibri" w:hAnsi="Cambria" w:cs="Cambria"/>
      <w:color w:val="000000"/>
      <w:sz w:val="24"/>
      <w:szCs w:val="24"/>
      <w:lang w:val="en-US"/>
    </w:rPr>
  </w:style>
  <w:style w:type="paragraph" w:customStyle="1" w:styleId="B1">
    <w:name w:val="B1"/>
    <w:basedOn w:val="Normal"/>
    <w:rsid w:val="0097005B"/>
    <w:pPr>
      <w:spacing w:before="120"/>
      <w:ind w:left="2268"/>
      <w:jc w:val="both"/>
    </w:pPr>
    <w:rPr>
      <w:color w:val="000000"/>
      <w:spacing w:val="10"/>
      <w:sz w:val="20"/>
      <w:szCs w:val="20"/>
      <w:lang w:val="en-AU"/>
    </w:rPr>
  </w:style>
  <w:style w:type="paragraph" w:styleId="TM3">
    <w:name w:val="toc 3"/>
    <w:basedOn w:val="Normal"/>
    <w:next w:val="Normal"/>
    <w:autoRedefine/>
    <w:uiPriority w:val="39"/>
    <w:rsid w:val="0097005B"/>
    <w:pPr>
      <w:ind w:left="480"/>
    </w:pPr>
  </w:style>
  <w:style w:type="paragraph" w:styleId="En-ttedetabledesmatires">
    <w:name w:val="TOC Heading"/>
    <w:basedOn w:val="Titre1"/>
    <w:next w:val="Normal"/>
    <w:uiPriority w:val="39"/>
    <w:unhideWhenUsed/>
    <w:qFormat/>
    <w:rsid w:val="0097005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60"/>
      <w:jc w:val="left"/>
      <w:outlineLvl w:val="9"/>
    </w:pPr>
    <w:rPr>
      <w:rFonts w:ascii="Calibri Light" w:hAnsi="Calibri Light"/>
      <w:bCs/>
      <w:kern w:val="32"/>
      <w:sz w:val="32"/>
      <w:szCs w:val="32"/>
    </w:rPr>
  </w:style>
  <w:style w:type="paragraph" w:customStyle="1" w:styleId="footnotedescription">
    <w:name w:val="footnote description"/>
    <w:next w:val="Normal"/>
    <w:link w:val="footnotedescriptionChar"/>
    <w:hidden/>
    <w:rsid w:val="0097005B"/>
    <w:pPr>
      <w:spacing w:after="0" w:line="240" w:lineRule="auto"/>
      <w:ind w:left="968"/>
    </w:pPr>
    <w:rPr>
      <w:rFonts w:ascii="Calibri" w:eastAsia="Calibri" w:hAnsi="Calibri" w:cs="Calibri"/>
      <w:color w:val="000000"/>
      <w:sz w:val="20"/>
      <w:lang w:val="en-US"/>
    </w:rPr>
  </w:style>
  <w:style w:type="character" w:customStyle="1" w:styleId="footnotedescriptionChar">
    <w:name w:val="footnote description Char"/>
    <w:link w:val="footnotedescription"/>
    <w:rsid w:val="0097005B"/>
    <w:rPr>
      <w:rFonts w:ascii="Calibri" w:eastAsia="Calibri" w:hAnsi="Calibri" w:cs="Calibri"/>
      <w:color w:val="000000"/>
      <w:sz w:val="20"/>
      <w:lang w:val="en-US"/>
    </w:rPr>
  </w:style>
  <w:style w:type="character" w:customStyle="1" w:styleId="footnotemark">
    <w:name w:val="footnote mark"/>
    <w:hidden/>
    <w:rsid w:val="0097005B"/>
    <w:rPr>
      <w:rFonts w:ascii="Calibri" w:eastAsia="Calibri" w:hAnsi="Calibri" w:cs="Calibri"/>
      <w:color w:val="000000"/>
      <w:sz w:val="20"/>
      <w:vertAlign w:val="superscript"/>
    </w:rPr>
  </w:style>
  <w:style w:type="table" w:customStyle="1" w:styleId="TableGrid">
    <w:name w:val="TableGrid"/>
    <w:rsid w:val="0097005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Lienhypertexte">
    <w:name w:val="Hyperlink"/>
    <w:uiPriority w:val="99"/>
    <w:unhideWhenUsed/>
    <w:rsid w:val="0097005B"/>
    <w:rPr>
      <w:color w:val="0563C1"/>
      <w:u w:val="single"/>
    </w:rPr>
  </w:style>
  <w:style w:type="paragraph" w:styleId="Lgende">
    <w:name w:val="caption"/>
    <w:basedOn w:val="Normal"/>
    <w:next w:val="Normal"/>
    <w:uiPriority w:val="35"/>
    <w:unhideWhenUsed/>
    <w:qFormat/>
    <w:rsid w:val="0097005B"/>
    <w:pPr>
      <w:spacing w:after="200"/>
      <w:ind w:left="888" w:right="11" w:firstLine="2"/>
      <w:jc w:val="both"/>
    </w:pPr>
    <w:rPr>
      <w:rFonts w:eastAsia="Calibri" w:cs="Calibri"/>
      <w:i/>
      <w:iCs/>
      <w:color w:val="44546A"/>
      <w:sz w:val="18"/>
      <w:szCs w:val="18"/>
    </w:rPr>
  </w:style>
  <w:style w:type="paragraph" w:styleId="NormalWeb">
    <w:name w:val="Normal (Web)"/>
    <w:basedOn w:val="Normal"/>
    <w:uiPriority w:val="99"/>
    <w:unhideWhenUsed/>
    <w:rsid w:val="0097005B"/>
    <w:pPr>
      <w:spacing w:before="100" w:beforeAutospacing="1" w:after="100" w:afterAutospacing="1"/>
    </w:pPr>
  </w:style>
  <w:style w:type="table" w:customStyle="1" w:styleId="TableGrid1">
    <w:name w:val="TableGrid1"/>
    <w:rsid w:val="0097005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vision">
    <w:name w:val="Revision"/>
    <w:hidden/>
    <w:uiPriority w:val="99"/>
    <w:semiHidden/>
    <w:rsid w:val="0097005B"/>
    <w:pPr>
      <w:spacing w:after="0" w:line="240" w:lineRule="auto"/>
    </w:pPr>
    <w:rPr>
      <w:rFonts w:ascii="Calibri" w:eastAsia="Calibri" w:hAnsi="Calibri" w:cs="Calibri"/>
      <w:color w:val="000000"/>
      <w:lang w:val="en-US"/>
    </w:rPr>
  </w:style>
  <w:style w:type="table" w:styleId="Grilleclaire-Accent3">
    <w:name w:val="Light Grid Accent 3"/>
    <w:basedOn w:val="TableauNormal"/>
    <w:uiPriority w:val="62"/>
    <w:rsid w:val="0097005B"/>
    <w:pPr>
      <w:spacing w:after="0" w:line="240" w:lineRule="auto"/>
    </w:pPr>
    <w:rPr>
      <w:rFonts w:ascii="Calibri" w:eastAsia="Times New Roman" w:hAnsi="Calibri" w:cs="Times New Roman"/>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w:eastAsia="Times New Roman" w:hAnsi="DengXi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w:eastAsia="Times New Roman" w:hAnsi="DengXi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21">
    <w:name w:val="2.1"/>
    <w:basedOn w:val="Normal"/>
    <w:link w:val="21Char"/>
    <w:rsid w:val="009700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b/>
    </w:rPr>
  </w:style>
  <w:style w:type="character" w:styleId="Accentuationlgre">
    <w:name w:val="Subtle Emphasis"/>
    <w:uiPriority w:val="19"/>
    <w:qFormat/>
    <w:rsid w:val="0097005B"/>
  </w:style>
  <w:style w:type="character" w:customStyle="1" w:styleId="21Char">
    <w:name w:val="2.1 Char"/>
    <w:link w:val="21"/>
    <w:rsid w:val="0097005B"/>
    <w:rPr>
      <w:rFonts w:ascii="Times New Roman" w:eastAsia="Times New Roman" w:hAnsi="Times New Roman" w:cs="Times New Roman"/>
      <w:b/>
      <w:sz w:val="24"/>
      <w:szCs w:val="24"/>
      <w:lang w:val="en-US"/>
    </w:rPr>
  </w:style>
  <w:style w:type="character" w:styleId="Accentuationintense">
    <w:name w:val="Intense Emphasis"/>
    <w:uiPriority w:val="21"/>
    <w:qFormat/>
    <w:rsid w:val="0097005B"/>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8106</Words>
  <Characters>46210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Fakasao Tofinga</dc:creator>
  <cp:keywords/>
  <dc:description/>
  <cp:lastModifiedBy>Estelle Grazzi</cp:lastModifiedBy>
  <cp:revision>2</cp:revision>
  <cp:lastPrinted>2022-10-17T22:37:00Z</cp:lastPrinted>
  <dcterms:created xsi:type="dcterms:W3CDTF">2022-10-18T01:13:00Z</dcterms:created>
  <dcterms:modified xsi:type="dcterms:W3CDTF">2022-10-18T01:13:00Z</dcterms:modified>
</cp:coreProperties>
</file>